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9901E" w14:textId="59033C8B" w:rsidR="008207E4" w:rsidRPr="00641782" w:rsidRDefault="008207E4" w:rsidP="008207E4">
      <w:pPr>
        <w:widowControl w:val="0"/>
        <w:autoSpaceDE w:val="0"/>
        <w:autoSpaceDN w:val="0"/>
        <w:adjustRightInd w:val="0"/>
        <w:jc w:val="center"/>
        <w:rPr>
          <w:rFonts w:eastAsia="Calibri"/>
          <w:b/>
          <w:lang w:eastAsia="lt-LT"/>
        </w:rPr>
      </w:pPr>
      <w:r w:rsidRPr="00641782">
        <w:rPr>
          <w:rFonts w:eastAsia="Calibri"/>
          <w:b/>
          <w:lang w:eastAsia="lt-LT"/>
        </w:rPr>
        <w:t xml:space="preserve">                                                                                                                                      Projektas</w:t>
      </w:r>
    </w:p>
    <w:p w14:paraId="335AA60B" w14:textId="77777777" w:rsidR="008207E4" w:rsidRPr="00641782" w:rsidRDefault="008207E4" w:rsidP="008207E4">
      <w:pPr>
        <w:widowControl w:val="0"/>
        <w:autoSpaceDE w:val="0"/>
        <w:autoSpaceDN w:val="0"/>
        <w:adjustRightInd w:val="0"/>
        <w:rPr>
          <w:rFonts w:eastAsia="Calibri"/>
          <w:lang w:eastAsia="lt-LT"/>
        </w:rPr>
      </w:pPr>
      <w:r w:rsidRPr="00641782">
        <w:rPr>
          <w:rFonts w:eastAsia="Calibri"/>
          <w:lang w:eastAsia="lt-LT"/>
        </w:rPr>
        <w:br w:type="textWrapping" w:clear="all"/>
        <w:t xml:space="preserve">                                                                               </w:t>
      </w:r>
      <w:r>
        <w:rPr>
          <w:noProof/>
          <w:lang w:eastAsia="lt-LT"/>
        </w:rPr>
        <w:drawing>
          <wp:anchor distT="0" distB="0" distL="114300" distR="114300" simplePos="0" relativeHeight="251659264" behindDoc="0" locked="0" layoutInCell="1" allowOverlap="1" wp14:anchorId="2D3CA581" wp14:editId="0AA61D3C">
            <wp:simplePos x="0" y="0"/>
            <wp:positionH relativeFrom="column">
              <wp:posOffset>2788920</wp:posOffset>
            </wp:positionH>
            <wp:positionV relativeFrom="paragraph">
              <wp:posOffset>60960</wp:posOffset>
            </wp:positionV>
            <wp:extent cx="676275" cy="676275"/>
            <wp:effectExtent l="0" t="0" r="0" b="0"/>
            <wp:wrapSquare wrapText="left"/>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A0B0FD" w14:textId="77777777" w:rsidR="008207E4" w:rsidRPr="00641782" w:rsidRDefault="008207E4" w:rsidP="008207E4">
      <w:pPr>
        <w:widowControl w:val="0"/>
        <w:overflowPunct w:val="0"/>
        <w:autoSpaceDE w:val="0"/>
        <w:autoSpaceDN w:val="0"/>
        <w:adjustRightInd w:val="0"/>
        <w:spacing w:after="0"/>
        <w:jc w:val="center"/>
        <w:rPr>
          <w:rFonts w:eastAsia="Calibri"/>
          <w:b/>
          <w:lang w:eastAsia="lt-LT"/>
        </w:rPr>
      </w:pPr>
      <w:r w:rsidRPr="00641782">
        <w:rPr>
          <w:rFonts w:eastAsia="Calibri"/>
          <w:b/>
          <w:lang w:eastAsia="lt-LT"/>
        </w:rPr>
        <w:t>ANYKŠČIŲ RAJONO SAVIVALDYBĖS</w:t>
      </w:r>
    </w:p>
    <w:p w14:paraId="2AB2AE35" w14:textId="77777777" w:rsidR="008207E4" w:rsidRPr="00641782" w:rsidRDefault="008207E4" w:rsidP="008207E4">
      <w:pPr>
        <w:widowControl w:val="0"/>
        <w:overflowPunct w:val="0"/>
        <w:autoSpaceDE w:val="0"/>
        <w:autoSpaceDN w:val="0"/>
        <w:adjustRightInd w:val="0"/>
        <w:spacing w:after="0"/>
        <w:jc w:val="center"/>
        <w:rPr>
          <w:rFonts w:eastAsia="Calibri"/>
          <w:b/>
          <w:lang w:eastAsia="lt-LT"/>
        </w:rPr>
      </w:pPr>
      <w:r w:rsidRPr="00641782">
        <w:rPr>
          <w:rFonts w:eastAsia="Calibri"/>
          <w:b/>
          <w:lang w:eastAsia="lt-LT"/>
        </w:rPr>
        <w:t>TARYBA</w:t>
      </w:r>
    </w:p>
    <w:p w14:paraId="23D1E7FE" w14:textId="77777777" w:rsidR="008207E4" w:rsidRPr="00641782" w:rsidRDefault="008207E4" w:rsidP="008207E4">
      <w:pPr>
        <w:widowControl w:val="0"/>
        <w:overflowPunct w:val="0"/>
        <w:autoSpaceDE w:val="0"/>
        <w:autoSpaceDN w:val="0"/>
        <w:adjustRightInd w:val="0"/>
        <w:jc w:val="center"/>
        <w:rPr>
          <w:rFonts w:eastAsia="Calibri"/>
          <w:b/>
          <w:lang w:eastAsia="lt-LT"/>
        </w:rPr>
      </w:pPr>
    </w:p>
    <w:p w14:paraId="46BDD2B7" w14:textId="77777777" w:rsidR="008207E4" w:rsidRPr="00641782" w:rsidRDefault="008207E4" w:rsidP="008207E4">
      <w:pPr>
        <w:widowControl w:val="0"/>
        <w:overflowPunct w:val="0"/>
        <w:autoSpaceDE w:val="0"/>
        <w:autoSpaceDN w:val="0"/>
        <w:adjustRightInd w:val="0"/>
        <w:spacing w:after="0"/>
        <w:jc w:val="center"/>
        <w:rPr>
          <w:rFonts w:eastAsia="Calibri"/>
          <w:b/>
          <w:lang w:eastAsia="lt-LT"/>
        </w:rPr>
      </w:pPr>
      <w:r w:rsidRPr="00641782">
        <w:rPr>
          <w:rFonts w:eastAsia="Calibri"/>
          <w:b/>
          <w:lang w:eastAsia="lt-LT"/>
        </w:rPr>
        <w:t>SPRENDIMAS</w:t>
      </w:r>
    </w:p>
    <w:p w14:paraId="7B498F58" w14:textId="2701C42A" w:rsidR="008207E4" w:rsidRPr="00641782" w:rsidRDefault="008207E4" w:rsidP="008207E4">
      <w:pPr>
        <w:widowControl w:val="0"/>
        <w:overflowPunct w:val="0"/>
        <w:autoSpaceDE w:val="0"/>
        <w:autoSpaceDN w:val="0"/>
        <w:adjustRightInd w:val="0"/>
        <w:spacing w:after="0"/>
        <w:jc w:val="center"/>
        <w:rPr>
          <w:rFonts w:eastAsia="Calibri"/>
          <w:b/>
          <w:caps/>
          <w:lang w:eastAsia="lt-LT"/>
        </w:rPr>
      </w:pPr>
      <w:r w:rsidRPr="00641782">
        <w:rPr>
          <w:rFonts w:eastAsia="Calibri"/>
          <w:sz w:val="20"/>
          <w:szCs w:val="20"/>
          <w:lang w:eastAsia="lt-LT"/>
        </w:rPr>
        <w:fldChar w:fldCharType="begin"/>
      </w:r>
      <w:r w:rsidRPr="00641782">
        <w:rPr>
          <w:rFonts w:eastAsia="Calibri"/>
          <w:sz w:val="20"/>
          <w:szCs w:val="20"/>
          <w:lang w:eastAsia="lt-LT"/>
        </w:rPr>
        <w:instrText xml:space="preserve"> FILLIN "Pavadinimas" \* MERGEFORMAT </w:instrText>
      </w:r>
      <w:r w:rsidRPr="00641782">
        <w:rPr>
          <w:rFonts w:eastAsia="Calibri"/>
          <w:sz w:val="20"/>
          <w:szCs w:val="20"/>
          <w:lang w:eastAsia="lt-LT"/>
        </w:rPr>
        <w:fldChar w:fldCharType="separate"/>
      </w:r>
      <w:r w:rsidRPr="00641782">
        <w:rPr>
          <w:rFonts w:eastAsia="Calibri"/>
          <w:b/>
          <w:caps/>
          <w:lang w:eastAsia="lt-LT"/>
        </w:rPr>
        <w:t xml:space="preserve">DĖl </w:t>
      </w:r>
      <w:r w:rsidRPr="00641782">
        <w:rPr>
          <w:rFonts w:eastAsia="Calibri"/>
          <w:b/>
          <w:caps/>
          <w:lang w:eastAsia="lt-LT"/>
        </w:rPr>
        <w:fldChar w:fldCharType="end"/>
      </w:r>
      <w:r w:rsidRPr="00641782">
        <w:rPr>
          <w:rFonts w:eastAsia="Calibri"/>
          <w:b/>
          <w:caps/>
          <w:lang w:eastAsia="lt-LT"/>
        </w:rPr>
        <w:t>PRITARIMO ANYKŠČIŲ</w:t>
      </w:r>
      <w:r>
        <w:rPr>
          <w:rFonts w:eastAsia="Calibri"/>
          <w:b/>
          <w:caps/>
          <w:lang w:eastAsia="lt-LT"/>
        </w:rPr>
        <w:t xml:space="preserve"> R. TROŠKŪNŲ KAZIO INČIŪROS GIMNAZIJOS </w:t>
      </w:r>
      <w:r w:rsidRPr="00641782">
        <w:rPr>
          <w:rFonts w:eastAsia="Calibri"/>
          <w:b/>
          <w:caps/>
          <w:lang w:eastAsia="lt-LT"/>
        </w:rPr>
        <w:t>202</w:t>
      </w:r>
      <w:r>
        <w:rPr>
          <w:rFonts w:eastAsia="Calibri"/>
          <w:b/>
          <w:caps/>
          <w:lang w:eastAsia="lt-LT"/>
        </w:rPr>
        <w:t>2</w:t>
      </w:r>
      <w:r w:rsidRPr="00641782">
        <w:rPr>
          <w:rFonts w:eastAsia="Calibri"/>
          <w:b/>
          <w:caps/>
          <w:lang w:eastAsia="lt-LT"/>
        </w:rPr>
        <w:t xml:space="preserve"> METŲ VeIKLOS ATASKAITAI</w:t>
      </w:r>
    </w:p>
    <w:p w14:paraId="500D0D24" w14:textId="77777777" w:rsidR="008207E4" w:rsidRPr="00641782" w:rsidRDefault="008207E4" w:rsidP="008207E4">
      <w:pPr>
        <w:widowControl w:val="0"/>
        <w:overflowPunct w:val="0"/>
        <w:autoSpaceDE w:val="0"/>
        <w:autoSpaceDN w:val="0"/>
        <w:adjustRightInd w:val="0"/>
        <w:jc w:val="center"/>
        <w:rPr>
          <w:rFonts w:eastAsia="Calibri"/>
          <w:lang w:eastAsia="lt-LT"/>
        </w:rPr>
      </w:pPr>
      <w:r w:rsidRPr="00641782">
        <w:rPr>
          <w:rFonts w:eastAsia="Calibri"/>
          <w:lang w:eastAsia="lt-LT"/>
        </w:rPr>
        <w:t xml:space="preserve"> </w:t>
      </w:r>
    </w:p>
    <w:p w14:paraId="1FBE06C1" w14:textId="77777777" w:rsidR="008207E4" w:rsidRPr="00641782" w:rsidRDefault="008207E4" w:rsidP="008207E4">
      <w:pPr>
        <w:widowControl w:val="0"/>
        <w:overflowPunct w:val="0"/>
        <w:autoSpaceDE w:val="0"/>
        <w:autoSpaceDN w:val="0"/>
        <w:adjustRightInd w:val="0"/>
        <w:jc w:val="center"/>
        <w:rPr>
          <w:rFonts w:eastAsia="Calibri"/>
          <w:lang w:eastAsia="lt-LT"/>
        </w:rPr>
      </w:pPr>
      <w:r w:rsidRPr="00641782">
        <w:rPr>
          <w:rFonts w:eastAsia="Calibri"/>
          <w:sz w:val="20"/>
          <w:szCs w:val="20"/>
          <w:lang w:eastAsia="lt-LT"/>
        </w:rPr>
        <w:fldChar w:fldCharType="begin"/>
      </w:r>
      <w:r w:rsidRPr="00641782">
        <w:rPr>
          <w:rFonts w:eastAsia="Calibri"/>
          <w:sz w:val="20"/>
          <w:szCs w:val="20"/>
          <w:lang w:eastAsia="lt-LT"/>
        </w:rPr>
        <w:instrText xml:space="preserve"> FILLIN "data" \* MERGEFORMAT </w:instrText>
      </w:r>
      <w:r w:rsidRPr="00641782">
        <w:rPr>
          <w:rFonts w:eastAsia="Calibri"/>
          <w:sz w:val="20"/>
          <w:szCs w:val="20"/>
          <w:lang w:eastAsia="lt-LT"/>
        </w:rPr>
        <w:fldChar w:fldCharType="separate"/>
      </w:r>
      <w:r w:rsidRPr="00641782">
        <w:rPr>
          <w:rFonts w:eastAsia="Calibri"/>
          <w:lang w:eastAsia="lt-LT"/>
        </w:rPr>
        <w:t>202</w:t>
      </w:r>
      <w:r>
        <w:rPr>
          <w:rFonts w:eastAsia="Calibri"/>
          <w:lang w:eastAsia="lt-LT"/>
        </w:rPr>
        <w:t>3</w:t>
      </w:r>
      <w:r w:rsidRPr="00641782">
        <w:rPr>
          <w:rFonts w:eastAsia="Calibri"/>
          <w:lang w:eastAsia="lt-LT"/>
        </w:rPr>
        <w:t xml:space="preserve"> m. </w:t>
      </w:r>
      <w:r>
        <w:rPr>
          <w:rFonts w:eastAsia="Calibri"/>
          <w:lang w:eastAsia="lt-LT"/>
        </w:rPr>
        <w:t>vasario</w:t>
      </w:r>
      <w:r w:rsidRPr="00641782">
        <w:rPr>
          <w:rFonts w:eastAsia="Calibri"/>
          <w:lang w:eastAsia="lt-LT"/>
        </w:rPr>
        <w:t xml:space="preserve">      d.</w:t>
      </w:r>
      <w:r w:rsidRPr="00641782">
        <w:rPr>
          <w:rFonts w:eastAsia="Calibri"/>
          <w:lang w:eastAsia="lt-LT"/>
        </w:rPr>
        <w:fldChar w:fldCharType="end"/>
      </w:r>
      <w:r w:rsidRPr="00641782">
        <w:rPr>
          <w:rFonts w:eastAsia="Calibri"/>
          <w:lang w:eastAsia="lt-LT"/>
        </w:rPr>
        <w:t xml:space="preserve"> Nr. 1-T-</w:t>
      </w:r>
      <w:r w:rsidRPr="00641782">
        <w:rPr>
          <w:rFonts w:eastAsia="Calibri"/>
          <w:lang w:eastAsia="lt-LT"/>
        </w:rPr>
        <w:fldChar w:fldCharType="begin"/>
      </w:r>
      <w:r w:rsidRPr="00641782">
        <w:rPr>
          <w:rFonts w:eastAsia="Calibri"/>
          <w:lang w:eastAsia="lt-LT"/>
        </w:rPr>
        <w:instrText xml:space="preserve"> FILLIN "indeksas" \* MERGEFORMAT </w:instrText>
      </w:r>
      <w:r w:rsidRPr="00641782">
        <w:rPr>
          <w:rFonts w:eastAsia="Calibri"/>
          <w:lang w:eastAsia="lt-LT"/>
        </w:rPr>
        <w:fldChar w:fldCharType="end"/>
      </w:r>
    </w:p>
    <w:p w14:paraId="5815EA6F" w14:textId="77777777" w:rsidR="008207E4" w:rsidRPr="00641782" w:rsidRDefault="008207E4" w:rsidP="008207E4">
      <w:pPr>
        <w:widowControl w:val="0"/>
        <w:overflowPunct w:val="0"/>
        <w:autoSpaceDE w:val="0"/>
        <w:autoSpaceDN w:val="0"/>
        <w:adjustRightInd w:val="0"/>
        <w:jc w:val="center"/>
        <w:rPr>
          <w:rFonts w:eastAsia="Calibri"/>
          <w:lang w:eastAsia="lt-LT"/>
        </w:rPr>
      </w:pPr>
      <w:r w:rsidRPr="00641782">
        <w:rPr>
          <w:rFonts w:eastAsia="Calibri"/>
          <w:lang w:eastAsia="lt-LT"/>
        </w:rPr>
        <w:t>Anykščiai</w:t>
      </w:r>
    </w:p>
    <w:p w14:paraId="5BCF99BC" w14:textId="77777777" w:rsidR="008207E4" w:rsidRPr="00641782" w:rsidRDefault="008207E4" w:rsidP="008207E4">
      <w:pPr>
        <w:widowControl w:val="0"/>
        <w:overflowPunct w:val="0"/>
        <w:autoSpaceDE w:val="0"/>
        <w:autoSpaceDN w:val="0"/>
        <w:adjustRightInd w:val="0"/>
        <w:spacing w:line="360" w:lineRule="auto"/>
        <w:jc w:val="center"/>
        <w:rPr>
          <w:rFonts w:eastAsia="Calibri"/>
          <w:b/>
          <w:lang w:eastAsia="lt-LT"/>
        </w:rPr>
      </w:pPr>
    </w:p>
    <w:p w14:paraId="6C42AA0A" w14:textId="77777777" w:rsidR="004B63F4" w:rsidRDefault="004B63F4" w:rsidP="004B63F4">
      <w:pPr>
        <w:pStyle w:val="Pagrindinistekstas"/>
        <w:spacing w:line="360" w:lineRule="auto"/>
        <w:ind w:firstLine="1298"/>
        <w:rPr>
          <w:rFonts w:ascii="Arial" w:hAnsi="Arial" w:cs="Arial"/>
          <w:color w:val="000000"/>
          <w:sz w:val="20"/>
        </w:rPr>
      </w:pPr>
      <w:r>
        <w:rPr>
          <w:color w:val="000000"/>
          <w:szCs w:val="24"/>
        </w:rPr>
        <w:t xml:space="preserve">Vadovaudamasi Lietuvos Respublikos vietos savivaldos įstatymo </w:t>
      </w:r>
      <w:bookmarkStart w:id="0" w:name="_hlk126590850"/>
      <w:r>
        <w:rPr>
          <w:color w:val="000000"/>
          <w:szCs w:val="24"/>
        </w:rPr>
        <w:t>16 straipsnio 2 dalies 19 punktu (redakcija, galiojusi iki 2023-01-01) ir Lietuvos Respublikos vietos savivaldos įstatymo Nr. I-533 4, 12, 16, 20, 27, 29, 57 straipsnių ir trečiojo</w:t>
      </w:r>
      <w:r>
        <w:rPr>
          <w:color w:val="000000"/>
          <w:szCs w:val="24"/>
          <w:vertAlign w:val="superscript"/>
        </w:rPr>
        <w:t>1</w:t>
      </w:r>
      <w:r>
        <w:rPr>
          <w:color w:val="000000"/>
          <w:szCs w:val="24"/>
        </w:rPr>
        <w:t xml:space="preserve"> skirsnio pavadinimo pakeitimo ir Įstatymo papildymo 10</w:t>
      </w:r>
      <w:r>
        <w:rPr>
          <w:color w:val="000000"/>
          <w:szCs w:val="24"/>
          <w:vertAlign w:val="superscript"/>
        </w:rPr>
        <w:t>5</w:t>
      </w:r>
      <w:r>
        <w:rPr>
          <w:color w:val="000000"/>
          <w:szCs w:val="24"/>
        </w:rPr>
        <w:t xml:space="preserve"> straipsniu įstatymo 10 straipsnio 2 dalimi</w:t>
      </w:r>
      <w:bookmarkEnd w:id="0"/>
      <w:r>
        <w:rPr>
          <w:color w:val="000000"/>
          <w:szCs w:val="24"/>
        </w:rPr>
        <w:t>, Anykščių rajono savivaldybės tarybos veiklos reglamento, patvirtinto Anykščių rajono savivaldybės tarybos 2015 m. kovo 26 d. sprendimu Nr. 1-TS-88 „Dėl Anykščių rajono savivaldybės tarybos veiklos reglamento patvirtinimo“, 116 ir 118 punktais, Viešojo sektoriaus subjekto metinės veiklos ataskaitos ir viešojo sektoriaus subjektų grupės metinės veiklos  rengimo tvarkos aprašo, patvirtinto Lietuvos Respublikos Vyriausybės 2019 m. vasario 13 d. nutarimu Nr. 135 „Dėl viešojo sektoriaus subjekto metinės veiklos ataskaitos ir viešojo sektoriaus subjektų grupės metinės veiklos rengimo tvarkos aprašo patvirtinimo“, 4, 11 ir 12 punktais, Anykščių rajono savivaldybės taryba  n u s p r e n d ž i a:</w:t>
      </w:r>
    </w:p>
    <w:p w14:paraId="1471D59E" w14:textId="4FA23BD6" w:rsidR="008207E4" w:rsidRPr="00641782" w:rsidRDefault="008207E4" w:rsidP="008207E4">
      <w:pPr>
        <w:widowControl w:val="0"/>
        <w:overflowPunct w:val="0"/>
        <w:autoSpaceDE w:val="0"/>
        <w:autoSpaceDN w:val="0"/>
        <w:adjustRightInd w:val="0"/>
        <w:spacing w:line="360" w:lineRule="auto"/>
        <w:ind w:firstLine="1296"/>
        <w:jc w:val="both"/>
        <w:rPr>
          <w:rFonts w:eastAsia="Calibri"/>
          <w:bCs/>
          <w:lang w:eastAsia="lt-LT"/>
        </w:rPr>
      </w:pPr>
      <w:r w:rsidRPr="00641782">
        <w:rPr>
          <w:rFonts w:eastAsia="Calibri"/>
          <w:bCs/>
          <w:lang w:eastAsia="lt-LT"/>
        </w:rPr>
        <w:t>Pritarti Anykščių</w:t>
      </w:r>
      <w:r>
        <w:rPr>
          <w:rFonts w:eastAsia="Calibri"/>
          <w:bCs/>
          <w:lang w:eastAsia="lt-LT"/>
        </w:rPr>
        <w:t xml:space="preserve"> r. Troškūnų Kazio Inčiūros gimnazijos </w:t>
      </w:r>
      <w:r w:rsidRPr="00641782">
        <w:rPr>
          <w:rFonts w:eastAsia="Calibri"/>
          <w:bCs/>
          <w:lang w:eastAsia="lt-LT"/>
        </w:rPr>
        <w:t>202</w:t>
      </w:r>
      <w:r>
        <w:rPr>
          <w:rFonts w:eastAsia="Calibri"/>
          <w:bCs/>
          <w:lang w:eastAsia="lt-LT"/>
        </w:rPr>
        <w:t>2</w:t>
      </w:r>
      <w:r w:rsidRPr="00641782">
        <w:rPr>
          <w:rFonts w:eastAsia="Calibri"/>
          <w:bCs/>
          <w:lang w:eastAsia="lt-LT"/>
        </w:rPr>
        <w:t xml:space="preserve"> metų veiklos ataskaitai (pridedama).</w:t>
      </w:r>
    </w:p>
    <w:p w14:paraId="6E1CCD09" w14:textId="77777777" w:rsidR="008207E4" w:rsidRPr="00641782" w:rsidRDefault="008207E4" w:rsidP="008207E4">
      <w:pPr>
        <w:widowControl w:val="0"/>
        <w:overflowPunct w:val="0"/>
        <w:autoSpaceDE w:val="0"/>
        <w:autoSpaceDN w:val="0"/>
        <w:adjustRightInd w:val="0"/>
        <w:spacing w:line="360" w:lineRule="auto"/>
        <w:jc w:val="both"/>
        <w:rPr>
          <w:rFonts w:eastAsia="Calibri"/>
          <w:bCs/>
          <w:lang w:eastAsia="lt-LT"/>
        </w:rPr>
      </w:pPr>
    </w:p>
    <w:p w14:paraId="61F2CCC7" w14:textId="77777777" w:rsidR="008207E4" w:rsidRPr="00641782" w:rsidRDefault="008207E4" w:rsidP="008207E4">
      <w:pPr>
        <w:widowControl w:val="0"/>
        <w:overflowPunct w:val="0"/>
        <w:autoSpaceDE w:val="0"/>
        <w:autoSpaceDN w:val="0"/>
        <w:adjustRightInd w:val="0"/>
        <w:spacing w:line="360" w:lineRule="auto"/>
        <w:jc w:val="both"/>
        <w:rPr>
          <w:rFonts w:eastAsia="Calibri"/>
          <w:bCs/>
          <w:lang w:eastAsia="lt-LT"/>
        </w:rPr>
      </w:pPr>
    </w:p>
    <w:p w14:paraId="3AA6C789" w14:textId="4E7B53AF" w:rsidR="008207E4" w:rsidRPr="00641782" w:rsidRDefault="008207E4" w:rsidP="008207E4">
      <w:pPr>
        <w:widowControl w:val="0"/>
        <w:overflowPunct w:val="0"/>
        <w:autoSpaceDE w:val="0"/>
        <w:autoSpaceDN w:val="0"/>
        <w:adjustRightInd w:val="0"/>
        <w:jc w:val="both"/>
        <w:rPr>
          <w:rFonts w:eastAsia="Calibri"/>
          <w:bCs/>
          <w:lang w:eastAsia="lt-LT"/>
        </w:rPr>
      </w:pPr>
      <w:r w:rsidRPr="00641782">
        <w:rPr>
          <w:rFonts w:eastAsia="Calibri"/>
          <w:bCs/>
          <w:lang w:eastAsia="lt-LT"/>
        </w:rPr>
        <w:t xml:space="preserve">Meras                                                                                             </w:t>
      </w:r>
      <w:r w:rsidR="00DF14C5">
        <w:rPr>
          <w:rFonts w:eastAsia="Calibri"/>
          <w:bCs/>
          <w:lang w:eastAsia="lt-LT"/>
        </w:rPr>
        <w:t xml:space="preserve">  </w:t>
      </w:r>
      <w:r w:rsidRPr="00641782">
        <w:rPr>
          <w:rFonts w:eastAsia="Calibri"/>
          <w:bCs/>
          <w:lang w:eastAsia="lt-LT"/>
        </w:rPr>
        <w:t xml:space="preserve">  Sigutis Obelevičius                 </w:t>
      </w:r>
      <w:r w:rsidRPr="00641782">
        <w:rPr>
          <w:rFonts w:eastAsia="Calibri"/>
          <w:bCs/>
          <w:lang w:eastAsia="lt-LT"/>
        </w:rPr>
        <w:tab/>
        <w:t xml:space="preserve">                                                                          </w:t>
      </w:r>
    </w:p>
    <w:p w14:paraId="2B41930F" w14:textId="77777777" w:rsidR="008207E4" w:rsidRPr="00641782" w:rsidRDefault="008207E4" w:rsidP="008207E4">
      <w:pPr>
        <w:widowControl w:val="0"/>
        <w:overflowPunct w:val="0"/>
        <w:autoSpaceDE w:val="0"/>
        <w:autoSpaceDN w:val="0"/>
        <w:adjustRightInd w:val="0"/>
        <w:jc w:val="both"/>
        <w:rPr>
          <w:rFonts w:eastAsia="Calibri"/>
          <w:bCs/>
          <w:lang w:eastAsia="lt-LT"/>
        </w:rPr>
      </w:pPr>
    </w:p>
    <w:p w14:paraId="0DB37A72" w14:textId="77777777" w:rsidR="008207E4" w:rsidRPr="00641782" w:rsidRDefault="008207E4" w:rsidP="008207E4">
      <w:pPr>
        <w:widowControl w:val="0"/>
        <w:overflowPunct w:val="0"/>
        <w:autoSpaceDE w:val="0"/>
        <w:autoSpaceDN w:val="0"/>
        <w:adjustRightInd w:val="0"/>
        <w:jc w:val="both"/>
        <w:rPr>
          <w:rFonts w:eastAsia="Calibri"/>
          <w:bCs/>
          <w:lang w:eastAsia="lt-LT"/>
        </w:rPr>
      </w:pPr>
    </w:p>
    <w:p w14:paraId="6A371790" w14:textId="396D32A5" w:rsidR="008207E4" w:rsidRDefault="008207E4" w:rsidP="008207E4">
      <w:r>
        <w:br w:type="page"/>
      </w:r>
    </w:p>
    <w:p w14:paraId="65827118" w14:textId="77777777" w:rsidR="001F6103" w:rsidRDefault="001F6103"/>
    <w:p w14:paraId="5E8FD3F1" w14:textId="77777777" w:rsidR="00CB0385" w:rsidRDefault="00CB0385" w:rsidP="00386359">
      <w:pPr>
        <w:shd w:val="clear" w:color="auto" w:fill="FFFFFF"/>
        <w:spacing w:after="0" w:line="240" w:lineRule="auto"/>
        <w:ind w:left="3600" w:firstLine="720"/>
      </w:pPr>
      <w:r>
        <w:t>PRITARTA</w:t>
      </w:r>
    </w:p>
    <w:p w14:paraId="4EC29C37" w14:textId="77777777" w:rsidR="00CB0385" w:rsidRDefault="00CB0385" w:rsidP="00386359">
      <w:pPr>
        <w:shd w:val="clear" w:color="auto" w:fill="FFFFFF"/>
        <w:spacing w:after="0" w:line="240" w:lineRule="auto"/>
        <w:ind w:left="3600" w:firstLine="720"/>
      </w:pPr>
      <w:r>
        <w:t>Anykščių rajono savivaldybės tarybos</w:t>
      </w:r>
    </w:p>
    <w:p w14:paraId="1AEFD7C1" w14:textId="77777777" w:rsidR="00CB0385" w:rsidRDefault="00CB0385" w:rsidP="00386359">
      <w:pPr>
        <w:shd w:val="clear" w:color="auto" w:fill="FFFFFF"/>
        <w:spacing w:after="0" w:line="240" w:lineRule="auto"/>
        <w:ind w:left="3600" w:firstLine="720"/>
      </w:pPr>
      <w:r>
        <w:t xml:space="preserve">2023 m. vasario </w:t>
      </w:r>
      <w:r w:rsidR="00386359">
        <w:t xml:space="preserve">   </w:t>
      </w:r>
      <w:r>
        <w:t>d sprendimu Nr.1-TS-</w:t>
      </w:r>
    </w:p>
    <w:p w14:paraId="7E34BE8F" w14:textId="77777777" w:rsidR="00386359" w:rsidRDefault="00386359" w:rsidP="00386359">
      <w:pPr>
        <w:shd w:val="clear" w:color="auto" w:fill="FFFFFF"/>
        <w:jc w:val="center"/>
        <w:rPr>
          <w:b/>
        </w:rPr>
      </w:pPr>
    </w:p>
    <w:p w14:paraId="487F5DAC" w14:textId="77777777" w:rsidR="00CB0385" w:rsidRDefault="00CB0385" w:rsidP="00386359">
      <w:pPr>
        <w:shd w:val="clear" w:color="auto" w:fill="FFFFFF"/>
        <w:jc w:val="center"/>
        <w:rPr>
          <w:b/>
        </w:rPr>
      </w:pPr>
      <w:r>
        <w:rPr>
          <w:b/>
        </w:rPr>
        <w:t>ANYKŠČIŲ R. TROŠKŪNŲ KAZIO INČIŪROS GIMNAZIJOS 2022 METŲ VEIKLOS ATASKAITA</w:t>
      </w:r>
    </w:p>
    <w:p w14:paraId="593974B6" w14:textId="77777777" w:rsidR="00360EE5" w:rsidRDefault="00360EE5" w:rsidP="00386359">
      <w:pPr>
        <w:shd w:val="clear" w:color="auto" w:fill="FFFFFF"/>
        <w:jc w:val="center"/>
        <w:rPr>
          <w:b/>
        </w:rPr>
      </w:pPr>
    </w:p>
    <w:p w14:paraId="0C3F532C" w14:textId="77777777" w:rsidR="00CB0385" w:rsidRDefault="00CB0385" w:rsidP="00360EE5">
      <w:pPr>
        <w:shd w:val="clear" w:color="auto" w:fill="FFFFFF"/>
        <w:jc w:val="center"/>
        <w:rPr>
          <w:b/>
        </w:rPr>
      </w:pPr>
      <w:r>
        <w:rPr>
          <w:b/>
        </w:rPr>
        <w:t>VADOVO ŽODIS</w:t>
      </w:r>
    </w:p>
    <w:p w14:paraId="7466656B" w14:textId="6F6E0853" w:rsidR="00F35E9C" w:rsidRPr="00A47101" w:rsidRDefault="008B512C" w:rsidP="004E4959">
      <w:pPr>
        <w:shd w:val="clear" w:color="auto" w:fill="FFFFFF"/>
        <w:spacing w:after="0" w:line="360" w:lineRule="auto"/>
        <w:ind w:firstLine="720"/>
        <w:jc w:val="both"/>
        <w:rPr>
          <w:rFonts w:eastAsia="Calibri"/>
          <w:color w:val="000000" w:themeColor="text1"/>
        </w:rPr>
      </w:pPr>
      <w:r w:rsidRPr="00A47101">
        <w:rPr>
          <w:rFonts w:eastAsia="Calibri"/>
          <w:color w:val="000000" w:themeColor="text1"/>
        </w:rPr>
        <w:t>2022 m. buvo skatinama</w:t>
      </w:r>
      <w:r w:rsidR="00F35E9C" w:rsidRPr="00A47101">
        <w:rPr>
          <w:rFonts w:eastAsia="Calibri"/>
          <w:color w:val="000000" w:themeColor="text1"/>
        </w:rPr>
        <w:t xml:space="preserve"> k</w:t>
      </w:r>
      <w:r w:rsidR="00A0633D" w:rsidRPr="00A47101">
        <w:rPr>
          <w:rFonts w:eastAsia="Calibri"/>
          <w:color w:val="000000" w:themeColor="text1"/>
        </w:rPr>
        <w:t>iekvieno</w:t>
      </w:r>
      <w:r w:rsidR="00F35E9C" w:rsidRPr="00A47101">
        <w:rPr>
          <w:rFonts w:eastAsia="Calibri"/>
          <w:color w:val="000000" w:themeColor="text1"/>
        </w:rPr>
        <w:t xml:space="preserve"> </w:t>
      </w:r>
      <w:r w:rsidR="008207E4">
        <w:rPr>
          <w:rFonts w:eastAsia="Calibri"/>
          <w:color w:val="000000" w:themeColor="text1"/>
        </w:rPr>
        <w:t xml:space="preserve">Anykščių r. Troškūnų Kazio Inčiūros gimnazijos (toliau – </w:t>
      </w:r>
      <w:r w:rsidR="00F35E9C" w:rsidRPr="00A47101">
        <w:rPr>
          <w:rFonts w:eastAsia="Calibri"/>
          <w:color w:val="000000" w:themeColor="text1"/>
        </w:rPr>
        <w:t>Gimnazijos</w:t>
      </w:r>
      <w:r w:rsidR="008207E4">
        <w:rPr>
          <w:rFonts w:eastAsia="Calibri"/>
          <w:color w:val="000000" w:themeColor="text1"/>
        </w:rPr>
        <w:t>)</w:t>
      </w:r>
      <w:r w:rsidR="00F35E9C" w:rsidRPr="00A47101">
        <w:rPr>
          <w:rFonts w:eastAsia="Calibri"/>
          <w:color w:val="000000" w:themeColor="text1"/>
        </w:rPr>
        <w:t xml:space="preserve"> nario</w:t>
      </w:r>
      <w:r w:rsidR="001B578D" w:rsidRPr="00A47101">
        <w:rPr>
          <w:rFonts w:eastAsia="Calibri"/>
          <w:color w:val="000000" w:themeColor="text1"/>
        </w:rPr>
        <w:t xml:space="preserve"> – mokinių, mokytojų, tėvų (</w:t>
      </w:r>
      <w:r w:rsidR="00EF25E3" w:rsidRPr="00A47101">
        <w:rPr>
          <w:rFonts w:eastAsia="Calibri"/>
          <w:color w:val="000000" w:themeColor="text1"/>
        </w:rPr>
        <w:t>globėjų, rūpintojų)</w:t>
      </w:r>
      <w:r w:rsidR="0003342F" w:rsidRPr="00A47101">
        <w:rPr>
          <w:rFonts w:eastAsia="Calibri"/>
          <w:color w:val="000000" w:themeColor="text1"/>
        </w:rPr>
        <w:t xml:space="preserve"> – </w:t>
      </w:r>
      <w:r w:rsidRPr="00A47101">
        <w:rPr>
          <w:rFonts w:eastAsia="Calibri"/>
          <w:color w:val="000000" w:themeColor="text1"/>
        </w:rPr>
        <w:t>atsakomybė</w:t>
      </w:r>
      <w:r w:rsidR="00F35E9C" w:rsidRPr="00A47101">
        <w:rPr>
          <w:rFonts w:eastAsia="Calibri"/>
          <w:color w:val="000000" w:themeColor="text1"/>
        </w:rPr>
        <w:t xml:space="preserve"> </w:t>
      </w:r>
      <w:r w:rsidR="00EF25E3" w:rsidRPr="00A47101">
        <w:rPr>
          <w:rFonts w:eastAsia="Calibri"/>
          <w:color w:val="000000" w:themeColor="text1"/>
        </w:rPr>
        <w:t xml:space="preserve">įsitraukiant į </w:t>
      </w:r>
      <w:r w:rsidR="001056D5" w:rsidRPr="00A47101">
        <w:rPr>
          <w:rFonts w:eastAsia="Calibri"/>
          <w:color w:val="000000" w:themeColor="text1"/>
        </w:rPr>
        <w:t xml:space="preserve">ugdymosi procesą ir </w:t>
      </w:r>
      <w:r w:rsidR="009E5954" w:rsidRPr="00A47101">
        <w:rPr>
          <w:rFonts w:eastAsia="Calibri"/>
          <w:color w:val="000000" w:themeColor="text1"/>
        </w:rPr>
        <w:t xml:space="preserve">pradėtas </w:t>
      </w:r>
      <w:proofErr w:type="spellStart"/>
      <w:r w:rsidR="001056D5" w:rsidRPr="00A47101">
        <w:rPr>
          <w:rFonts w:eastAsia="Calibri"/>
          <w:color w:val="000000" w:themeColor="text1"/>
        </w:rPr>
        <w:t>savivaldaus</w:t>
      </w:r>
      <w:proofErr w:type="spellEnd"/>
      <w:r w:rsidR="001056D5" w:rsidRPr="00A47101">
        <w:rPr>
          <w:rFonts w:eastAsia="Calibri"/>
          <w:color w:val="000000" w:themeColor="text1"/>
        </w:rPr>
        <w:t xml:space="preserve"> </w:t>
      </w:r>
      <w:r w:rsidR="009E5954" w:rsidRPr="00A47101">
        <w:rPr>
          <w:rFonts w:eastAsia="Calibri"/>
          <w:color w:val="000000" w:themeColor="text1"/>
        </w:rPr>
        <w:t>ugdymosi organizavimas. Tai pirmieji S</w:t>
      </w:r>
      <w:r w:rsidR="0003342F" w:rsidRPr="00A47101">
        <w:rPr>
          <w:rFonts w:eastAsia="Calibri"/>
          <w:color w:val="000000" w:themeColor="text1"/>
        </w:rPr>
        <w:t>trateginio 2022</w:t>
      </w:r>
      <w:r w:rsidR="009E5954" w:rsidRPr="00A47101">
        <w:rPr>
          <w:rFonts w:eastAsia="Calibri"/>
          <w:color w:val="000000" w:themeColor="text1"/>
        </w:rPr>
        <w:t xml:space="preserve">–2024 m. </w:t>
      </w:r>
      <w:r w:rsidR="001C16D1" w:rsidRPr="00A47101">
        <w:rPr>
          <w:rFonts w:eastAsia="Calibri"/>
          <w:color w:val="000000" w:themeColor="text1"/>
        </w:rPr>
        <w:t>plano vykdymo metai.</w:t>
      </w:r>
    </w:p>
    <w:p w14:paraId="174DC10B" w14:textId="5B3DD46B" w:rsidR="002F3DFD" w:rsidRPr="00A47101" w:rsidRDefault="00F339F0" w:rsidP="004E4959">
      <w:pPr>
        <w:shd w:val="clear" w:color="auto" w:fill="FFFFFF"/>
        <w:spacing w:after="0" w:line="360" w:lineRule="auto"/>
        <w:ind w:firstLine="720"/>
        <w:jc w:val="both"/>
        <w:rPr>
          <w:rFonts w:eastAsia="Calibri"/>
          <w:color w:val="000000" w:themeColor="text1"/>
        </w:rPr>
      </w:pPr>
      <w:r w:rsidRPr="00A47101">
        <w:rPr>
          <w:rFonts w:eastAsia="Calibri"/>
          <w:color w:val="000000" w:themeColor="text1"/>
        </w:rPr>
        <w:t>Per 2022 geriausiai pavyko pažangos matavimo sistemos sukūrimas</w:t>
      </w:r>
      <w:r w:rsidR="00D92C14" w:rsidRPr="00A47101">
        <w:rPr>
          <w:rFonts w:eastAsia="Calibri"/>
          <w:color w:val="000000" w:themeColor="text1"/>
        </w:rPr>
        <w:t xml:space="preserve">. </w:t>
      </w:r>
      <w:r w:rsidR="00BE6112" w:rsidRPr="00A47101">
        <w:rPr>
          <w:rFonts w:eastAsia="Calibri"/>
          <w:color w:val="000000" w:themeColor="text1"/>
        </w:rPr>
        <w:t>Mokinio pažangos matavimo sistemą naudoja 80 proc. mokytojų. Apklausos duomenimis 81,8 proc. 5–8 ir I–IV klasių mokinių stebi savo pažangą, skatinančią siekti geresnių pasiekimų.</w:t>
      </w:r>
      <w:r w:rsidR="00BE6112" w:rsidRPr="00A47101">
        <w:rPr>
          <w:rFonts w:cs="Times New Roman"/>
          <w:color w:val="000000" w:themeColor="text1"/>
          <w:szCs w:val="24"/>
        </w:rPr>
        <w:t xml:space="preserve"> 2022 m. rugsėjo mėn. 6 d. N</w:t>
      </w:r>
      <w:r w:rsidR="00A47101" w:rsidRPr="00A47101">
        <w:rPr>
          <w:rFonts w:cs="Times New Roman"/>
          <w:color w:val="000000" w:themeColor="text1"/>
          <w:szCs w:val="24"/>
        </w:rPr>
        <w:t>acionalinės švietimo agentūros</w:t>
      </w:r>
      <w:r w:rsidR="00BE6112" w:rsidRPr="00A47101">
        <w:rPr>
          <w:rFonts w:cs="Times New Roman"/>
          <w:color w:val="000000" w:themeColor="text1"/>
          <w:szCs w:val="24"/>
        </w:rPr>
        <w:t xml:space="preserve"> Gimnazijos pakartotinio veiklos vertinimo ataskaitoje pažymima,</w:t>
      </w:r>
      <w:r w:rsidR="0043369B" w:rsidRPr="00A47101">
        <w:rPr>
          <w:rFonts w:cs="Times New Roman"/>
          <w:color w:val="000000" w:themeColor="text1"/>
          <w:szCs w:val="24"/>
        </w:rPr>
        <w:t xml:space="preserve"> kad</w:t>
      </w:r>
      <w:r w:rsidR="00BE6112" w:rsidRPr="00A47101">
        <w:rPr>
          <w:rFonts w:eastAsia="Calibri"/>
          <w:color w:val="000000" w:themeColor="text1"/>
        </w:rPr>
        <w:t xml:space="preserve"> ,,</w:t>
      </w:r>
      <w:r w:rsidR="00BE6112" w:rsidRPr="00A47101">
        <w:rPr>
          <w:rFonts w:cs="Times New Roman"/>
          <w:color w:val="000000" w:themeColor="text1"/>
          <w:szCs w:val="24"/>
        </w:rPr>
        <w:t>sveikintinas Gimnazijos sprendimas  praėjusių mokslo metų pabaigoje paskatintini mokinius ne tik už mokymosi pasiekimus ir laimėjimus įvairiose (sporto, meno) srityse, bet ir už pastangas siekiant pažangos</w:t>
      </w:r>
      <w:r w:rsidR="00A47101" w:rsidRPr="00A47101">
        <w:rPr>
          <w:rFonts w:cs="Times New Roman"/>
          <w:color w:val="000000" w:themeColor="text1"/>
          <w:szCs w:val="24"/>
        </w:rPr>
        <w:t>“</w:t>
      </w:r>
      <w:r w:rsidR="00BE6112" w:rsidRPr="00A47101">
        <w:rPr>
          <w:rFonts w:cs="Times New Roman"/>
          <w:color w:val="000000" w:themeColor="text1"/>
          <w:szCs w:val="24"/>
        </w:rPr>
        <w:t>.</w:t>
      </w:r>
    </w:p>
    <w:p w14:paraId="1CF3908D" w14:textId="6B423CA1" w:rsidR="00F309E5" w:rsidRPr="00A47101" w:rsidRDefault="000A5575" w:rsidP="004E4959">
      <w:pPr>
        <w:shd w:val="clear" w:color="auto" w:fill="FFFFFF"/>
        <w:spacing w:after="0" w:line="360" w:lineRule="auto"/>
        <w:ind w:firstLine="720"/>
        <w:jc w:val="both"/>
        <w:rPr>
          <w:rFonts w:eastAsia="Calibri"/>
          <w:color w:val="000000" w:themeColor="text1"/>
        </w:rPr>
      </w:pPr>
      <w:r w:rsidRPr="00A47101">
        <w:rPr>
          <w:rFonts w:eastAsia="Calibri"/>
          <w:color w:val="000000" w:themeColor="text1"/>
        </w:rPr>
        <w:t>Beveik 20 proc. Gimnazijos mokinių yra romų tautybės vaikai, kurių mokymosi moty</w:t>
      </w:r>
      <w:r w:rsidR="00A56276" w:rsidRPr="00A47101">
        <w:rPr>
          <w:rFonts w:eastAsia="Calibri"/>
          <w:color w:val="000000" w:themeColor="text1"/>
        </w:rPr>
        <w:t>vacija žema. Pavyko pasiekti geresnio pamokų lankomumo, įsitr</w:t>
      </w:r>
      <w:r w:rsidR="00106FA5" w:rsidRPr="00A47101">
        <w:rPr>
          <w:rFonts w:eastAsia="Calibri"/>
          <w:color w:val="000000" w:themeColor="text1"/>
        </w:rPr>
        <w:t>a</w:t>
      </w:r>
      <w:r w:rsidR="00AA3E5E" w:rsidRPr="00A47101">
        <w:rPr>
          <w:rFonts w:eastAsia="Calibri"/>
          <w:color w:val="000000" w:themeColor="text1"/>
        </w:rPr>
        <w:t>ukimo į</w:t>
      </w:r>
      <w:r w:rsidR="00FD1AEA" w:rsidRPr="00A47101">
        <w:rPr>
          <w:rFonts w:eastAsia="Calibri"/>
          <w:color w:val="000000" w:themeColor="text1"/>
        </w:rPr>
        <w:t xml:space="preserve"> neformalųjį švietimą</w:t>
      </w:r>
      <w:r w:rsidR="00106FA5" w:rsidRPr="00A47101">
        <w:rPr>
          <w:rFonts w:eastAsia="Calibri"/>
          <w:color w:val="000000" w:themeColor="text1"/>
        </w:rPr>
        <w:t xml:space="preserve">, padidėjo </w:t>
      </w:r>
      <w:r w:rsidR="005347DA" w:rsidRPr="00A47101">
        <w:rPr>
          <w:rFonts w:eastAsia="Calibri"/>
          <w:color w:val="000000" w:themeColor="text1"/>
        </w:rPr>
        <w:t xml:space="preserve">mokymosi </w:t>
      </w:r>
      <w:r w:rsidR="00FD1AEA" w:rsidRPr="00A47101">
        <w:rPr>
          <w:rFonts w:eastAsia="Calibri"/>
          <w:color w:val="000000" w:themeColor="text1"/>
        </w:rPr>
        <w:t xml:space="preserve">pažanga, tėvų įsitraukimas į </w:t>
      </w:r>
      <w:r w:rsidR="00AA3E5E" w:rsidRPr="00A47101">
        <w:rPr>
          <w:rFonts w:eastAsia="Calibri"/>
          <w:color w:val="000000" w:themeColor="text1"/>
        </w:rPr>
        <w:t>Gimnazijos popamokinę veiklą.</w:t>
      </w:r>
      <w:r w:rsidR="00510C17" w:rsidRPr="00A47101">
        <w:rPr>
          <w:rFonts w:eastAsia="Calibri"/>
          <w:color w:val="000000" w:themeColor="text1"/>
        </w:rPr>
        <w:t xml:space="preserve"> </w:t>
      </w:r>
    </w:p>
    <w:p w14:paraId="46FD24A0" w14:textId="004DA961" w:rsidR="00172C4B" w:rsidRPr="00A47101" w:rsidRDefault="00F309E5" w:rsidP="004E4959">
      <w:pPr>
        <w:shd w:val="clear" w:color="auto" w:fill="FFFFFF"/>
        <w:spacing w:after="0" w:line="360" w:lineRule="auto"/>
        <w:ind w:firstLine="720"/>
        <w:jc w:val="both"/>
        <w:rPr>
          <w:rFonts w:eastAsia="Calibri"/>
          <w:color w:val="000000" w:themeColor="text1"/>
        </w:rPr>
      </w:pPr>
      <w:r w:rsidRPr="00A47101">
        <w:rPr>
          <w:rFonts w:eastAsia="Calibri"/>
          <w:color w:val="000000" w:themeColor="text1"/>
        </w:rPr>
        <w:t xml:space="preserve">Pradedant </w:t>
      </w:r>
      <w:proofErr w:type="spellStart"/>
      <w:r w:rsidRPr="00A47101">
        <w:rPr>
          <w:rFonts w:eastAsia="Calibri"/>
          <w:color w:val="000000" w:themeColor="text1"/>
        </w:rPr>
        <w:t>savivaldaus</w:t>
      </w:r>
      <w:proofErr w:type="spellEnd"/>
      <w:r w:rsidRPr="00A47101">
        <w:rPr>
          <w:rFonts w:eastAsia="Calibri"/>
          <w:color w:val="000000" w:themeColor="text1"/>
        </w:rPr>
        <w:t xml:space="preserve"> ugdymosi organizavimą geriausia pavyko</w:t>
      </w:r>
      <w:r w:rsidR="00172C4B" w:rsidRPr="00A47101">
        <w:rPr>
          <w:rFonts w:eastAsia="Calibri"/>
          <w:color w:val="000000" w:themeColor="text1"/>
        </w:rPr>
        <w:t xml:space="preserve"> </w:t>
      </w:r>
      <w:r w:rsidR="00F3239B" w:rsidRPr="00A47101">
        <w:rPr>
          <w:rFonts w:eastAsia="Calibri"/>
          <w:color w:val="000000" w:themeColor="text1"/>
        </w:rPr>
        <w:t>t</w:t>
      </w:r>
      <w:r w:rsidR="007F1AF7" w:rsidRPr="00A47101">
        <w:rPr>
          <w:rFonts w:eastAsia="Calibri"/>
          <w:color w:val="000000" w:themeColor="text1"/>
        </w:rPr>
        <w:t>eikti</w:t>
      </w:r>
      <w:r w:rsidR="00F3239B" w:rsidRPr="00A47101">
        <w:rPr>
          <w:rFonts w:eastAsia="Calibri"/>
          <w:color w:val="000000" w:themeColor="text1"/>
        </w:rPr>
        <w:t xml:space="preserve"> </w:t>
      </w:r>
      <w:r w:rsidR="002D2288" w:rsidRPr="00A47101">
        <w:rPr>
          <w:rFonts w:eastAsia="Calibri"/>
          <w:color w:val="000000" w:themeColor="text1"/>
        </w:rPr>
        <w:t xml:space="preserve">lietuvių k. ir literatūros, matematikos, anglų k, fizikos, chemijos, biologijos pamokose </w:t>
      </w:r>
      <w:r w:rsidR="00F3239B" w:rsidRPr="00A47101">
        <w:rPr>
          <w:rFonts w:eastAsia="Calibri"/>
          <w:color w:val="000000" w:themeColor="text1"/>
        </w:rPr>
        <w:t>individualią pag</w:t>
      </w:r>
      <w:r w:rsidR="002D2288" w:rsidRPr="00A47101">
        <w:rPr>
          <w:rFonts w:eastAsia="Calibri"/>
          <w:color w:val="000000" w:themeColor="text1"/>
        </w:rPr>
        <w:t>albą ir tobulinti  ugdymosi aplinkas.</w:t>
      </w:r>
      <w:r w:rsidR="005274F9" w:rsidRPr="00A47101">
        <w:rPr>
          <w:rFonts w:eastAsia="Calibri"/>
          <w:color w:val="000000" w:themeColor="text1"/>
        </w:rPr>
        <w:t xml:space="preserve"> </w:t>
      </w:r>
      <w:r w:rsidR="005F5894" w:rsidRPr="00A47101">
        <w:rPr>
          <w:rFonts w:eastAsia="Calibri"/>
          <w:color w:val="000000" w:themeColor="text1"/>
        </w:rPr>
        <w:t>Dalykų konsultacijas galėjo lan</w:t>
      </w:r>
      <w:r w:rsidR="00E75BAC" w:rsidRPr="00A47101">
        <w:rPr>
          <w:rFonts w:eastAsia="Calibri"/>
          <w:color w:val="000000" w:themeColor="text1"/>
        </w:rPr>
        <w:t>kyti visi mokiniai, modernios</w:t>
      </w:r>
      <w:r w:rsidR="005F5894" w:rsidRPr="00A47101">
        <w:rPr>
          <w:rFonts w:eastAsia="Calibri"/>
          <w:color w:val="000000" w:themeColor="text1"/>
        </w:rPr>
        <w:t xml:space="preserve"> mokymosi priemonės, gautos </w:t>
      </w:r>
      <w:r w:rsidR="00F3684E" w:rsidRPr="00A47101">
        <w:rPr>
          <w:rFonts w:eastAsia="Calibri"/>
          <w:color w:val="000000" w:themeColor="text1"/>
        </w:rPr>
        <w:t>,,Kokybės krepšelio</w:t>
      </w:r>
      <w:r w:rsidR="00430361" w:rsidRPr="00A47101">
        <w:rPr>
          <w:rFonts w:eastAsia="Calibri"/>
          <w:color w:val="000000" w:themeColor="text1"/>
        </w:rPr>
        <w:t xml:space="preserve">“ </w:t>
      </w:r>
      <w:r w:rsidR="00F3684E" w:rsidRPr="00A47101">
        <w:rPr>
          <w:rFonts w:eastAsia="Calibri"/>
          <w:color w:val="000000" w:themeColor="text1"/>
        </w:rPr>
        <w:t>(</w:t>
      </w:r>
      <w:r w:rsidR="00A47101">
        <w:rPr>
          <w:rFonts w:eastAsia="Calibri"/>
          <w:color w:val="000000" w:themeColor="text1"/>
        </w:rPr>
        <w:t xml:space="preserve">toliau – </w:t>
      </w:r>
      <w:r w:rsidR="005F5894" w:rsidRPr="00A47101">
        <w:rPr>
          <w:rFonts w:eastAsia="Calibri"/>
          <w:color w:val="000000" w:themeColor="text1"/>
        </w:rPr>
        <w:t>KK</w:t>
      </w:r>
      <w:r w:rsidR="00430361" w:rsidRPr="00A47101">
        <w:rPr>
          <w:rFonts w:eastAsia="Calibri"/>
          <w:color w:val="000000" w:themeColor="text1"/>
        </w:rPr>
        <w:t>) projekto</w:t>
      </w:r>
      <w:r w:rsidR="005274F9" w:rsidRPr="00A47101">
        <w:rPr>
          <w:rFonts w:eastAsia="Calibri"/>
          <w:color w:val="000000" w:themeColor="text1"/>
        </w:rPr>
        <w:t xml:space="preserve"> dėka, </w:t>
      </w:r>
      <w:r w:rsidR="00150AEA" w:rsidRPr="00A47101">
        <w:rPr>
          <w:rFonts w:eastAsia="Calibri"/>
          <w:color w:val="000000" w:themeColor="text1"/>
        </w:rPr>
        <w:t>mokomą</w:t>
      </w:r>
      <w:r w:rsidR="00295EB0" w:rsidRPr="00A47101">
        <w:rPr>
          <w:rFonts w:eastAsia="Calibri"/>
          <w:color w:val="000000" w:themeColor="text1"/>
        </w:rPr>
        <w:t>jį procesą darė šiuolaikišką, skati</w:t>
      </w:r>
      <w:r w:rsidR="002846F5" w:rsidRPr="00A47101">
        <w:rPr>
          <w:rFonts w:eastAsia="Calibri"/>
          <w:color w:val="000000" w:themeColor="text1"/>
        </w:rPr>
        <w:t>no mokinių mokymosi motyvaciją.</w:t>
      </w:r>
      <w:r w:rsidR="00A47101">
        <w:rPr>
          <w:rFonts w:eastAsia="Calibri"/>
          <w:color w:val="000000" w:themeColor="text1"/>
        </w:rPr>
        <w:t xml:space="preserve"> </w:t>
      </w:r>
      <w:r w:rsidR="002846F5" w:rsidRPr="00A47101">
        <w:rPr>
          <w:rFonts w:eastAsia="Calibri"/>
          <w:color w:val="000000" w:themeColor="text1"/>
        </w:rPr>
        <w:t xml:space="preserve">Tai turėjo įtakos sėkmingesniam </w:t>
      </w:r>
      <w:r w:rsidR="008207E4">
        <w:rPr>
          <w:rFonts w:eastAsia="Calibri"/>
          <w:color w:val="000000" w:themeColor="text1"/>
        </w:rPr>
        <w:t>valstybinių b</w:t>
      </w:r>
      <w:r w:rsidR="002846F5" w:rsidRPr="00A47101">
        <w:rPr>
          <w:rFonts w:eastAsia="Calibri"/>
          <w:color w:val="000000" w:themeColor="text1"/>
        </w:rPr>
        <w:t>ran</w:t>
      </w:r>
      <w:r w:rsidR="00DA7754" w:rsidRPr="00A47101">
        <w:rPr>
          <w:rFonts w:eastAsia="Calibri"/>
          <w:color w:val="000000" w:themeColor="text1"/>
        </w:rPr>
        <w:t>dos egzaminų</w:t>
      </w:r>
      <w:r w:rsidR="008207E4">
        <w:rPr>
          <w:rFonts w:eastAsia="Calibri"/>
          <w:color w:val="000000" w:themeColor="text1"/>
        </w:rPr>
        <w:t xml:space="preserve"> (toliau –.VBE)</w:t>
      </w:r>
      <w:r w:rsidR="00DA7754" w:rsidRPr="00A47101">
        <w:rPr>
          <w:rFonts w:eastAsia="Calibri"/>
          <w:color w:val="000000" w:themeColor="text1"/>
        </w:rPr>
        <w:t xml:space="preserve"> laikymui. Pirmą ka</w:t>
      </w:r>
      <w:r w:rsidR="002846F5" w:rsidRPr="00A47101">
        <w:rPr>
          <w:rFonts w:eastAsia="Calibri"/>
          <w:color w:val="000000" w:themeColor="text1"/>
        </w:rPr>
        <w:t xml:space="preserve">rtą </w:t>
      </w:r>
      <w:r w:rsidR="001C0B0A" w:rsidRPr="00A47101">
        <w:rPr>
          <w:rFonts w:eastAsia="Calibri"/>
          <w:color w:val="000000" w:themeColor="text1"/>
        </w:rPr>
        <w:t>G</w:t>
      </w:r>
      <w:r w:rsidR="002846F5" w:rsidRPr="00A47101">
        <w:rPr>
          <w:rFonts w:eastAsia="Calibri"/>
          <w:color w:val="000000" w:themeColor="text1"/>
        </w:rPr>
        <w:t xml:space="preserve">imnazijos istorijoje vienas mokinys </w:t>
      </w:r>
      <w:r w:rsidR="001119DC" w:rsidRPr="00A47101">
        <w:rPr>
          <w:rFonts w:eastAsia="Calibri"/>
          <w:color w:val="000000" w:themeColor="text1"/>
        </w:rPr>
        <w:t>lietuvių kalbos V</w:t>
      </w:r>
      <w:r w:rsidR="001C0B0A" w:rsidRPr="00A47101">
        <w:rPr>
          <w:rFonts w:eastAsia="Calibri"/>
          <w:color w:val="000000" w:themeColor="text1"/>
        </w:rPr>
        <w:t>BE gavo 100 balų įvertinimą.</w:t>
      </w:r>
      <w:r w:rsidR="00A47101">
        <w:rPr>
          <w:rFonts w:eastAsia="Calibri"/>
          <w:color w:val="000000" w:themeColor="text1"/>
        </w:rPr>
        <w:t xml:space="preserve"> </w:t>
      </w:r>
      <w:r w:rsidR="00172C4B" w:rsidRPr="00A47101">
        <w:rPr>
          <w:rFonts w:eastAsia="Calibri"/>
          <w:color w:val="000000" w:themeColor="text1"/>
        </w:rPr>
        <w:t>Palaipsniui vyko pažangos stebėjimo pokyčiai: mokiniai pild</w:t>
      </w:r>
      <w:r w:rsidR="00A47101">
        <w:rPr>
          <w:rFonts w:eastAsia="Calibri"/>
          <w:color w:val="000000" w:themeColor="text1"/>
        </w:rPr>
        <w:t>ė ,,Mano mokymosi dienoraščius“</w:t>
      </w:r>
      <w:r w:rsidR="00172C4B" w:rsidRPr="00A47101">
        <w:rPr>
          <w:rFonts w:eastAsia="Calibri"/>
          <w:color w:val="000000" w:themeColor="text1"/>
        </w:rPr>
        <w:t>, kuriuose turėjo galimybę kelti mokymosi ti</w:t>
      </w:r>
      <w:r w:rsidR="00B80FC6" w:rsidRPr="00A47101">
        <w:rPr>
          <w:rFonts w:eastAsia="Calibri"/>
          <w:color w:val="000000" w:themeColor="text1"/>
        </w:rPr>
        <w:t>kslus, stebėti asmeninę pažangą</w:t>
      </w:r>
      <w:r w:rsidR="00172C4B" w:rsidRPr="00A47101">
        <w:rPr>
          <w:rFonts w:eastAsia="Calibri"/>
          <w:color w:val="000000" w:themeColor="text1"/>
        </w:rPr>
        <w:t xml:space="preserve"> ir asmeninį pokytį, asmenybės </w:t>
      </w:r>
      <w:proofErr w:type="spellStart"/>
      <w:r w:rsidR="00172C4B" w:rsidRPr="00A47101">
        <w:rPr>
          <w:rFonts w:eastAsia="Calibri"/>
          <w:color w:val="000000" w:themeColor="text1"/>
        </w:rPr>
        <w:t>ūgtį</w:t>
      </w:r>
      <w:proofErr w:type="spellEnd"/>
      <w:r w:rsidR="00172C4B" w:rsidRPr="00A47101">
        <w:rPr>
          <w:rFonts w:eastAsia="Calibri"/>
          <w:color w:val="000000" w:themeColor="text1"/>
        </w:rPr>
        <w:t xml:space="preserve">, orientuodamiesi į atnaujintas bendrąsias programas ir įsivertinti bendrąsias kompetencijas. Tokią veiklą vykdė tik 5–6 klasių mokiniai, bet per kitus Strateginio plano vykdymo metus palaipsniui įsijungs pagrindinio ugdymo programos mokiniai. </w:t>
      </w:r>
    </w:p>
    <w:p w14:paraId="7872D8D3" w14:textId="77777777" w:rsidR="00A0378D" w:rsidRDefault="00A47101" w:rsidP="004E4959">
      <w:pPr>
        <w:shd w:val="clear" w:color="auto" w:fill="FFFFFF"/>
        <w:spacing w:after="0" w:line="360" w:lineRule="auto"/>
        <w:ind w:firstLine="720"/>
        <w:jc w:val="both"/>
        <w:rPr>
          <w:rStyle w:val="Numatytasispastraiposriftas1"/>
          <w:color w:val="000000" w:themeColor="text1"/>
          <w:szCs w:val="24"/>
        </w:rPr>
      </w:pPr>
      <w:r>
        <w:rPr>
          <w:rFonts w:eastAsia="Calibri"/>
          <w:color w:val="000000" w:themeColor="text1"/>
        </w:rPr>
        <w:t>2022 metais</w:t>
      </w:r>
      <w:r w:rsidR="00CC5E1A" w:rsidRPr="00A47101">
        <w:rPr>
          <w:rFonts w:eastAsia="Calibri"/>
          <w:color w:val="000000" w:themeColor="text1"/>
        </w:rPr>
        <w:t xml:space="preserve"> baigtas vykdyti </w:t>
      </w:r>
      <w:r>
        <w:rPr>
          <w:rFonts w:eastAsia="Calibri"/>
          <w:color w:val="000000" w:themeColor="text1"/>
        </w:rPr>
        <w:t>,,Kokybės krepšelio“</w:t>
      </w:r>
      <w:r w:rsidR="00A03B9A" w:rsidRPr="00A47101">
        <w:rPr>
          <w:rFonts w:eastAsia="Calibri"/>
          <w:color w:val="000000" w:themeColor="text1"/>
        </w:rPr>
        <w:t xml:space="preserve"> p</w:t>
      </w:r>
      <w:r w:rsidR="00CC5E1A" w:rsidRPr="00A47101">
        <w:rPr>
          <w:rFonts w:eastAsia="Calibri"/>
          <w:color w:val="000000" w:themeColor="text1"/>
        </w:rPr>
        <w:t>rojektas</w:t>
      </w:r>
      <w:r w:rsidR="00573098" w:rsidRPr="00A47101">
        <w:rPr>
          <w:rFonts w:eastAsia="Calibri"/>
          <w:color w:val="000000" w:themeColor="text1"/>
        </w:rPr>
        <w:t xml:space="preserve">, </w:t>
      </w:r>
      <w:r w:rsidR="00A03B9A" w:rsidRPr="00A47101">
        <w:rPr>
          <w:rFonts w:cs="Times New Roman"/>
          <w:color w:val="000000" w:themeColor="text1"/>
          <w:szCs w:val="24"/>
          <w:shd w:val="clear" w:color="auto" w:fill="FFFFFF"/>
        </w:rPr>
        <w:t xml:space="preserve">Anykščių rajono savivaldybės mokyklų pažangos skatinimo projektas diegiant Vaiko emocinės gerovės aplinkos (VEGA) modelį. Šie </w:t>
      </w:r>
      <w:r w:rsidR="00A03B9A" w:rsidRPr="00A47101">
        <w:rPr>
          <w:rFonts w:eastAsia="Calibri"/>
          <w:color w:val="000000" w:themeColor="text1"/>
        </w:rPr>
        <w:t>projektai</w:t>
      </w:r>
      <w:r w:rsidR="00CC5E1A" w:rsidRPr="00A47101">
        <w:rPr>
          <w:rFonts w:eastAsia="Calibri"/>
          <w:color w:val="000000" w:themeColor="text1"/>
        </w:rPr>
        <w:t xml:space="preserve"> turėjo pozityvios įtakos mokinių pažangai ir pasiekimams,</w:t>
      </w:r>
      <w:r w:rsidR="00CC5E1A" w:rsidRPr="00A47101">
        <w:rPr>
          <w:b/>
          <w:color w:val="000000" w:themeColor="text1"/>
          <w:szCs w:val="24"/>
        </w:rPr>
        <w:t xml:space="preserve"> </w:t>
      </w:r>
      <w:r w:rsidR="00CC5E1A" w:rsidRPr="00A47101">
        <w:rPr>
          <w:color w:val="000000" w:themeColor="text1"/>
          <w:szCs w:val="24"/>
        </w:rPr>
        <w:t>praplėtė Gimnazijos galimybes siekti mokymo (</w:t>
      </w:r>
      <w:proofErr w:type="spellStart"/>
      <w:r w:rsidR="00CC5E1A" w:rsidRPr="00A47101">
        <w:rPr>
          <w:color w:val="000000" w:themeColor="text1"/>
          <w:szCs w:val="24"/>
        </w:rPr>
        <w:t>si</w:t>
      </w:r>
      <w:proofErr w:type="spellEnd"/>
      <w:r w:rsidR="00CC5E1A" w:rsidRPr="00A47101">
        <w:rPr>
          <w:color w:val="000000" w:themeColor="text1"/>
          <w:szCs w:val="24"/>
        </w:rPr>
        <w:t>) organizavimo pažangos.</w:t>
      </w:r>
      <w:r>
        <w:rPr>
          <w:rFonts w:eastAsia="Calibri"/>
          <w:color w:val="000000" w:themeColor="text1"/>
        </w:rPr>
        <w:t xml:space="preserve"> </w:t>
      </w:r>
      <w:r w:rsidR="00CC5E1A" w:rsidRPr="00A47101">
        <w:rPr>
          <w:rStyle w:val="Numatytasispastraiposriftas1"/>
          <w:color w:val="000000" w:themeColor="text1"/>
          <w:szCs w:val="24"/>
        </w:rPr>
        <w:t>Gimnazi</w:t>
      </w:r>
      <w:r>
        <w:rPr>
          <w:rStyle w:val="Numatytasispastraiposriftas1"/>
          <w:color w:val="000000" w:themeColor="text1"/>
          <w:szCs w:val="24"/>
        </w:rPr>
        <w:t xml:space="preserve">jos mokiniams nuolat sudaromos </w:t>
      </w:r>
      <w:r w:rsidR="00CC5E1A" w:rsidRPr="00A47101">
        <w:rPr>
          <w:rStyle w:val="Numatytasispastraiposriftas1"/>
          <w:color w:val="000000" w:themeColor="text1"/>
          <w:szCs w:val="24"/>
        </w:rPr>
        <w:t>tinkamos sąlygos išnaudoti kitokio ugdymo (</w:t>
      </w:r>
      <w:proofErr w:type="spellStart"/>
      <w:r w:rsidR="00CC5E1A" w:rsidRPr="00A47101">
        <w:rPr>
          <w:rStyle w:val="Numatytasispastraiposriftas1"/>
          <w:color w:val="000000" w:themeColor="text1"/>
          <w:szCs w:val="24"/>
        </w:rPr>
        <w:t>si</w:t>
      </w:r>
      <w:proofErr w:type="spellEnd"/>
      <w:r w:rsidR="00CC5E1A" w:rsidRPr="00A47101">
        <w:rPr>
          <w:rStyle w:val="Numatytasispastraiposriftas1"/>
          <w:color w:val="000000" w:themeColor="text1"/>
          <w:szCs w:val="24"/>
        </w:rPr>
        <w:t xml:space="preserve">) ir veiklos galimybes, atsižvelgiama į jų poreikius bei sudaromos galimybės realizuoti save įvairiose veiklose.                 </w:t>
      </w:r>
    </w:p>
    <w:p w14:paraId="68F51A86" w14:textId="77777777" w:rsidR="00A47101" w:rsidRPr="00A47101" w:rsidRDefault="00A47101" w:rsidP="004E4959">
      <w:pPr>
        <w:shd w:val="clear" w:color="auto" w:fill="FFFFFF"/>
        <w:spacing w:after="0" w:line="360" w:lineRule="auto"/>
        <w:ind w:firstLine="720"/>
        <w:jc w:val="both"/>
        <w:rPr>
          <w:rFonts w:eastAsia="Calibri"/>
          <w:color w:val="000000" w:themeColor="text1"/>
        </w:rPr>
      </w:pPr>
    </w:p>
    <w:p w14:paraId="1E077AE5" w14:textId="77777777" w:rsidR="00CB0385" w:rsidRDefault="006D37E6" w:rsidP="00386359">
      <w:pPr>
        <w:shd w:val="clear" w:color="auto" w:fill="FFFFFF"/>
        <w:jc w:val="center"/>
        <w:rPr>
          <w:b/>
        </w:rPr>
      </w:pPr>
      <w:r>
        <w:rPr>
          <w:b/>
        </w:rPr>
        <w:t>I SKYRIUS</w:t>
      </w:r>
    </w:p>
    <w:p w14:paraId="20027278" w14:textId="77777777" w:rsidR="006D37E6" w:rsidRDefault="006D37E6" w:rsidP="000471FE">
      <w:pPr>
        <w:shd w:val="clear" w:color="auto" w:fill="FFFFFF"/>
        <w:jc w:val="center"/>
        <w:rPr>
          <w:b/>
        </w:rPr>
      </w:pPr>
      <w:r>
        <w:rPr>
          <w:b/>
        </w:rPr>
        <w:t>STRATEGINIO PLANO IR METINIO PLANO ĮGYVENDINIMAS</w:t>
      </w:r>
    </w:p>
    <w:p w14:paraId="18EE1FD1" w14:textId="77777777" w:rsidR="00A47101" w:rsidRDefault="00A47101" w:rsidP="000471FE">
      <w:pPr>
        <w:shd w:val="clear" w:color="auto" w:fill="FFFFFF"/>
        <w:jc w:val="center"/>
        <w:rPr>
          <w:b/>
        </w:rPr>
      </w:pPr>
    </w:p>
    <w:p w14:paraId="02474D93" w14:textId="07216280" w:rsidR="00BF0DB6" w:rsidRPr="00DD1245" w:rsidRDefault="00F26026" w:rsidP="00A0378D">
      <w:pPr>
        <w:shd w:val="clear" w:color="auto" w:fill="FFFFFF"/>
        <w:spacing w:after="0" w:line="360" w:lineRule="auto"/>
        <w:ind w:firstLine="720"/>
        <w:jc w:val="both"/>
      </w:pPr>
      <w:r w:rsidRPr="00DD1245">
        <w:t xml:space="preserve">Gimnazija 2022 metais savo veiklą organizavo vadovaudamasi Anykščių r. savivaldybės administracijos </w:t>
      </w:r>
      <w:r w:rsidR="00A47101">
        <w:t xml:space="preserve">direktoriaus 2022 m. sausio 20 </w:t>
      </w:r>
      <w:r w:rsidRPr="00DD1245">
        <w:t>d. įsakymu Nr. 1-AĮ-4</w:t>
      </w:r>
      <w:r w:rsidR="00A47101">
        <w:t>8 pritartu ir 2022 m. sausio 20</w:t>
      </w:r>
      <w:r w:rsidRPr="00DD1245">
        <w:t xml:space="preserve"> d. Gimnazijos direktoriaus įsakymu Nr. V-84 ,,Dėl Troškūnų Kazio Inčiūros gimnazijos strategi</w:t>
      </w:r>
      <w:r w:rsidR="00A47101">
        <w:t>nio plano 2022–2024 tvirtinimo“</w:t>
      </w:r>
      <w:r w:rsidRPr="00DD1245">
        <w:t xml:space="preserve"> patvirtintu Gimnazijos 2022–2024 m. strateginiu planu, 2022 m. gruodžio 30 d. </w:t>
      </w:r>
      <w:r w:rsidRPr="00E205AF">
        <w:t>Gimnazijos direktoriaus įsakymu Nr. V-246 ,,Dėl Troškūnų Kazio Inčiūros gimnazijos 2022 m. veiklos plano tvirtinimo</w:t>
      </w:r>
      <w:r w:rsidR="00DF14C5" w:rsidRPr="00E205AF">
        <w:t>“</w:t>
      </w:r>
      <w:r w:rsidRPr="00E205AF">
        <w:t xml:space="preserve"> patvirtintu </w:t>
      </w:r>
      <w:r w:rsidRPr="00DD1245">
        <w:t>Gimnazijos 2022 m. veiklos planu bei kitais Gimnazijos veiklą ir jos mokinių ugdymą(</w:t>
      </w:r>
      <w:proofErr w:type="spellStart"/>
      <w:r w:rsidRPr="00DD1245">
        <w:t>si</w:t>
      </w:r>
      <w:proofErr w:type="spellEnd"/>
      <w:r w:rsidRPr="00DD1245">
        <w:t>) reglamentuojančiais dokumentais</w:t>
      </w:r>
      <w:r w:rsidR="00DD1245">
        <w:t>.</w:t>
      </w:r>
    </w:p>
    <w:p w14:paraId="0477C02C" w14:textId="77777777" w:rsidR="00E74280" w:rsidRDefault="009446CE" w:rsidP="007654D6">
      <w:pPr>
        <w:shd w:val="clear" w:color="auto" w:fill="FFFFFF"/>
        <w:ind w:firstLine="720"/>
        <w:rPr>
          <w:b/>
        </w:rPr>
      </w:pPr>
      <w:r>
        <w:rPr>
          <w:b/>
        </w:rPr>
        <w:t>Strateginio plano įgyvendinimas</w:t>
      </w:r>
    </w:p>
    <w:p w14:paraId="0113FB35" w14:textId="77777777" w:rsidR="009446CE" w:rsidRPr="00DA4BF2" w:rsidRDefault="009446CE" w:rsidP="00DA4BF2">
      <w:pPr>
        <w:shd w:val="clear" w:color="auto" w:fill="FFFFFF"/>
        <w:ind w:left="5760"/>
        <w:rPr>
          <w:i/>
          <w:sz w:val="20"/>
          <w:szCs w:val="20"/>
        </w:rPr>
      </w:pPr>
      <w:r w:rsidRPr="00DA4BF2">
        <w:rPr>
          <w:i/>
          <w:sz w:val="20"/>
          <w:szCs w:val="20"/>
        </w:rPr>
        <w:t>1 lentelė. Strateginio plano įgyvendinimas</w:t>
      </w:r>
    </w:p>
    <w:tbl>
      <w:tblPr>
        <w:tblStyle w:val="Lentelstinklelis"/>
        <w:tblW w:w="0" w:type="auto"/>
        <w:tblLook w:val="04A0" w:firstRow="1" w:lastRow="0" w:firstColumn="1" w:lastColumn="0" w:noHBand="0" w:noVBand="1"/>
      </w:tblPr>
      <w:tblGrid>
        <w:gridCol w:w="5949"/>
        <w:gridCol w:w="3680"/>
      </w:tblGrid>
      <w:tr w:rsidR="00E41A04" w14:paraId="5FD40490" w14:textId="77777777" w:rsidTr="00E41A04">
        <w:tc>
          <w:tcPr>
            <w:tcW w:w="9629" w:type="dxa"/>
            <w:gridSpan w:val="2"/>
          </w:tcPr>
          <w:p w14:paraId="7698D298" w14:textId="77777777" w:rsidR="00E41A04" w:rsidRPr="00A47101" w:rsidRDefault="00932F10" w:rsidP="00A47101">
            <w:pPr>
              <w:suppressAutoHyphens/>
              <w:jc w:val="both"/>
              <w:rPr>
                <w:rFonts w:eastAsia="Calibri"/>
              </w:rPr>
            </w:pPr>
            <w:r w:rsidRPr="00A47101">
              <w:rPr>
                <w:rFonts w:eastAsia="Calibri"/>
                <w:b/>
              </w:rPr>
              <w:t>1. Tikslas.</w:t>
            </w:r>
            <w:r w:rsidRPr="00A47101">
              <w:rPr>
                <w:rFonts w:eastAsia="Calibri"/>
              </w:rPr>
              <w:t xml:space="preserve"> </w:t>
            </w:r>
            <w:r w:rsidRPr="00A47101">
              <w:rPr>
                <w:rFonts w:eastAsia="Calibri"/>
                <w:b/>
                <w:i/>
              </w:rPr>
              <w:t>Kurti atsakingą gimnazijos bendruomenę siekiant kiekvieno jos nario įsitraukimo</w:t>
            </w:r>
          </w:p>
        </w:tc>
      </w:tr>
      <w:tr w:rsidR="006E3D10" w14:paraId="538D4141" w14:textId="77777777" w:rsidTr="00ED496B">
        <w:tc>
          <w:tcPr>
            <w:tcW w:w="9629" w:type="dxa"/>
            <w:gridSpan w:val="2"/>
          </w:tcPr>
          <w:p w14:paraId="63BFE3A6" w14:textId="77777777" w:rsidR="006E3D10" w:rsidRPr="00A47101" w:rsidRDefault="00912590" w:rsidP="001F6103">
            <w:r w:rsidRPr="00A47101">
              <w:rPr>
                <w:b/>
              </w:rPr>
              <w:t>1.1.</w:t>
            </w:r>
            <w:r w:rsidR="0054215C" w:rsidRPr="00A47101">
              <w:rPr>
                <w:b/>
              </w:rPr>
              <w:t xml:space="preserve"> Uždavinys.</w:t>
            </w:r>
            <w:r w:rsidR="0054215C" w:rsidRPr="00A47101">
              <w:t xml:space="preserve"> Siekti mokinių savarankiškumo ir jų įsitraukimo į mokymosi procesą</w:t>
            </w:r>
          </w:p>
        </w:tc>
      </w:tr>
      <w:tr w:rsidR="00E41A04" w14:paraId="48EA74EB" w14:textId="77777777" w:rsidTr="00274B1D">
        <w:tc>
          <w:tcPr>
            <w:tcW w:w="5949" w:type="dxa"/>
          </w:tcPr>
          <w:p w14:paraId="6D0D2E4E" w14:textId="77777777" w:rsidR="00E41A04" w:rsidRPr="00A47101" w:rsidRDefault="001042A0" w:rsidP="001F6103">
            <w:r w:rsidRPr="00A47101">
              <w:t>Siektinas rezultatas</w:t>
            </w:r>
          </w:p>
        </w:tc>
        <w:tc>
          <w:tcPr>
            <w:tcW w:w="3680" w:type="dxa"/>
          </w:tcPr>
          <w:p w14:paraId="2DB6626B" w14:textId="77777777" w:rsidR="00E41A04" w:rsidRPr="00A47101" w:rsidRDefault="00E9077A" w:rsidP="001F6103">
            <w:r w:rsidRPr="00A47101">
              <w:t>Pasiekta 2022</w:t>
            </w:r>
            <w:r w:rsidR="00A47101">
              <w:t xml:space="preserve"> m.</w:t>
            </w:r>
          </w:p>
        </w:tc>
      </w:tr>
      <w:tr w:rsidR="00E41A04" w14:paraId="23EA91E9" w14:textId="77777777" w:rsidTr="00274B1D">
        <w:tc>
          <w:tcPr>
            <w:tcW w:w="5949" w:type="dxa"/>
          </w:tcPr>
          <w:p w14:paraId="6594313D" w14:textId="1A81DF0D" w:rsidR="00CA424B" w:rsidRPr="00A47101" w:rsidRDefault="00550E4D" w:rsidP="001F6103">
            <w:pPr>
              <w:rPr>
                <w:rFonts w:eastAsia="Calibri"/>
              </w:rPr>
            </w:pPr>
            <w:r w:rsidRPr="00A47101">
              <w:rPr>
                <w:rFonts w:eastAsia="Calibri"/>
              </w:rPr>
              <w:t xml:space="preserve">Patobulintą mokinio pažangos matavimo sistemą </w:t>
            </w:r>
            <w:r w:rsidR="009D299D" w:rsidRPr="00A47101">
              <w:rPr>
                <w:rFonts w:eastAsia="Calibri"/>
              </w:rPr>
              <w:t>(</w:t>
            </w:r>
            <w:r w:rsidR="007654D6">
              <w:rPr>
                <w:rFonts w:eastAsia="Calibri"/>
              </w:rPr>
              <w:t>toliau –</w:t>
            </w:r>
            <w:r w:rsidR="00F33DF7" w:rsidRPr="00A47101">
              <w:rPr>
                <w:rFonts w:eastAsia="Calibri"/>
              </w:rPr>
              <w:t>P</w:t>
            </w:r>
            <w:r w:rsidR="009D299D" w:rsidRPr="00A47101">
              <w:rPr>
                <w:rFonts w:eastAsia="Calibri"/>
              </w:rPr>
              <w:t>M</w:t>
            </w:r>
            <w:r w:rsidR="00F33DF7" w:rsidRPr="00A47101">
              <w:rPr>
                <w:rFonts w:eastAsia="Calibri"/>
              </w:rPr>
              <w:t xml:space="preserve">S) </w:t>
            </w:r>
            <w:r w:rsidRPr="00A47101">
              <w:rPr>
                <w:rFonts w:eastAsia="Calibri"/>
              </w:rPr>
              <w:t>na</w:t>
            </w:r>
            <w:r w:rsidR="00B77982" w:rsidRPr="00A47101">
              <w:rPr>
                <w:rFonts w:eastAsia="Calibri"/>
              </w:rPr>
              <w:t>udos</w:t>
            </w:r>
            <w:r w:rsidR="00CA424B" w:rsidRPr="00A47101">
              <w:rPr>
                <w:rFonts w:eastAsia="Calibri"/>
              </w:rPr>
              <w:t>:</w:t>
            </w:r>
          </w:p>
          <w:p w14:paraId="0131D126" w14:textId="77777777" w:rsidR="00CA424B" w:rsidRPr="00A47101" w:rsidRDefault="00550E4D" w:rsidP="001F6103">
            <w:pPr>
              <w:rPr>
                <w:rFonts w:eastAsia="Calibri"/>
              </w:rPr>
            </w:pPr>
            <w:r w:rsidRPr="00A47101">
              <w:rPr>
                <w:rFonts w:eastAsia="Calibri"/>
              </w:rPr>
              <w:t xml:space="preserve">80 proc. mokytojų. </w:t>
            </w:r>
          </w:p>
          <w:p w14:paraId="6F314611" w14:textId="77777777" w:rsidR="00E41A04" w:rsidRPr="00A47101" w:rsidRDefault="00550E4D" w:rsidP="001F6103">
            <w:r w:rsidRPr="00A47101">
              <w:rPr>
                <w:rFonts w:eastAsia="Calibri"/>
              </w:rPr>
              <w:t>80 proc. 5–8 ir I–</w:t>
            </w:r>
            <w:r w:rsidR="00B77982" w:rsidRPr="00A47101">
              <w:rPr>
                <w:rFonts w:eastAsia="Calibri"/>
              </w:rPr>
              <w:t>IV klasių mokinių stebės</w:t>
            </w:r>
            <w:r w:rsidRPr="00A47101">
              <w:rPr>
                <w:rFonts w:eastAsia="Calibri"/>
              </w:rPr>
              <w:t xml:space="preserve"> savo pamatuotą pažangą, skatinančią siekti geresnių pasiekimų.</w:t>
            </w:r>
          </w:p>
        </w:tc>
        <w:tc>
          <w:tcPr>
            <w:tcW w:w="3680" w:type="dxa"/>
          </w:tcPr>
          <w:p w14:paraId="5059DAE9" w14:textId="77777777" w:rsidR="00E41A04" w:rsidRPr="00A47101" w:rsidRDefault="00F4487D" w:rsidP="001F6103">
            <w:r w:rsidRPr="00A47101">
              <w:t>P</w:t>
            </w:r>
            <w:r w:rsidR="009D299D" w:rsidRPr="00A47101">
              <w:t>M</w:t>
            </w:r>
            <w:r w:rsidRPr="00A47101">
              <w:t>S naudoja 4</w:t>
            </w:r>
            <w:r w:rsidR="00F33DF7" w:rsidRPr="00A47101">
              <w:t>0 proc. mokytojų</w:t>
            </w:r>
            <w:r w:rsidRPr="00A47101">
              <w:t>,</w:t>
            </w:r>
          </w:p>
          <w:p w14:paraId="222FEED8" w14:textId="77777777" w:rsidR="002E743A" w:rsidRPr="00A47101" w:rsidRDefault="00F4487D" w:rsidP="00A15C49">
            <w:r w:rsidRPr="00A47101">
              <w:t>20</w:t>
            </w:r>
            <w:r w:rsidR="005E63D7" w:rsidRPr="00A47101">
              <w:t xml:space="preserve"> proc. </w:t>
            </w:r>
            <w:r w:rsidR="00A47101">
              <w:t xml:space="preserve">5–8 </w:t>
            </w:r>
            <w:r w:rsidRPr="00A47101">
              <w:t>ir I–</w:t>
            </w:r>
            <w:r w:rsidR="00E36E4E" w:rsidRPr="00A47101">
              <w:t xml:space="preserve">IV kl. </w:t>
            </w:r>
            <w:r w:rsidR="005E63D7" w:rsidRPr="00A47101">
              <w:t>mokinių stebėjo</w:t>
            </w:r>
            <w:r w:rsidR="00A15C49" w:rsidRPr="00A47101">
              <w:t xml:space="preserve"> savo </w:t>
            </w:r>
            <w:r w:rsidR="005F13EE" w:rsidRPr="00A47101">
              <w:t>pažangą.</w:t>
            </w:r>
          </w:p>
        </w:tc>
      </w:tr>
      <w:tr w:rsidR="00E41A04" w14:paraId="5F129E71" w14:textId="77777777" w:rsidTr="00274B1D">
        <w:tc>
          <w:tcPr>
            <w:tcW w:w="5949" w:type="dxa"/>
          </w:tcPr>
          <w:p w14:paraId="78EC6F62" w14:textId="60F27AD5" w:rsidR="00E41A04" w:rsidRPr="00A47101" w:rsidRDefault="00910137" w:rsidP="00DF011D">
            <w:r w:rsidRPr="00A47101">
              <w:rPr>
                <w:rFonts w:eastAsia="Calibri"/>
              </w:rPr>
              <w:t xml:space="preserve">Kas </w:t>
            </w:r>
            <w:r w:rsidRPr="00E205AF">
              <w:rPr>
                <w:rFonts w:eastAsia="Calibri"/>
              </w:rPr>
              <w:t>savaitę</w:t>
            </w:r>
            <w:r w:rsidR="00DF011D" w:rsidRPr="00E205AF">
              <w:rPr>
                <w:rFonts w:eastAsia="Calibri"/>
              </w:rPr>
              <w:t>,</w:t>
            </w:r>
            <w:r w:rsidRPr="00E205AF">
              <w:rPr>
                <w:rFonts w:eastAsia="Calibri"/>
              </w:rPr>
              <w:t xml:space="preserve"> organizuojant lietuvių kalbos konsultacij</w:t>
            </w:r>
            <w:r w:rsidR="00DF011D" w:rsidRPr="00E205AF">
              <w:rPr>
                <w:rFonts w:eastAsia="Calibri"/>
              </w:rPr>
              <w:t>a</w:t>
            </w:r>
            <w:r w:rsidRPr="00E205AF">
              <w:rPr>
                <w:rFonts w:eastAsia="Calibri"/>
              </w:rPr>
              <w:t>s 1–4 ir 5–8 klasių r</w:t>
            </w:r>
            <w:r w:rsidR="00A47101" w:rsidRPr="00E205AF">
              <w:rPr>
                <w:rFonts w:eastAsia="Calibri"/>
              </w:rPr>
              <w:t xml:space="preserve">omų tautybės </w:t>
            </w:r>
            <w:r w:rsidR="00A47101">
              <w:rPr>
                <w:rFonts w:eastAsia="Calibri"/>
              </w:rPr>
              <w:t>mokiniams, per</w:t>
            </w:r>
            <w:r w:rsidRPr="00A47101">
              <w:rPr>
                <w:rFonts w:eastAsia="Calibri"/>
              </w:rPr>
              <w:t xml:space="preserve"> mokslo metus 50 proc. romų tautybės mokinių darys asmeninę pažangą</w:t>
            </w:r>
            <w:r w:rsidR="00DF011D">
              <w:rPr>
                <w:rFonts w:eastAsia="Calibri"/>
              </w:rPr>
              <w:t>.</w:t>
            </w:r>
          </w:p>
        </w:tc>
        <w:tc>
          <w:tcPr>
            <w:tcW w:w="3680" w:type="dxa"/>
          </w:tcPr>
          <w:p w14:paraId="2179F758" w14:textId="77777777" w:rsidR="00E41A04" w:rsidRPr="00A47101" w:rsidRDefault="009A4267" w:rsidP="001F6103">
            <w:r w:rsidRPr="00A47101">
              <w:t xml:space="preserve">Pasiekta 20 proc. </w:t>
            </w:r>
            <w:r w:rsidR="00CC1203" w:rsidRPr="00A47101">
              <w:t>lankomumo ir 50 proc. dalyvavimo neformaliojo ugdymo veiklose</w:t>
            </w:r>
            <w:r w:rsidR="00F8531D" w:rsidRPr="00A47101">
              <w:t xml:space="preserve"> pagerėjimas</w:t>
            </w:r>
            <w:r w:rsidR="00CC1203" w:rsidRPr="00A47101">
              <w:t xml:space="preserve">. </w:t>
            </w:r>
            <w:r w:rsidR="00B3450B" w:rsidRPr="00A47101">
              <w:t>Romų m</w:t>
            </w:r>
            <w:r w:rsidR="00274B1D" w:rsidRPr="00A47101">
              <w:t>okymosi pažanga padidėjo 10 proc.</w:t>
            </w:r>
            <w:r w:rsidR="00CC1203" w:rsidRPr="00A47101">
              <w:t xml:space="preserve"> </w:t>
            </w:r>
            <w:r w:rsidRPr="00A47101">
              <w:t xml:space="preserve"> </w:t>
            </w:r>
          </w:p>
        </w:tc>
      </w:tr>
      <w:tr w:rsidR="00E41A04" w14:paraId="2D4963D4" w14:textId="77777777" w:rsidTr="00274B1D">
        <w:tc>
          <w:tcPr>
            <w:tcW w:w="5949" w:type="dxa"/>
          </w:tcPr>
          <w:p w14:paraId="68554D15" w14:textId="77777777" w:rsidR="00E41A04" w:rsidRPr="00A47101" w:rsidRDefault="004A11D7" w:rsidP="0044014B">
            <w:pPr>
              <w:suppressAutoHyphens/>
              <w:jc w:val="both"/>
              <w:rPr>
                <w:rFonts w:eastAsia="Calibri"/>
              </w:rPr>
            </w:pPr>
            <w:r w:rsidRPr="00A47101">
              <w:rPr>
                <w:rFonts w:eastAsia="Calibri"/>
              </w:rPr>
              <w:t>Analizuojant trimestrų</w:t>
            </w:r>
            <w:r w:rsidR="005F13EE" w:rsidRPr="00A47101">
              <w:rPr>
                <w:rFonts w:eastAsia="Calibri"/>
              </w:rPr>
              <w:t xml:space="preserve"> </w:t>
            </w:r>
            <w:r w:rsidRPr="00A47101">
              <w:rPr>
                <w:rFonts w:eastAsia="Calibri"/>
              </w:rPr>
              <w:t>rezultatus aptarimuose dalyvaus</w:t>
            </w:r>
            <w:r w:rsidR="005F13EE" w:rsidRPr="00A47101">
              <w:rPr>
                <w:rFonts w:eastAsia="Calibri"/>
              </w:rPr>
              <w:t xml:space="preserve"> 10</w:t>
            </w:r>
            <w:r w:rsidR="00A47101">
              <w:rPr>
                <w:rFonts w:eastAsia="Calibri"/>
              </w:rPr>
              <w:t xml:space="preserve">0 proc. mokinių ir 50 proc. </w:t>
            </w:r>
            <w:r w:rsidR="005F13EE" w:rsidRPr="00A47101">
              <w:rPr>
                <w:rFonts w:eastAsia="Calibri"/>
              </w:rPr>
              <w:t>1–IVG mokinių tėvų (globėjų, rūpintojų).</w:t>
            </w:r>
          </w:p>
        </w:tc>
        <w:tc>
          <w:tcPr>
            <w:tcW w:w="3680" w:type="dxa"/>
          </w:tcPr>
          <w:p w14:paraId="2B7B1E62" w14:textId="515F1798" w:rsidR="00E41A04" w:rsidRPr="00A47101" w:rsidRDefault="004A11D7" w:rsidP="001F6103">
            <w:r w:rsidRPr="00A47101">
              <w:t xml:space="preserve">Trimestrų aptarimuose dalyvavo 100 proc. mokinių ir </w:t>
            </w:r>
            <w:r w:rsidR="008A550E" w:rsidRPr="00A47101">
              <w:t>apie 20 proc. mokinių tėvų (g</w:t>
            </w:r>
            <w:r w:rsidR="001C41FE" w:rsidRPr="00A47101">
              <w:t>l</w:t>
            </w:r>
            <w:r w:rsidR="008A550E" w:rsidRPr="00A47101">
              <w:t>obėjų, rūpintojų)</w:t>
            </w:r>
            <w:r w:rsidR="00DF011D">
              <w:t>.</w:t>
            </w:r>
          </w:p>
        </w:tc>
      </w:tr>
      <w:tr w:rsidR="00912590" w14:paraId="31705C8C" w14:textId="77777777" w:rsidTr="00E777EB">
        <w:tc>
          <w:tcPr>
            <w:tcW w:w="9629" w:type="dxa"/>
            <w:gridSpan w:val="2"/>
          </w:tcPr>
          <w:p w14:paraId="738787C4" w14:textId="77777777" w:rsidR="00912590" w:rsidRPr="00A47101" w:rsidRDefault="00912590" w:rsidP="001F6103">
            <w:r w:rsidRPr="00A47101">
              <w:rPr>
                <w:rFonts w:eastAsia="Calibri"/>
                <w:b/>
              </w:rPr>
              <w:t>1.2. Uždavinys</w:t>
            </w:r>
            <w:r w:rsidRPr="00A47101">
              <w:rPr>
                <w:rFonts w:eastAsia="Calibri"/>
              </w:rPr>
              <w:t>.</w:t>
            </w:r>
            <w:r w:rsidRPr="00A47101">
              <w:rPr>
                <w:rFonts w:eastAsia="Calibri"/>
                <w:b/>
              </w:rPr>
              <w:t xml:space="preserve"> </w:t>
            </w:r>
            <w:r w:rsidRPr="00A47101">
              <w:rPr>
                <w:rFonts w:eastAsia="Calibri"/>
              </w:rPr>
              <w:t>Padėti</w:t>
            </w:r>
            <w:r w:rsidRPr="00A47101">
              <w:rPr>
                <w:rFonts w:eastAsia="Calibri"/>
                <w:b/>
              </w:rPr>
              <w:t xml:space="preserve"> </w:t>
            </w:r>
            <w:r w:rsidRPr="00A47101">
              <w:rPr>
                <w:rFonts w:eastAsia="Calibri"/>
              </w:rPr>
              <w:t>tenkinti mokinių socialinius, psichologinius poreikius, tikslingai teikiant pagalbą, leidžiančią didinti ugdymo(</w:t>
            </w:r>
            <w:proofErr w:type="spellStart"/>
            <w:r w:rsidRPr="00A47101">
              <w:rPr>
                <w:rFonts w:eastAsia="Calibri"/>
              </w:rPr>
              <w:t>si</w:t>
            </w:r>
            <w:proofErr w:type="spellEnd"/>
            <w:r w:rsidRPr="00A47101">
              <w:rPr>
                <w:rFonts w:eastAsia="Calibri"/>
              </w:rPr>
              <w:t>) veiksmingumą</w:t>
            </w:r>
          </w:p>
        </w:tc>
      </w:tr>
      <w:tr w:rsidR="00E41A04" w14:paraId="2E9F6DE7" w14:textId="77777777" w:rsidTr="00274B1D">
        <w:tc>
          <w:tcPr>
            <w:tcW w:w="5949" w:type="dxa"/>
          </w:tcPr>
          <w:p w14:paraId="3E9B2187" w14:textId="6FB289B5" w:rsidR="00E41A04" w:rsidRPr="00A47101" w:rsidRDefault="00165710" w:rsidP="00ED07BC">
            <w:pPr>
              <w:rPr>
                <w:rFonts w:eastAsia="Calibri"/>
              </w:rPr>
            </w:pPr>
            <w:r w:rsidRPr="00A47101">
              <w:rPr>
                <w:rFonts w:eastAsia="Calibri"/>
              </w:rPr>
              <w:t>Bendradarbiaujant s</w:t>
            </w:r>
            <w:r w:rsidR="00D23B0E" w:rsidRPr="00A47101">
              <w:rPr>
                <w:rFonts w:eastAsia="Calibri"/>
              </w:rPr>
              <w:t>pecialiųj</w:t>
            </w:r>
            <w:r w:rsidRPr="00A47101">
              <w:rPr>
                <w:rFonts w:eastAsia="Calibri"/>
              </w:rPr>
              <w:t xml:space="preserve">ų ugdymosi poreikių </w:t>
            </w:r>
            <w:r w:rsidR="007654D6">
              <w:rPr>
                <w:rFonts w:eastAsia="Calibri"/>
              </w:rPr>
              <w:t xml:space="preserve">(toliau –SUP) </w:t>
            </w:r>
            <w:r w:rsidRPr="00A47101">
              <w:rPr>
                <w:rFonts w:eastAsia="Calibri"/>
              </w:rPr>
              <w:t>mokinių tėvams (globėjams, rūpintojams</w:t>
            </w:r>
            <w:r w:rsidR="00D23B0E" w:rsidRPr="00A47101">
              <w:rPr>
                <w:rFonts w:eastAsia="Calibri"/>
              </w:rPr>
              <w:t>)</w:t>
            </w:r>
            <w:r w:rsidRPr="00A47101">
              <w:rPr>
                <w:rFonts w:eastAsia="Calibri"/>
              </w:rPr>
              <w:t>, pedagogams</w:t>
            </w:r>
            <w:r w:rsidR="00D23B0E" w:rsidRPr="00A47101">
              <w:rPr>
                <w:rFonts w:eastAsia="Calibri"/>
              </w:rPr>
              <w:t xml:space="preserve"> </w:t>
            </w:r>
            <w:r w:rsidRPr="00A47101">
              <w:rPr>
                <w:rFonts w:eastAsia="Calibri"/>
              </w:rPr>
              <w:t>ir pagalbos mokiniui specialistams</w:t>
            </w:r>
            <w:r w:rsidR="00D23B0E" w:rsidRPr="00A47101">
              <w:rPr>
                <w:rFonts w:eastAsia="Calibri"/>
              </w:rPr>
              <w:t xml:space="preserve"> </w:t>
            </w:r>
            <w:r w:rsidR="00ED07BC" w:rsidRPr="00A47101">
              <w:rPr>
                <w:rFonts w:eastAsia="Calibri"/>
              </w:rPr>
              <w:t xml:space="preserve">ir </w:t>
            </w:r>
            <w:r w:rsidR="00D23B0E" w:rsidRPr="00A47101">
              <w:rPr>
                <w:rFonts w:eastAsia="Calibri"/>
              </w:rPr>
              <w:t xml:space="preserve">siekiant vaikų sėkmingos </w:t>
            </w:r>
            <w:proofErr w:type="spellStart"/>
            <w:r w:rsidR="00D23B0E" w:rsidRPr="00A47101">
              <w:rPr>
                <w:rFonts w:eastAsia="Calibri"/>
              </w:rPr>
              <w:t>įtraukties</w:t>
            </w:r>
            <w:proofErr w:type="spellEnd"/>
            <w:r w:rsidR="00D23B0E" w:rsidRPr="00A47101">
              <w:rPr>
                <w:rFonts w:eastAsia="Calibri"/>
              </w:rPr>
              <w:t xml:space="preserve"> į ugdymosi procesą ir ugdymosi pažangos</w:t>
            </w:r>
            <w:r w:rsidR="00ED07BC" w:rsidRPr="00A47101">
              <w:rPr>
                <w:rFonts w:eastAsia="Calibri"/>
              </w:rPr>
              <w:t xml:space="preserve"> 5</w:t>
            </w:r>
            <w:r w:rsidR="00D23B0E" w:rsidRPr="00A47101">
              <w:rPr>
                <w:rFonts w:eastAsia="Calibri"/>
              </w:rPr>
              <w:t>0 proc.  vaikų patirs sėkmę.</w:t>
            </w:r>
          </w:p>
        </w:tc>
        <w:tc>
          <w:tcPr>
            <w:tcW w:w="3680" w:type="dxa"/>
          </w:tcPr>
          <w:p w14:paraId="60621A7F" w14:textId="77777777" w:rsidR="00E41A04" w:rsidRPr="00A47101" w:rsidRDefault="00D23B0E" w:rsidP="001F6103">
            <w:r w:rsidRPr="00A47101">
              <w:t>A</w:t>
            </w:r>
            <w:r w:rsidR="00E36EA4" w:rsidRPr="00A47101">
              <w:t>pklausos duomenimis 80</w:t>
            </w:r>
            <w:r w:rsidR="00302727" w:rsidRPr="00A47101">
              <w:t xml:space="preserve"> proc. tėvų (globėjų, rūpintojų</w:t>
            </w:r>
            <w:r w:rsidR="00E36EA4" w:rsidRPr="00A47101">
              <w:t>) teigia, kad jų vaikai</w:t>
            </w:r>
            <w:r w:rsidRPr="00A47101">
              <w:t xml:space="preserve"> </w:t>
            </w:r>
            <w:r w:rsidR="00302727" w:rsidRPr="00A47101">
              <w:t>patyrė sėkmę.</w:t>
            </w:r>
          </w:p>
        </w:tc>
      </w:tr>
      <w:tr w:rsidR="00302727" w14:paraId="269E2C56" w14:textId="77777777" w:rsidTr="00E777EB">
        <w:tc>
          <w:tcPr>
            <w:tcW w:w="9629" w:type="dxa"/>
            <w:gridSpan w:val="2"/>
          </w:tcPr>
          <w:p w14:paraId="354802BF" w14:textId="77777777" w:rsidR="00302727" w:rsidRPr="00A47101" w:rsidRDefault="00302727" w:rsidP="00A47101">
            <w:pPr>
              <w:jc w:val="both"/>
            </w:pPr>
            <w:r w:rsidRPr="00A47101">
              <w:rPr>
                <w:rFonts w:eastAsia="Calibri"/>
                <w:b/>
              </w:rPr>
              <w:t xml:space="preserve">2. Tikslas. </w:t>
            </w:r>
            <w:proofErr w:type="spellStart"/>
            <w:r w:rsidRPr="00A47101">
              <w:rPr>
                <w:rFonts w:eastAsia="Calibri"/>
                <w:b/>
                <w:i/>
              </w:rPr>
              <w:t>Savivaldaus</w:t>
            </w:r>
            <w:proofErr w:type="spellEnd"/>
            <w:r w:rsidRPr="00A47101">
              <w:rPr>
                <w:rFonts w:eastAsia="Calibri"/>
                <w:b/>
                <w:i/>
              </w:rPr>
              <w:t xml:space="preserve"> mokymosi organizavimas, siekiant, kad kiekvienas mokinys įgytų </w:t>
            </w:r>
            <w:proofErr w:type="spellStart"/>
            <w:r w:rsidRPr="00A47101">
              <w:rPr>
                <w:rFonts w:eastAsia="Calibri"/>
                <w:b/>
                <w:i/>
              </w:rPr>
              <w:t>savivaldaus</w:t>
            </w:r>
            <w:proofErr w:type="spellEnd"/>
            <w:r w:rsidRPr="00A47101">
              <w:rPr>
                <w:rFonts w:eastAsia="Calibri"/>
                <w:b/>
                <w:i/>
              </w:rPr>
              <w:t xml:space="preserve"> mokymosi gebėjimų</w:t>
            </w:r>
          </w:p>
        </w:tc>
      </w:tr>
      <w:tr w:rsidR="00D02E15" w14:paraId="2CD48979" w14:textId="77777777" w:rsidTr="00E777EB">
        <w:tc>
          <w:tcPr>
            <w:tcW w:w="9629" w:type="dxa"/>
            <w:gridSpan w:val="2"/>
          </w:tcPr>
          <w:p w14:paraId="1D1795A5" w14:textId="77777777" w:rsidR="00D02E15" w:rsidRPr="00A47101" w:rsidRDefault="00D02E15" w:rsidP="001F6103">
            <w:r w:rsidRPr="00A47101">
              <w:rPr>
                <w:rFonts w:eastAsia="Calibri"/>
                <w:b/>
              </w:rPr>
              <w:t>2.1. Uždavinys.</w:t>
            </w:r>
            <w:r w:rsidRPr="00A47101">
              <w:rPr>
                <w:rFonts w:eastAsia="Calibri"/>
              </w:rPr>
              <w:t xml:space="preserve"> Mokinio individualios pažangos siekimo didinimas</w:t>
            </w:r>
          </w:p>
        </w:tc>
      </w:tr>
      <w:tr w:rsidR="00E41A04" w14:paraId="521BEE62" w14:textId="77777777" w:rsidTr="00274B1D">
        <w:tc>
          <w:tcPr>
            <w:tcW w:w="5949" w:type="dxa"/>
          </w:tcPr>
          <w:p w14:paraId="70AAB913" w14:textId="77777777" w:rsidR="00E41A04" w:rsidRPr="00A47101" w:rsidRDefault="00F3685C" w:rsidP="00083CD5">
            <w:pPr>
              <w:suppressAutoHyphens/>
              <w:jc w:val="both"/>
            </w:pPr>
            <w:r w:rsidRPr="00A47101">
              <w:t>Siektinas rezultatas</w:t>
            </w:r>
          </w:p>
        </w:tc>
        <w:tc>
          <w:tcPr>
            <w:tcW w:w="3680" w:type="dxa"/>
          </w:tcPr>
          <w:p w14:paraId="608B111A" w14:textId="77777777" w:rsidR="00E41A04" w:rsidRPr="00A47101" w:rsidRDefault="00F3685C" w:rsidP="001F6103">
            <w:r w:rsidRPr="00A47101">
              <w:t>Pasiekta 2022</w:t>
            </w:r>
            <w:r w:rsidR="00A47101">
              <w:t xml:space="preserve"> m.</w:t>
            </w:r>
          </w:p>
        </w:tc>
      </w:tr>
      <w:tr w:rsidR="007505C3" w14:paraId="49D5A6B4" w14:textId="77777777" w:rsidTr="00274B1D">
        <w:tc>
          <w:tcPr>
            <w:tcW w:w="5949" w:type="dxa"/>
          </w:tcPr>
          <w:p w14:paraId="1494FA93" w14:textId="77777777" w:rsidR="007505C3" w:rsidRPr="00E205AF" w:rsidRDefault="007505C3" w:rsidP="00506630">
            <w:pPr>
              <w:suppressAutoHyphens/>
              <w:jc w:val="both"/>
              <w:rPr>
                <w:rFonts w:eastAsia="Calibri"/>
              </w:rPr>
            </w:pPr>
            <w:r w:rsidRPr="00E205AF">
              <w:rPr>
                <w:rFonts w:eastAsia="Calibri"/>
              </w:rPr>
              <w:t>Po kiekvieno signalinio trimestro, esant nepatenkinamiems įvertinimam</w:t>
            </w:r>
            <w:r w:rsidR="00506630" w:rsidRPr="00E205AF">
              <w:rPr>
                <w:rFonts w:eastAsia="Calibri"/>
              </w:rPr>
              <w:t>,</w:t>
            </w:r>
            <w:r w:rsidRPr="00E205AF">
              <w:rPr>
                <w:rFonts w:eastAsia="Calibri"/>
              </w:rPr>
              <w:t xml:space="preserve"> 5–8 klasių mokiniai, tėvai ir mokytojai spragų likvidavimo terminus užfiksuos mokinio ,,Mano mokymosi dienoraštyje“.</w:t>
            </w:r>
          </w:p>
        </w:tc>
        <w:tc>
          <w:tcPr>
            <w:tcW w:w="3680" w:type="dxa"/>
          </w:tcPr>
          <w:p w14:paraId="325D8C21" w14:textId="0AD200B6" w:rsidR="007505C3" w:rsidRPr="00E205AF" w:rsidRDefault="007505C3" w:rsidP="00DF011D">
            <w:pPr>
              <w:rPr>
                <w:rFonts w:eastAsia="Calibri"/>
              </w:rPr>
            </w:pPr>
            <w:r w:rsidRPr="00E205AF">
              <w:rPr>
                <w:rFonts w:eastAsia="Calibri"/>
              </w:rPr>
              <w:t>,,Mano mokymosi dienoraštį</w:t>
            </w:r>
            <w:r w:rsidR="00F840E1" w:rsidRPr="00E205AF">
              <w:rPr>
                <w:rFonts w:eastAsia="Calibri"/>
              </w:rPr>
              <w:t>“ pildė  82 proc. 5</w:t>
            </w:r>
            <w:r w:rsidR="00DF011D" w:rsidRPr="00E205AF">
              <w:rPr>
                <w:rFonts w:eastAsia="Calibri"/>
              </w:rPr>
              <w:t>–</w:t>
            </w:r>
            <w:r w:rsidR="00F840E1" w:rsidRPr="00E205AF">
              <w:rPr>
                <w:rFonts w:eastAsia="Calibri"/>
              </w:rPr>
              <w:t>6 klasių mokinių.</w:t>
            </w:r>
          </w:p>
        </w:tc>
      </w:tr>
      <w:tr w:rsidR="00E41A04" w14:paraId="44BA6FB3" w14:textId="77777777" w:rsidTr="00274B1D">
        <w:tc>
          <w:tcPr>
            <w:tcW w:w="5949" w:type="dxa"/>
          </w:tcPr>
          <w:p w14:paraId="246923A1" w14:textId="77777777" w:rsidR="00E41A04" w:rsidRPr="00E205AF" w:rsidRDefault="005B57C0" w:rsidP="00756E2F">
            <w:proofErr w:type="spellStart"/>
            <w:r w:rsidRPr="00E205AF">
              <w:rPr>
                <w:rFonts w:eastAsia="Calibri"/>
              </w:rPr>
              <w:t>Savivaldaus</w:t>
            </w:r>
            <w:proofErr w:type="spellEnd"/>
            <w:r w:rsidRPr="00E205AF">
              <w:rPr>
                <w:rFonts w:eastAsia="Calibri"/>
              </w:rPr>
              <w:t xml:space="preserve"> mokymo</w:t>
            </w:r>
            <w:r w:rsidR="003B2141" w:rsidRPr="00E205AF">
              <w:rPr>
                <w:rFonts w:eastAsia="Calibri"/>
              </w:rPr>
              <w:t xml:space="preserve"> </w:t>
            </w:r>
            <w:r w:rsidRPr="00E205AF">
              <w:rPr>
                <w:rFonts w:eastAsia="Calibri"/>
              </w:rPr>
              <w:t>(</w:t>
            </w:r>
            <w:proofErr w:type="spellStart"/>
            <w:r w:rsidRPr="00E205AF">
              <w:rPr>
                <w:rFonts w:eastAsia="Calibri"/>
              </w:rPr>
              <w:t>si</w:t>
            </w:r>
            <w:proofErr w:type="spellEnd"/>
            <w:r w:rsidR="001B335B" w:rsidRPr="00E205AF">
              <w:rPr>
                <w:rFonts w:eastAsia="Calibri"/>
              </w:rPr>
              <w:t>) strategijas taikys</w:t>
            </w:r>
            <w:r w:rsidRPr="00E205AF">
              <w:rPr>
                <w:rFonts w:eastAsia="Calibri"/>
              </w:rPr>
              <w:t xml:space="preserve"> pamokose</w:t>
            </w:r>
            <w:r w:rsidR="00756E2F" w:rsidRPr="00E205AF">
              <w:rPr>
                <w:rFonts w:eastAsia="Calibri"/>
              </w:rPr>
              <w:t xml:space="preserve"> 2</w:t>
            </w:r>
            <w:r w:rsidR="001B335B" w:rsidRPr="00E205AF">
              <w:rPr>
                <w:rFonts w:eastAsia="Calibri"/>
              </w:rPr>
              <w:t>0 proc. mokytojų.</w:t>
            </w:r>
          </w:p>
        </w:tc>
        <w:tc>
          <w:tcPr>
            <w:tcW w:w="3680" w:type="dxa"/>
          </w:tcPr>
          <w:p w14:paraId="7088A1F7" w14:textId="35720056" w:rsidR="00E41A04" w:rsidRPr="00E205AF" w:rsidRDefault="00756E2F" w:rsidP="00A47101">
            <w:r w:rsidRPr="00E205AF">
              <w:t>Stebėtų pamokų protokolų d</w:t>
            </w:r>
            <w:r w:rsidR="00506630" w:rsidRPr="00E205AF">
              <w:t xml:space="preserve">uomenimis </w:t>
            </w:r>
            <w:proofErr w:type="spellStart"/>
            <w:r w:rsidR="00506630" w:rsidRPr="00E205AF">
              <w:t>savivaldaus</w:t>
            </w:r>
            <w:proofErr w:type="spellEnd"/>
            <w:r w:rsidR="00506630" w:rsidRPr="00E205AF">
              <w:t xml:space="preserve"> mokymo(</w:t>
            </w:r>
            <w:proofErr w:type="spellStart"/>
            <w:r w:rsidR="00506630" w:rsidRPr="00E205AF">
              <w:t>si</w:t>
            </w:r>
            <w:proofErr w:type="spellEnd"/>
            <w:r w:rsidR="00506630" w:rsidRPr="00E205AF">
              <w:t>)</w:t>
            </w:r>
            <w:r w:rsidRPr="00E205AF">
              <w:t xml:space="preserve"> strategijas taikė 10 proc. mokytoj</w:t>
            </w:r>
            <w:r w:rsidR="00DF011D" w:rsidRPr="00E205AF">
              <w:t>ų</w:t>
            </w:r>
            <w:r w:rsidR="00C106F1" w:rsidRPr="00E205AF">
              <w:t>.</w:t>
            </w:r>
          </w:p>
        </w:tc>
      </w:tr>
      <w:tr w:rsidR="00CD26C6" w14:paraId="4784F88B" w14:textId="77777777" w:rsidTr="00E777EB">
        <w:tc>
          <w:tcPr>
            <w:tcW w:w="9629" w:type="dxa"/>
            <w:gridSpan w:val="2"/>
          </w:tcPr>
          <w:p w14:paraId="3F5C0051" w14:textId="77777777" w:rsidR="00CD26C6" w:rsidRPr="00E205AF" w:rsidRDefault="00CD26C6" w:rsidP="00A47101">
            <w:r w:rsidRPr="00E205AF">
              <w:rPr>
                <w:rFonts w:eastAsia="Calibri"/>
                <w:b/>
              </w:rPr>
              <w:t xml:space="preserve">2.2. Uždavinys. </w:t>
            </w:r>
            <w:r w:rsidRPr="00E205AF">
              <w:rPr>
                <w:rFonts w:eastAsia="Calibri"/>
              </w:rPr>
              <w:t>Pagerinti ugdymosi aplinką</w:t>
            </w:r>
          </w:p>
        </w:tc>
      </w:tr>
      <w:tr w:rsidR="00506630" w14:paraId="40E79127" w14:textId="77777777" w:rsidTr="00274B1D">
        <w:tc>
          <w:tcPr>
            <w:tcW w:w="5949" w:type="dxa"/>
          </w:tcPr>
          <w:p w14:paraId="533FD386" w14:textId="77777777" w:rsidR="00506630" w:rsidRPr="00E205AF" w:rsidRDefault="00407AE0" w:rsidP="00407AE0">
            <w:pPr>
              <w:rPr>
                <w:rFonts w:eastAsia="Calibri"/>
              </w:rPr>
            </w:pPr>
            <w:r w:rsidRPr="00E205AF">
              <w:rPr>
                <w:rFonts w:eastAsia="Calibri"/>
              </w:rPr>
              <w:t>90 proc. mokytojų bus įvaldę šiuolaikine</w:t>
            </w:r>
            <w:r w:rsidR="009A5F7D" w:rsidRPr="00E205AF">
              <w:rPr>
                <w:rFonts w:eastAsia="Calibri"/>
              </w:rPr>
              <w:t>s</w:t>
            </w:r>
            <w:r w:rsidR="00620950" w:rsidRPr="00E205AF">
              <w:rPr>
                <w:rFonts w:eastAsia="Calibri"/>
              </w:rPr>
              <w:t xml:space="preserve"> mokymosi priemon</w:t>
            </w:r>
            <w:r w:rsidRPr="00E205AF">
              <w:rPr>
                <w:rFonts w:eastAsia="Calibri"/>
              </w:rPr>
              <w:t>e</w:t>
            </w:r>
            <w:r w:rsidR="00620950" w:rsidRPr="00E205AF">
              <w:rPr>
                <w:rFonts w:eastAsia="Calibri"/>
              </w:rPr>
              <w:t>s ir naudos</w:t>
            </w:r>
            <w:r w:rsidR="009A5F7D" w:rsidRPr="00E205AF">
              <w:rPr>
                <w:rFonts w:eastAsia="Calibri"/>
              </w:rPr>
              <w:t xml:space="preserve"> ugdymo procese siekiant mokymosi motyvacijos didinimo ir pažangos</w:t>
            </w:r>
            <w:r w:rsidRPr="00E205AF">
              <w:rPr>
                <w:rFonts w:eastAsia="Calibri"/>
              </w:rPr>
              <w:t>.</w:t>
            </w:r>
          </w:p>
        </w:tc>
        <w:tc>
          <w:tcPr>
            <w:tcW w:w="3680" w:type="dxa"/>
          </w:tcPr>
          <w:p w14:paraId="52A28C27" w14:textId="77777777" w:rsidR="00506630" w:rsidRPr="00E205AF" w:rsidRDefault="00C106F1" w:rsidP="00A47101">
            <w:r w:rsidRPr="00E205AF">
              <w:t>96 procentai mokytojų naudojo</w:t>
            </w:r>
            <w:r w:rsidR="00620950" w:rsidRPr="00E205AF">
              <w:t xml:space="preserve"> gautas šiuolaikines mokymo(</w:t>
            </w:r>
            <w:proofErr w:type="spellStart"/>
            <w:r w:rsidR="00620950" w:rsidRPr="00E205AF">
              <w:t>si</w:t>
            </w:r>
            <w:proofErr w:type="spellEnd"/>
            <w:r w:rsidRPr="00E205AF">
              <w:t>)</w:t>
            </w:r>
            <w:r w:rsidR="00620950" w:rsidRPr="00E205AF">
              <w:t xml:space="preserve"> priemones</w:t>
            </w:r>
            <w:r w:rsidRPr="00E205AF">
              <w:t>.</w:t>
            </w:r>
          </w:p>
        </w:tc>
      </w:tr>
      <w:tr w:rsidR="00DF4E21" w14:paraId="4F2561D4" w14:textId="77777777" w:rsidTr="00274B1D">
        <w:tc>
          <w:tcPr>
            <w:tcW w:w="5949" w:type="dxa"/>
          </w:tcPr>
          <w:p w14:paraId="0EB86EF8" w14:textId="2AB59658" w:rsidR="004608F1" w:rsidRPr="00E205AF" w:rsidRDefault="00DF4E21" w:rsidP="004608F1">
            <w:pPr>
              <w:jc w:val="both"/>
              <w:rPr>
                <w:rFonts w:eastAsia="Calibri"/>
              </w:rPr>
            </w:pPr>
            <w:r w:rsidRPr="00E205AF">
              <w:rPr>
                <w:rFonts w:eastAsia="Calibri"/>
              </w:rPr>
              <w:t>Teikiant individualią</w:t>
            </w:r>
            <w:r w:rsidR="00512F9C" w:rsidRPr="00E205AF">
              <w:rPr>
                <w:rFonts w:eastAsia="Calibri"/>
              </w:rPr>
              <w:t xml:space="preserve"> pagalbą</w:t>
            </w:r>
            <w:r w:rsidRPr="00E205AF">
              <w:rPr>
                <w:rFonts w:eastAsia="Calibri"/>
              </w:rPr>
              <w:t xml:space="preserve"> ir </w:t>
            </w:r>
            <w:r w:rsidR="00512F9C" w:rsidRPr="00E205AF">
              <w:rPr>
                <w:rFonts w:eastAsia="Calibri"/>
              </w:rPr>
              <w:t xml:space="preserve">pagalbą </w:t>
            </w:r>
            <w:r w:rsidRPr="00E205AF">
              <w:rPr>
                <w:rFonts w:eastAsia="Calibri"/>
              </w:rPr>
              <w:t>mo</w:t>
            </w:r>
            <w:r w:rsidR="00512F9C" w:rsidRPr="00E205AF">
              <w:rPr>
                <w:rFonts w:eastAsia="Calibri"/>
              </w:rPr>
              <w:t xml:space="preserve">kinių grupėms </w:t>
            </w:r>
            <w:r w:rsidR="004608F1" w:rsidRPr="00E205AF">
              <w:rPr>
                <w:rFonts w:eastAsia="Calibri"/>
              </w:rPr>
              <w:t xml:space="preserve">mokomųjų dalykų (lietuvių k. ir literatūros, matematikos, </w:t>
            </w:r>
            <w:r w:rsidR="004608F1" w:rsidRPr="00221667">
              <w:rPr>
                <w:rFonts w:eastAsia="Calibri"/>
              </w:rPr>
              <w:t>anglų k</w:t>
            </w:r>
            <w:r w:rsidR="008266BF" w:rsidRPr="00221667">
              <w:rPr>
                <w:rFonts w:eastAsia="Calibri"/>
              </w:rPr>
              <w:t>.</w:t>
            </w:r>
            <w:r w:rsidR="004608F1" w:rsidRPr="00221667">
              <w:rPr>
                <w:rFonts w:eastAsia="Calibri"/>
              </w:rPr>
              <w:t>, fizikos</w:t>
            </w:r>
            <w:r w:rsidR="004608F1" w:rsidRPr="00E205AF">
              <w:rPr>
                <w:rFonts w:eastAsia="Calibri"/>
              </w:rPr>
              <w:t>, chemijos, biologijos) konsultacij</w:t>
            </w:r>
            <w:r w:rsidR="008266BF" w:rsidRPr="00E205AF">
              <w:rPr>
                <w:rFonts w:eastAsia="Calibri"/>
              </w:rPr>
              <w:t>as</w:t>
            </w:r>
            <w:r w:rsidR="004608F1" w:rsidRPr="00E205AF">
              <w:rPr>
                <w:rFonts w:eastAsia="Calibri"/>
              </w:rPr>
              <w:t xml:space="preserve"> 2 proc. padidės </w:t>
            </w:r>
            <w:r w:rsidR="00512F9C" w:rsidRPr="00E205AF">
              <w:rPr>
                <w:rFonts w:eastAsia="Calibri"/>
              </w:rPr>
              <w:t xml:space="preserve">I–IVG klasių mokinių, </w:t>
            </w:r>
            <w:r w:rsidR="00B7407C" w:rsidRPr="00E205AF">
              <w:rPr>
                <w:rFonts w:eastAsia="Calibri"/>
              </w:rPr>
              <w:t>pasiekusių</w:t>
            </w:r>
            <w:r w:rsidR="00512F9C" w:rsidRPr="00E205AF">
              <w:rPr>
                <w:rFonts w:eastAsia="Calibri"/>
              </w:rPr>
              <w:t xml:space="preserve"> pa</w:t>
            </w:r>
            <w:r w:rsidR="00C91E24" w:rsidRPr="00E205AF">
              <w:rPr>
                <w:rFonts w:eastAsia="Calibri"/>
              </w:rPr>
              <w:t xml:space="preserve">grindinį ir </w:t>
            </w:r>
            <w:proofErr w:type="spellStart"/>
            <w:r w:rsidR="00C91E24" w:rsidRPr="00E205AF">
              <w:rPr>
                <w:rFonts w:eastAsia="Calibri"/>
              </w:rPr>
              <w:t>aukštesnįji</w:t>
            </w:r>
            <w:proofErr w:type="spellEnd"/>
            <w:r w:rsidR="00C91E24" w:rsidRPr="00E205AF">
              <w:rPr>
                <w:rFonts w:eastAsia="Calibri"/>
              </w:rPr>
              <w:t xml:space="preserve"> lyg</w:t>
            </w:r>
            <w:r w:rsidR="00512F9C" w:rsidRPr="00E205AF">
              <w:rPr>
                <w:rFonts w:eastAsia="Calibri"/>
              </w:rPr>
              <w:t>į.</w:t>
            </w:r>
          </w:p>
          <w:p w14:paraId="5485E5DA" w14:textId="77777777" w:rsidR="00DF4E21" w:rsidRPr="00E205AF" w:rsidRDefault="00DF4E21" w:rsidP="00407AE0">
            <w:pPr>
              <w:rPr>
                <w:rFonts w:eastAsia="Calibri"/>
              </w:rPr>
            </w:pPr>
          </w:p>
        </w:tc>
        <w:tc>
          <w:tcPr>
            <w:tcW w:w="3680" w:type="dxa"/>
          </w:tcPr>
          <w:p w14:paraId="2FCFBA28" w14:textId="5300051A" w:rsidR="00DF4E21" w:rsidRPr="00E205AF" w:rsidRDefault="00A47101" w:rsidP="00A47101">
            <w:r w:rsidRPr="00E205AF">
              <w:t>I–IV klasių</w:t>
            </w:r>
            <w:r w:rsidR="00100690" w:rsidRPr="00E205AF">
              <w:t xml:space="preserve"> mokinių</w:t>
            </w:r>
            <w:r w:rsidR="00B7407C" w:rsidRPr="00E205AF">
              <w:t xml:space="preserve">, pasiekusių pagrindinį </w:t>
            </w:r>
            <w:r w:rsidR="00C91E24" w:rsidRPr="00E205AF">
              <w:t xml:space="preserve">ir </w:t>
            </w:r>
            <w:proofErr w:type="spellStart"/>
            <w:r w:rsidR="00C91E24" w:rsidRPr="00E205AF">
              <w:t>aukštenį</w:t>
            </w:r>
            <w:r w:rsidR="008266BF" w:rsidRPr="00E205AF">
              <w:t>jį</w:t>
            </w:r>
            <w:proofErr w:type="spellEnd"/>
            <w:r w:rsidR="00C91E24" w:rsidRPr="00E205AF">
              <w:t xml:space="preserve"> </w:t>
            </w:r>
            <w:r w:rsidR="00B7407C" w:rsidRPr="00E205AF">
              <w:t>lygį</w:t>
            </w:r>
            <w:r w:rsidR="00C91E24" w:rsidRPr="00E205AF">
              <w:t>, skaičius padidėjo</w:t>
            </w:r>
            <w:r w:rsidRPr="00E205AF">
              <w:t>: lietuvių k.</w:t>
            </w:r>
            <w:r w:rsidR="002A712E" w:rsidRPr="00E205AF">
              <w:t xml:space="preserve"> ir literatūros – 2,28 proc., anglų k. – 4 proc., biologijos –</w:t>
            </w:r>
            <w:r w:rsidR="00D858CF" w:rsidRPr="00E205AF">
              <w:t>2,28 p</w:t>
            </w:r>
            <w:r w:rsidR="008266BF" w:rsidRPr="00E205AF">
              <w:t>r</w:t>
            </w:r>
            <w:r w:rsidR="00D858CF" w:rsidRPr="00E205AF">
              <w:t>oc., chemijos – 4,07 proc., matematikos – 1 proc., fizikos – 2 proc.</w:t>
            </w:r>
            <w:r w:rsidR="00B7407C" w:rsidRPr="00E205AF">
              <w:t xml:space="preserve"> </w:t>
            </w:r>
          </w:p>
        </w:tc>
      </w:tr>
    </w:tbl>
    <w:p w14:paraId="6AAC8E3E" w14:textId="77777777" w:rsidR="007654D6" w:rsidRDefault="007654D6" w:rsidP="007654D6">
      <w:pPr>
        <w:shd w:val="clear" w:color="auto" w:fill="FFFFFF"/>
        <w:ind w:firstLine="720"/>
        <w:rPr>
          <w:b/>
        </w:rPr>
      </w:pPr>
    </w:p>
    <w:p w14:paraId="6826DEED" w14:textId="5873B9D2" w:rsidR="00B869D0" w:rsidRPr="001F1C80" w:rsidRDefault="00B869D0" w:rsidP="007654D6">
      <w:pPr>
        <w:shd w:val="clear" w:color="auto" w:fill="FFFFFF"/>
        <w:ind w:firstLine="720"/>
        <w:rPr>
          <w:b/>
        </w:rPr>
      </w:pPr>
      <w:r w:rsidRPr="001F1C80">
        <w:rPr>
          <w:b/>
        </w:rPr>
        <w:t>Metinio plano įgyvendinimas</w:t>
      </w:r>
    </w:p>
    <w:p w14:paraId="36430CEE" w14:textId="77777777" w:rsidR="00E777EB" w:rsidRPr="00C548C0" w:rsidRDefault="00B869D0" w:rsidP="001F1C80">
      <w:pPr>
        <w:shd w:val="clear" w:color="auto" w:fill="FFFFFF"/>
        <w:ind w:left="5040" w:firstLine="720"/>
        <w:rPr>
          <w:i/>
          <w:sz w:val="20"/>
          <w:szCs w:val="20"/>
        </w:rPr>
      </w:pPr>
      <w:r w:rsidRPr="00C548C0">
        <w:rPr>
          <w:i/>
          <w:sz w:val="20"/>
          <w:szCs w:val="20"/>
        </w:rPr>
        <w:t>2 lentelė. Metinio plano įgyvendinimas</w:t>
      </w:r>
    </w:p>
    <w:tbl>
      <w:tblPr>
        <w:tblStyle w:val="Lentelstinklelis"/>
        <w:tblW w:w="0" w:type="auto"/>
        <w:tblLook w:val="04A0" w:firstRow="1" w:lastRow="0" w:firstColumn="1" w:lastColumn="0" w:noHBand="0" w:noVBand="1"/>
      </w:tblPr>
      <w:tblGrid>
        <w:gridCol w:w="2689"/>
        <w:gridCol w:w="2835"/>
        <w:gridCol w:w="4105"/>
      </w:tblGrid>
      <w:tr w:rsidR="00134AFD" w14:paraId="3B6C7731" w14:textId="77777777" w:rsidTr="00E3344E">
        <w:trPr>
          <w:trHeight w:val="395"/>
        </w:trPr>
        <w:tc>
          <w:tcPr>
            <w:tcW w:w="9629" w:type="dxa"/>
            <w:gridSpan w:val="3"/>
          </w:tcPr>
          <w:p w14:paraId="4553D057" w14:textId="5EFC2AFB" w:rsidR="00134AFD" w:rsidRDefault="000408AB" w:rsidP="00E777EB">
            <w:r>
              <w:rPr>
                <w:b/>
              </w:rPr>
              <w:t xml:space="preserve">1. </w:t>
            </w:r>
            <w:r w:rsidR="00134AFD" w:rsidRPr="00F55195">
              <w:rPr>
                <w:b/>
              </w:rPr>
              <w:t>Tikslas.</w:t>
            </w:r>
            <w:r w:rsidR="00134AFD" w:rsidRPr="00F55195">
              <w:t xml:space="preserve"> </w:t>
            </w:r>
            <w:r w:rsidR="00134AFD" w:rsidRPr="00091E79">
              <w:rPr>
                <w:rFonts w:eastAsia="Calibri"/>
                <w:b/>
                <w:i/>
              </w:rPr>
              <w:t xml:space="preserve">Kurti atsakingą gimnazijos bendruomenę siekiant </w:t>
            </w:r>
            <w:r w:rsidR="008266BF">
              <w:rPr>
                <w:rFonts w:eastAsia="Calibri"/>
                <w:b/>
                <w:i/>
              </w:rPr>
              <w:t>kiekvieno jos nario įsitraukimo.</w:t>
            </w:r>
          </w:p>
        </w:tc>
      </w:tr>
      <w:tr w:rsidR="00E777EB" w:rsidRPr="0074072E" w14:paraId="13055E9C" w14:textId="77777777" w:rsidTr="00134AFD">
        <w:trPr>
          <w:trHeight w:val="1380"/>
        </w:trPr>
        <w:tc>
          <w:tcPr>
            <w:tcW w:w="2689" w:type="dxa"/>
          </w:tcPr>
          <w:p w14:paraId="4B25679F" w14:textId="1C9F6FF5" w:rsidR="00E777EB" w:rsidRPr="00A334A0" w:rsidRDefault="00E92FDF" w:rsidP="00E92FDF">
            <w:pPr>
              <w:contextualSpacing/>
            </w:pPr>
            <w:r>
              <w:rPr>
                <w:rFonts w:eastAsia="Calibri"/>
              </w:rPr>
              <w:t xml:space="preserve">1. </w:t>
            </w:r>
            <w:r w:rsidR="00E777EB" w:rsidRPr="00A334A0">
              <w:rPr>
                <w:rFonts w:eastAsia="Calibri"/>
              </w:rPr>
              <w:t>Siekti</w:t>
            </w:r>
            <w:r w:rsidR="00E777EB" w:rsidRPr="00A334A0">
              <w:rPr>
                <w:rFonts w:eastAsia="Calibri"/>
                <w:b/>
              </w:rPr>
              <w:t xml:space="preserve"> </w:t>
            </w:r>
            <w:r w:rsidR="00E777EB" w:rsidRPr="00A334A0">
              <w:rPr>
                <w:rFonts w:eastAsia="Calibri"/>
              </w:rPr>
              <w:t>mokinių savarankiškumo ir jų įsitraukimo į mokymosi procesą.</w:t>
            </w:r>
          </w:p>
        </w:tc>
        <w:tc>
          <w:tcPr>
            <w:tcW w:w="2835" w:type="dxa"/>
          </w:tcPr>
          <w:p w14:paraId="750509E9" w14:textId="77777777" w:rsidR="00E777EB" w:rsidRPr="00A334A0" w:rsidRDefault="00E777EB" w:rsidP="00E777EB">
            <w:r w:rsidRPr="00A334A0">
              <w:rPr>
                <w:i/>
              </w:rPr>
              <w:t>Planuotos priemonės.</w:t>
            </w:r>
            <w:r w:rsidRPr="00A334A0">
              <w:t xml:space="preserve"> </w:t>
            </w:r>
          </w:p>
          <w:p w14:paraId="5D5A36F7" w14:textId="77777777" w:rsidR="00E777EB" w:rsidRPr="00A334A0" w:rsidRDefault="00E777EB" w:rsidP="00E777EB">
            <w:r w:rsidRPr="00A334A0">
              <w:rPr>
                <w:rFonts w:eastAsia="Calibri"/>
              </w:rPr>
              <w:t>Pažangos matavimo si</w:t>
            </w:r>
            <w:r w:rsidR="009B6975">
              <w:rPr>
                <w:rFonts w:eastAsia="Calibri"/>
              </w:rPr>
              <w:t>s</w:t>
            </w:r>
            <w:r w:rsidRPr="00A334A0">
              <w:rPr>
                <w:rFonts w:eastAsia="Calibri"/>
              </w:rPr>
              <w:t>temos sukūrimas ir praktinis naudojimas.</w:t>
            </w:r>
          </w:p>
        </w:tc>
        <w:tc>
          <w:tcPr>
            <w:tcW w:w="4105" w:type="dxa"/>
          </w:tcPr>
          <w:p w14:paraId="68FB7D5E" w14:textId="77777777" w:rsidR="00E777EB" w:rsidRPr="00A334A0" w:rsidRDefault="00E777EB" w:rsidP="009B6975">
            <w:r w:rsidRPr="00A334A0">
              <w:rPr>
                <w:rFonts w:eastAsia="Calibri"/>
                <w:i/>
              </w:rPr>
              <w:t>Pasiekta</w:t>
            </w:r>
            <w:r w:rsidR="009B6975">
              <w:rPr>
                <w:rFonts w:eastAsia="Calibri"/>
                <w:i/>
              </w:rPr>
              <w:t xml:space="preserve">. </w:t>
            </w:r>
            <w:r w:rsidR="009B6975" w:rsidRPr="009B6975">
              <w:rPr>
                <w:rFonts w:eastAsia="Calibri"/>
              </w:rPr>
              <w:t>P</w:t>
            </w:r>
            <w:r w:rsidRPr="00A334A0">
              <w:rPr>
                <w:rFonts w:eastAsia="Calibri"/>
              </w:rPr>
              <w:t>atobulintą m</w:t>
            </w:r>
            <w:r w:rsidR="005D04F9">
              <w:rPr>
                <w:rFonts w:eastAsia="Calibri"/>
              </w:rPr>
              <w:t>okinio PMS</w:t>
            </w:r>
            <w:r w:rsidRPr="00A334A0">
              <w:rPr>
                <w:rFonts w:eastAsia="Calibri"/>
              </w:rPr>
              <w:t xml:space="preserve"> naudoja 40 proc. mokytojų. 20 proc. 5–8 ir I–IV klasių mokinių stebi savo pamatuotą pažangą, skatinančią siekti geresnių pasiekimų.</w:t>
            </w:r>
          </w:p>
        </w:tc>
      </w:tr>
      <w:tr w:rsidR="00E777EB" w:rsidRPr="0074072E" w14:paraId="5594BD36" w14:textId="77777777" w:rsidTr="00134AFD">
        <w:tc>
          <w:tcPr>
            <w:tcW w:w="2689" w:type="dxa"/>
          </w:tcPr>
          <w:p w14:paraId="500B49E2" w14:textId="54F5EB63" w:rsidR="00E777EB" w:rsidRPr="00A334A0" w:rsidRDefault="00E92FDF" w:rsidP="00E92FDF">
            <w:r>
              <w:rPr>
                <w:rFonts w:eastAsia="Calibri"/>
              </w:rPr>
              <w:t xml:space="preserve">2. </w:t>
            </w:r>
            <w:r w:rsidR="00E777EB" w:rsidRPr="00E92FDF">
              <w:rPr>
                <w:rFonts w:eastAsia="Calibri"/>
              </w:rPr>
              <w:t>Tikslingai ugdyti mokinių, ypač tų, kurių lietuvių kalba ne gimtoji (romų), gebėjimus.</w:t>
            </w:r>
          </w:p>
        </w:tc>
        <w:tc>
          <w:tcPr>
            <w:tcW w:w="2835" w:type="dxa"/>
          </w:tcPr>
          <w:p w14:paraId="5C1E3A51" w14:textId="77777777" w:rsidR="00E777EB" w:rsidRPr="00A334A0" w:rsidRDefault="00E777EB" w:rsidP="00E777EB">
            <w:pPr>
              <w:suppressAutoHyphens/>
              <w:rPr>
                <w:rFonts w:eastAsia="Calibri"/>
              </w:rPr>
            </w:pPr>
            <w:r w:rsidRPr="00A334A0">
              <w:rPr>
                <w:i/>
              </w:rPr>
              <w:t>Planuotos priemonės</w:t>
            </w:r>
            <w:r w:rsidRPr="00A334A0">
              <w:t xml:space="preserve">. </w:t>
            </w:r>
            <w:r w:rsidRPr="00A334A0">
              <w:rPr>
                <w:rFonts w:eastAsia="Calibri"/>
              </w:rPr>
              <w:t xml:space="preserve">Kas savaitę organizuojamos lietuvių kalbos konsultacijos 1–4 ir </w:t>
            </w:r>
          </w:p>
          <w:p w14:paraId="0EB01FC1" w14:textId="77777777" w:rsidR="00E777EB" w:rsidRPr="00A334A0" w:rsidRDefault="00E777EB" w:rsidP="00E777EB">
            <w:pPr>
              <w:suppressAutoHyphens/>
              <w:rPr>
                <w:rFonts w:eastAsia="Calibri"/>
              </w:rPr>
            </w:pPr>
            <w:r w:rsidRPr="00A334A0">
              <w:rPr>
                <w:rFonts w:eastAsia="Calibri"/>
              </w:rPr>
              <w:t>5–8 klasių romų tautybės mokiniams, per kurias suteikiama individuali pagalba pagal kiekvieno poreikius.</w:t>
            </w:r>
          </w:p>
        </w:tc>
        <w:tc>
          <w:tcPr>
            <w:tcW w:w="4105" w:type="dxa"/>
          </w:tcPr>
          <w:p w14:paraId="15BED8ED" w14:textId="77777777" w:rsidR="00E777EB" w:rsidRPr="00A334A0" w:rsidRDefault="00E777EB" w:rsidP="00E777EB">
            <w:pPr>
              <w:suppressAutoHyphens/>
              <w:rPr>
                <w:rFonts w:eastAsia="Calibri"/>
              </w:rPr>
            </w:pPr>
            <w:r w:rsidRPr="00A334A0">
              <w:rPr>
                <w:i/>
              </w:rPr>
              <w:t xml:space="preserve">Pasiekta. </w:t>
            </w:r>
            <w:r w:rsidRPr="00A334A0">
              <w:rPr>
                <w:rFonts w:eastAsia="Calibri"/>
              </w:rPr>
              <w:t>40 proc. v</w:t>
            </w:r>
            <w:r w:rsidR="008E0B73">
              <w:rPr>
                <w:rFonts w:eastAsia="Calibri"/>
              </w:rPr>
              <w:t>isų 1–4 ir 5–8 kl. mokinių</w:t>
            </w:r>
            <w:r w:rsidR="00515885">
              <w:rPr>
                <w:rFonts w:eastAsia="Calibri"/>
              </w:rPr>
              <w:t xml:space="preserve"> ir 1</w:t>
            </w:r>
            <w:r w:rsidRPr="00A334A0">
              <w:rPr>
                <w:rFonts w:eastAsia="Calibri"/>
              </w:rPr>
              <w:t>0 proc. romų tautybės  mokinių padarė asmeninę pažangą.</w:t>
            </w:r>
          </w:p>
        </w:tc>
      </w:tr>
      <w:tr w:rsidR="00E777EB" w:rsidRPr="0074072E" w14:paraId="5DD79714" w14:textId="77777777" w:rsidTr="00134AFD">
        <w:tc>
          <w:tcPr>
            <w:tcW w:w="2689" w:type="dxa"/>
          </w:tcPr>
          <w:p w14:paraId="462B9489" w14:textId="5661F9C2" w:rsidR="00E777EB" w:rsidRPr="00A334A0" w:rsidRDefault="00E92FDF" w:rsidP="00E92FDF">
            <w:pPr>
              <w:contextualSpacing/>
              <w:rPr>
                <w:rFonts w:eastAsia="Calibri"/>
              </w:rPr>
            </w:pPr>
            <w:r>
              <w:rPr>
                <w:rFonts w:eastAsia="Calibri"/>
              </w:rPr>
              <w:t xml:space="preserve">3. </w:t>
            </w:r>
            <w:r w:rsidR="00E777EB" w:rsidRPr="00A334A0">
              <w:rPr>
                <w:rFonts w:eastAsia="Calibri"/>
              </w:rPr>
              <w:t>Gerinti susitarimų kultūrą.</w:t>
            </w:r>
            <w:r>
              <w:rPr>
                <w:rFonts w:eastAsia="Calibri"/>
              </w:rPr>
              <w:t xml:space="preserve">  </w:t>
            </w:r>
          </w:p>
        </w:tc>
        <w:tc>
          <w:tcPr>
            <w:tcW w:w="2835" w:type="dxa"/>
          </w:tcPr>
          <w:p w14:paraId="10EE3665" w14:textId="77777777" w:rsidR="00E777EB" w:rsidRPr="00A334A0" w:rsidRDefault="00E777EB" w:rsidP="00E777EB">
            <w:r w:rsidRPr="00A334A0">
              <w:rPr>
                <w:i/>
              </w:rPr>
              <w:t>Planuotos priemonės</w:t>
            </w:r>
            <w:r w:rsidRPr="00A334A0">
              <w:t>.</w:t>
            </w:r>
            <w:r w:rsidR="000408AB">
              <w:rPr>
                <w:rFonts w:eastAsia="Calibri"/>
              </w:rPr>
              <w:t xml:space="preserve"> ,,Mano mokymosi dienoraščio“</w:t>
            </w:r>
            <w:r w:rsidRPr="00A334A0">
              <w:rPr>
                <w:rFonts w:eastAsia="Calibri"/>
              </w:rPr>
              <w:t xml:space="preserve"> pildym</w:t>
            </w:r>
            <w:r w:rsidR="000665E7">
              <w:rPr>
                <w:rFonts w:eastAsia="Calibri"/>
              </w:rPr>
              <w:t>as 5 kl. po signalinių trimestrų</w:t>
            </w:r>
            <w:r w:rsidRPr="00A334A0">
              <w:rPr>
                <w:rFonts w:eastAsia="Calibri"/>
              </w:rPr>
              <w:t xml:space="preserve"> ir trimestrų pabaigoje.</w:t>
            </w:r>
            <w:r w:rsidRPr="00A334A0">
              <w:t xml:space="preserve"> Nuo 2022 m. vasario mėn. dienoraštis pildomas 5 kl., nuo 2022 m. rugsėjo – 5 ir 6 kl. </w:t>
            </w:r>
          </w:p>
          <w:p w14:paraId="1DA98661" w14:textId="77777777" w:rsidR="00E777EB" w:rsidRPr="00C12D1A" w:rsidRDefault="00E777EB" w:rsidP="00E777EB">
            <w:pPr>
              <w:suppressAutoHyphens/>
              <w:rPr>
                <w:rFonts w:eastAsia="Calibri"/>
              </w:rPr>
            </w:pPr>
            <w:r w:rsidRPr="00A334A0">
              <w:rPr>
                <w:rFonts w:eastAsia="Calibri"/>
              </w:rPr>
              <w:t>Signalinių ir</w:t>
            </w:r>
            <w:r w:rsidR="00C12D1A">
              <w:rPr>
                <w:rFonts w:eastAsia="Calibri"/>
              </w:rPr>
              <w:t xml:space="preserve"> trimestrų rezultatų aptarimai.</w:t>
            </w:r>
          </w:p>
        </w:tc>
        <w:tc>
          <w:tcPr>
            <w:tcW w:w="4105" w:type="dxa"/>
          </w:tcPr>
          <w:p w14:paraId="0B94E7DF" w14:textId="77777777" w:rsidR="00E777EB" w:rsidRPr="00A334A0" w:rsidRDefault="00E777EB" w:rsidP="00E777EB">
            <w:pPr>
              <w:suppressAutoHyphens/>
              <w:rPr>
                <w:i/>
              </w:rPr>
            </w:pPr>
            <w:r w:rsidRPr="00A334A0">
              <w:rPr>
                <w:i/>
              </w:rPr>
              <w:t>Pasiekta.</w:t>
            </w:r>
            <w:r w:rsidR="00EC5951">
              <w:rPr>
                <w:i/>
              </w:rPr>
              <w:t xml:space="preserve"> </w:t>
            </w:r>
            <w:r w:rsidR="00FD3666">
              <w:t xml:space="preserve">Dienoraščiai pildyti </w:t>
            </w:r>
            <w:r w:rsidRPr="00A334A0">
              <w:t>nesistemingai ir vangiai, nors pildantys dienor</w:t>
            </w:r>
            <w:r w:rsidR="004E3E6C">
              <w:t>a</w:t>
            </w:r>
            <w:r w:rsidRPr="00A334A0">
              <w:t>š</w:t>
            </w:r>
            <w:r w:rsidR="00FD3666">
              <w:t>čius mokinai teigė</w:t>
            </w:r>
            <w:r w:rsidRPr="00A334A0">
              <w:t>, kad tai naudinga, padeda planuoti savo veiklą, skatina saviugdą.</w:t>
            </w:r>
            <w:r w:rsidR="00FD3666">
              <w:t xml:space="preserve"> Iš viso 5–6 kl. </w:t>
            </w:r>
            <w:r w:rsidR="004E3E6C">
              <w:t>dienoraščius pildė 82 proc. mokinių.</w:t>
            </w:r>
          </w:p>
          <w:p w14:paraId="321F39B7" w14:textId="77777777" w:rsidR="00E777EB" w:rsidRPr="00A334A0" w:rsidRDefault="00E777EB" w:rsidP="00E777EB">
            <w:pPr>
              <w:suppressAutoHyphens/>
              <w:rPr>
                <w:rFonts w:eastAsia="Calibri"/>
              </w:rPr>
            </w:pPr>
            <w:r w:rsidRPr="00A334A0">
              <w:rPr>
                <w:rFonts w:eastAsia="Calibri"/>
                <w:i/>
              </w:rPr>
              <w:t>Pasiekta.</w:t>
            </w:r>
            <w:r w:rsidR="007019A8">
              <w:rPr>
                <w:rFonts w:eastAsia="Calibri"/>
                <w:i/>
              </w:rPr>
              <w:t xml:space="preserve"> </w:t>
            </w:r>
            <w:r w:rsidR="000408AB">
              <w:rPr>
                <w:rFonts w:eastAsia="Calibri"/>
              </w:rPr>
              <w:t>Analizuojant</w:t>
            </w:r>
            <w:r w:rsidRPr="00A334A0">
              <w:rPr>
                <w:rFonts w:eastAsia="Calibri"/>
              </w:rPr>
              <w:t xml:space="preserve"> trimestro rezultatus aptarimuose dalyv</w:t>
            </w:r>
            <w:r w:rsidR="004851B4">
              <w:rPr>
                <w:rFonts w:eastAsia="Calibri"/>
              </w:rPr>
              <w:t>avo</w:t>
            </w:r>
            <w:r w:rsidR="00EC5951">
              <w:rPr>
                <w:rFonts w:eastAsia="Calibri"/>
              </w:rPr>
              <w:t xml:space="preserve"> 100 proc. mokinių, mokytojų</w:t>
            </w:r>
            <w:r w:rsidR="000408AB">
              <w:rPr>
                <w:rFonts w:eastAsia="Calibri"/>
              </w:rPr>
              <w:t xml:space="preserve"> </w:t>
            </w:r>
            <w:r w:rsidR="007019A8">
              <w:rPr>
                <w:rFonts w:eastAsia="Calibri"/>
              </w:rPr>
              <w:t>ir 20</w:t>
            </w:r>
            <w:r w:rsidRPr="00A334A0">
              <w:rPr>
                <w:rFonts w:eastAsia="Calibri"/>
              </w:rPr>
              <w:t xml:space="preserve"> proc. </w:t>
            </w:r>
          </w:p>
          <w:p w14:paraId="72F5E177" w14:textId="77777777" w:rsidR="00E777EB" w:rsidRPr="00A334A0" w:rsidRDefault="00E777EB" w:rsidP="00E777EB">
            <w:pPr>
              <w:suppressAutoHyphens/>
              <w:rPr>
                <w:i/>
              </w:rPr>
            </w:pPr>
            <w:r w:rsidRPr="00A334A0">
              <w:rPr>
                <w:rFonts w:eastAsia="Calibri"/>
              </w:rPr>
              <w:t>1–IVG mokinių tėvų.</w:t>
            </w:r>
          </w:p>
        </w:tc>
      </w:tr>
      <w:tr w:rsidR="00E777EB" w:rsidRPr="0074072E" w14:paraId="1BF25192" w14:textId="77777777" w:rsidTr="00134AFD">
        <w:tc>
          <w:tcPr>
            <w:tcW w:w="2689" w:type="dxa"/>
          </w:tcPr>
          <w:p w14:paraId="32CBB60E" w14:textId="352FF0B5" w:rsidR="00E777EB" w:rsidRDefault="00E92FDF" w:rsidP="00E92FDF">
            <w:pPr>
              <w:contextualSpacing/>
              <w:rPr>
                <w:rFonts w:eastAsia="Calibri"/>
              </w:rPr>
            </w:pPr>
            <w:r>
              <w:rPr>
                <w:rFonts w:eastAsia="Calibri"/>
              </w:rPr>
              <w:t xml:space="preserve">4. </w:t>
            </w:r>
            <w:r w:rsidR="00E777EB">
              <w:rPr>
                <w:rFonts w:eastAsia="Calibri"/>
              </w:rPr>
              <w:t>Padėti</w:t>
            </w:r>
            <w:r w:rsidR="00E777EB">
              <w:rPr>
                <w:rFonts w:eastAsia="Calibri"/>
                <w:b/>
              </w:rPr>
              <w:t xml:space="preserve"> </w:t>
            </w:r>
            <w:r w:rsidR="00E777EB">
              <w:rPr>
                <w:rFonts w:eastAsia="Calibri"/>
              </w:rPr>
              <w:t>tenkinti mokinių socialinius, pedagoginius, psichologinius poreikius, tikslingai teikiant pagalbą, leidžiančią didinti ugdymo (</w:t>
            </w:r>
            <w:proofErr w:type="spellStart"/>
            <w:r w:rsidR="00E777EB">
              <w:rPr>
                <w:rFonts w:eastAsia="Calibri"/>
              </w:rPr>
              <w:t>si</w:t>
            </w:r>
            <w:proofErr w:type="spellEnd"/>
            <w:r w:rsidR="00E777EB">
              <w:rPr>
                <w:rFonts w:eastAsia="Calibri"/>
              </w:rPr>
              <w:t>) veiksmingumą.</w:t>
            </w:r>
            <w:r>
              <w:rPr>
                <w:rFonts w:eastAsia="Calibri"/>
              </w:rPr>
              <w:t xml:space="preserve"> </w:t>
            </w:r>
          </w:p>
        </w:tc>
        <w:tc>
          <w:tcPr>
            <w:tcW w:w="2835" w:type="dxa"/>
          </w:tcPr>
          <w:p w14:paraId="4C13FE1E" w14:textId="77777777" w:rsidR="00E777EB" w:rsidRPr="00E64E6D" w:rsidRDefault="00E777EB" w:rsidP="00E777EB">
            <w:r w:rsidRPr="00E64E6D">
              <w:rPr>
                <w:i/>
              </w:rPr>
              <w:t xml:space="preserve">Planuotos priemonės. </w:t>
            </w:r>
            <w:r w:rsidRPr="00E64E6D">
              <w:t>Mokiniams sistemingai teikiama socialinio pedagogo, specialiojo pedagogo, logopedo, mediatoriaus, psichologo pagalba.</w:t>
            </w:r>
          </w:p>
          <w:p w14:paraId="3608A63B" w14:textId="2B746AFA" w:rsidR="00E777EB" w:rsidRPr="003D50DD" w:rsidRDefault="00E777EB" w:rsidP="00E777EB">
            <w:pPr>
              <w:rPr>
                <w:i/>
                <w:color w:val="00B0F0"/>
              </w:rPr>
            </w:pPr>
            <w:r w:rsidRPr="00E64E6D">
              <w:t>Sistemingai analizuojama ir aptariamas pagalbos mokini</w:t>
            </w:r>
            <w:r w:rsidR="009C7236">
              <w:t>ui teikimas Vaiko gerovės komisijos (</w:t>
            </w:r>
            <w:r w:rsidR="007654D6">
              <w:t>toliau –</w:t>
            </w:r>
            <w:r w:rsidRPr="00E64E6D">
              <w:t>VGK</w:t>
            </w:r>
            <w:r w:rsidR="009C7236">
              <w:t>) posėdžiuose</w:t>
            </w:r>
            <w:r w:rsidRPr="00E64E6D">
              <w:t>.</w:t>
            </w:r>
          </w:p>
        </w:tc>
        <w:tc>
          <w:tcPr>
            <w:tcW w:w="4105" w:type="dxa"/>
          </w:tcPr>
          <w:p w14:paraId="04DDFD67" w14:textId="77777777" w:rsidR="00E777EB" w:rsidRDefault="00E777EB" w:rsidP="00E777EB">
            <w:pPr>
              <w:suppressAutoHyphens/>
              <w:rPr>
                <w:rFonts w:eastAsia="Calibri"/>
              </w:rPr>
            </w:pPr>
            <w:r w:rsidRPr="00977013">
              <w:rPr>
                <w:rFonts w:eastAsia="Calibri"/>
                <w:i/>
              </w:rPr>
              <w:t>Pasiekta.</w:t>
            </w:r>
            <w:r>
              <w:rPr>
                <w:rFonts w:eastAsia="Calibri"/>
              </w:rPr>
              <w:t>100 proc. mokinių buvo suteikta reikalinga socialinio pedagogo, specialiojo pedagogo, logopedo, mediatoriaus, psichologo</w:t>
            </w:r>
            <w:r w:rsidR="006841ED">
              <w:rPr>
                <w:rFonts w:eastAsia="Calibri"/>
              </w:rPr>
              <w:t xml:space="preserve"> (tėvams sutikus)</w:t>
            </w:r>
            <w:r>
              <w:rPr>
                <w:rFonts w:eastAsia="Calibri"/>
              </w:rPr>
              <w:t xml:space="preserve"> pagalba.</w:t>
            </w:r>
          </w:p>
          <w:p w14:paraId="534F1555" w14:textId="77777777" w:rsidR="00E777EB" w:rsidRPr="003D50DD" w:rsidRDefault="00E777EB" w:rsidP="00E777EB">
            <w:pPr>
              <w:suppressAutoHyphens/>
              <w:rPr>
                <w:i/>
                <w:color w:val="00B0F0"/>
              </w:rPr>
            </w:pPr>
            <w:r>
              <w:rPr>
                <w:rFonts w:eastAsia="Calibri"/>
              </w:rPr>
              <w:t>VGK posėdžiuose nuolat aptariama mokiniui teikiama pagalba.</w:t>
            </w:r>
          </w:p>
        </w:tc>
      </w:tr>
      <w:tr w:rsidR="00E777EB" w:rsidRPr="0074072E" w14:paraId="67411238" w14:textId="77777777" w:rsidTr="00134AFD">
        <w:tc>
          <w:tcPr>
            <w:tcW w:w="2689" w:type="dxa"/>
          </w:tcPr>
          <w:p w14:paraId="3A3012E6" w14:textId="31DBAE29" w:rsidR="00E777EB" w:rsidRPr="00E92FDF" w:rsidRDefault="00E92FDF" w:rsidP="00E92FDF">
            <w:pPr>
              <w:rPr>
                <w:rFonts w:eastAsia="Calibri"/>
              </w:rPr>
            </w:pPr>
            <w:r>
              <w:rPr>
                <w:rFonts w:eastAsia="Calibri"/>
              </w:rPr>
              <w:t xml:space="preserve">5. </w:t>
            </w:r>
            <w:r w:rsidR="00E777EB" w:rsidRPr="00E92FDF">
              <w:rPr>
                <w:rFonts w:eastAsia="Calibri"/>
              </w:rPr>
              <w:t>Specialiųjų ugdymosi poreikių mokinių tėvų, pedagogų ir pagalbos mokiniui specialistų bendravimas siekiant p</w:t>
            </w:r>
            <w:r w:rsidR="00FD070C" w:rsidRPr="00E92FDF">
              <w:rPr>
                <w:rFonts w:eastAsia="Calibri"/>
              </w:rPr>
              <w:t>r</w:t>
            </w:r>
            <w:r w:rsidR="00E777EB" w:rsidRPr="00E92FDF">
              <w:rPr>
                <w:rFonts w:eastAsia="Calibri"/>
              </w:rPr>
              <w:t xml:space="preserve">obleminių vaikų sėkmingos </w:t>
            </w:r>
            <w:proofErr w:type="spellStart"/>
            <w:r w:rsidR="00E777EB" w:rsidRPr="00E92FDF">
              <w:rPr>
                <w:rFonts w:eastAsia="Calibri"/>
              </w:rPr>
              <w:t>įtraukties</w:t>
            </w:r>
            <w:proofErr w:type="spellEnd"/>
            <w:r w:rsidR="00E777EB" w:rsidRPr="00E92FDF">
              <w:rPr>
                <w:rFonts w:eastAsia="Calibri"/>
              </w:rPr>
              <w:t xml:space="preserve"> į ugdymosi procesą ir siekiant pažangos.</w:t>
            </w:r>
            <w:r>
              <w:rPr>
                <w:rFonts w:eastAsia="Calibri"/>
              </w:rPr>
              <w:t xml:space="preserve"> </w:t>
            </w:r>
          </w:p>
        </w:tc>
        <w:tc>
          <w:tcPr>
            <w:tcW w:w="2835" w:type="dxa"/>
          </w:tcPr>
          <w:p w14:paraId="6151D89F" w14:textId="77777777" w:rsidR="00E777EB" w:rsidRPr="00E64E6D" w:rsidRDefault="00E777EB" w:rsidP="00E777EB">
            <w:pPr>
              <w:rPr>
                <w:i/>
              </w:rPr>
            </w:pPr>
            <w:r w:rsidRPr="00E64E6D">
              <w:rPr>
                <w:i/>
              </w:rPr>
              <w:t>Planuotos priemonės</w:t>
            </w:r>
            <w:r>
              <w:rPr>
                <w:i/>
              </w:rPr>
              <w:t>.</w:t>
            </w:r>
            <w:r>
              <w:rPr>
                <w:rFonts w:eastAsia="Calibri"/>
              </w:rPr>
              <w:t xml:space="preserve"> Kartą per savaitę įvairių ugdymosi poreikių mokinių konsultavimas. Kartą per m</w:t>
            </w:r>
            <w:r w:rsidR="000408AB">
              <w:rPr>
                <w:rFonts w:eastAsia="Calibri"/>
              </w:rPr>
              <w:t xml:space="preserve">ėnesį tėvų konsultavimas jiems </w:t>
            </w:r>
            <w:r>
              <w:rPr>
                <w:rFonts w:eastAsia="Calibri"/>
              </w:rPr>
              <w:t>priimtina forma.</w:t>
            </w:r>
          </w:p>
        </w:tc>
        <w:tc>
          <w:tcPr>
            <w:tcW w:w="4105" w:type="dxa"/>
          </w:tcPr>
          <w:p w14:paraId="1BF02827" w14:textId="76776F77" w:rsidR="00E777EB" w:rsidRPr="00977013" w:rsidRDefault="00E777EB" w:rsidP="00E777EB">
            <w:pPr>
              <w:suppressAutoHyphens/>
              <w:rPr>
                <w:rFonts w:eastAsia="Calibri"/>
                <w:i/>
              </w:rPr>
            </w:pPr>
            <w:r>
              <w:rPr>
                <w:rFonts w:eastAsia="Calibri"/>
                <w:i/>
              </w:rPr>
              <w:t>Pasiekta.</w:t>
            </w:r>
            <w:r w:rsidR="00FD070C">
              <w:rPr>
                <w:rFonts w:eastAsia="Calibri"/>
                <w:i/>
              </w:rPr>
              <w:t xml:space="preserve"> </w:t>
            </w:r>
            <w:r w:rsidR="00FD070C" w:rsidRPr="00FD070C">
              <w:rPr>
                <w:rFonts w:eastAsia="Calibri"/>
              </w:rPr>
              <w:t>Tėvų apklausos duomenimis</w:t>
            </w:r>
            <w:r w:rsidR="00FD070C">
              <w:rPr>
                <w:rFonts w:eastAsia="Calibri"/>
                <w:i/>
              </w:rPr>
              <w:t xml:space="preserve"> </w:t>
            </w:r>
            <w:r w:rsidR="00FD070C">
              <w:rPr>
                <w:rFonts w:eastAsia="Calibri"/>
              </w:rPr>
              <w:t>80 proc.</w:t>
            </w:r>
            <w:r w:rsidR="008B41FD">
              <w:rPr>
                <w:rFonts w:eastAsia="Calibri"/>
              </w:rPr>
              <w:t xml:space="preserve"> jų</w:t>
            </w:r>
            <w:r w:rsidR="00FD070C">
              <w:rPr>
                <w:rFonts w:eastAsia="Calibri"/>
              </w:rPr>
              <w:t xml:space="preserve"> </w:t>
            </w:r>
            <w:r>
              <w:rPr>
                <w:rFonts w:eastAsia="Calibri"/>
              </w:rPr>
              <w:t>vaikų patyrė sėkmę. Tėvų konsultavimas vyko vidutiniškai kas 3 mėnesius</w:t>
            </w:r>
            <w:r w:rsidRPr="00221667">
              <w:rPr>
                <w:rFonts w:eastAsia="Calibri"/>
              </w:rPr>
              <w:t>.</w:t>
            </w:r>
            <w:r w:rsidR="005563BF" w:rsidRPr="00221667">
              <w:rPr>
                <w:rFonts w:eastAsia="Calibri"/>
              </w:rPr>
              <w:t xml:space="preserve"> Vy</w:t>
            </w:r>
            <w:r w:rsidR="008266BF" w:rsidRPr="00221667">
              <w:rPr>
                <w:rFonts w:eastAsia="Calibri"/>
              </w:rPr>
              <w:t>k</w:t>
            </w:r>
            <w:r w:rsidR="005563BF" w:rsidRPr="00221667">
              <w:rPr>
                <w:rFonts w:eastAsia="Calibri"/>
              </w:rPr>
              <w:t>sta nuolatinis pagalbos specialistų ir mokytojų bendravimas</w:t>
            </w:r>
            <w:r w:rsidR="005563BF">
              <w:rPr>
                <w:rFonts w:eastAsia="Calibri"/>
              </w:rPr>
              <w:t xml:space="preserve">. </w:t>
            </w:r>
          </w:p>
        </w:tc>
      </w:tr>
      <w:tr w:rsidR="00E777EB" w:rsidRPr="0074072E" w14:paraId="254EEE81" w14:textId="77777777" w:rsidTr="00134AFD">
        <w:tc>
          <w:tcPr>
            <w:tcW w:w="9629" w:type="dxa"/>
            <w:gridSpan w:val="3"/>
          </w:tcPr>
          <w:p w14:paraId="4664D512" w14:textId="77777777" w:rsidR="00E777EB" w:rsidRDefault="00E777EB" w:rsidP="00E777EB">
            <w:pPr>
              <w:suppressAutoHyphens/>
              <w:rPr>
                <w:rFonts w:eastAsia="Calibri"/>
                <w:i/>
              </w:rPr>
            </w:pPr>
            <w:r w:rsidRPr="005B46D1">
              <w:rPr>
                <w:rFonts w:eastAsia="Calibri"/>
                <w:b/>
                <w:i/>
              </w:rPr>
              <w:t>2. Tikslas</w:t>
            </w:r>
            <w:r w:rsidRPr="007C2022">
              <w:rPr>
                <w:rFonts w:eastAsia="Calibri"/>
                <w:i/>
              </w:rPr>
              <w:t xml:space="preserve">. </w:t>
            </w:r>
            <w:proofErr w:type="spellStart"/>
            <w:r w:rsidRPr="001056D5">
              <w:rPr>
                <w:rFonts w:eastAsia="Calibri"/>
                <w:b/>
                <w:i/>
              </w:rPr>
              <w:t>Savivaldaus</w:t>
            </w:r>
            <w:proofErr w:type="spellEnd"/>
            <w:r w:rsidRPr="001056D5">
              <w:rPr>
                <w:rFonts w:eastAsia="Calibri"/>
                <w:b/>
                <w:i/>
              </w:rPr>
              <w:t xml:space="preserve"> mokymosi organizavimas, siekiant, kad kiekvienas mokinys įgytų </w:t>
            </w:r>
            <w:proofErr w:type="spellStart"/>
            <w:r w:rsidRPr="001056D5">
              <w:rPr>
                <w:rFonts w:eastAsia="Calibri"/>
                <w:b/>
                <w:i/>
              </w:rPr>
              <w:t>savivaldaus</w:t>
            </w:r>
            <w:proofErr w:type="spellEnd"/>
            <w:r w:rsidRPr="001056D5">
              <w:rPr>
                <w:rFonts w:eastAsia="Calibri"/>
                <w:b/>
                <w:i/>
              </w:rPr>
              <w:t xml:space="preserve"> mokymosi gebėjimų</w:t>
            </w:r>
            <w:r w:rsidRPr="007C2022">
              <w:rPr>
                <w:rFonts w:eastAsia="Calibri"/>
                <w:i/>
              </w:rPr>
              <w:t>.</w:t>
            </w:r>
          </w:p>
        </w:tc>
      </w:tr>
      <w:tr w:rsidR="00E777EB" w:rsidRPr="0074072E" w14:paraId="2F52C06D" w14:textId="77777777" w:rsidTr="00134AFD">
        <w:tc>
          <w:tcPr>
            <w:tcW w:w="2689" w:type="dxa"/>
          </w:tcPr>
          <w:p w14:paraId="602091F8" w14:textId="387CC40D" w:rsidR="00E777EB" w:rsidRPr="007654D6" w:rsidRDefault="007654D6" w:rsidP="007654D6">
            <w:pPr>
              <w:rPr>
                <w:rFonts w:eastAsia="Calibri"/>
              </w:rPr>
            </w:pPr>
            <w:r>
              <w:rPr>
                <w:rFonts w:eastAsia="Calibri"/>
              </w:rPr>
              <w:t>1.</w:t>
            </w:r>
            <w:r w:rsidR="00E777EB" w:rsidRPr="007654D6">
              <w:rPr>
                <w:rFonts w:eastAsia="Calibri"/>
              </w:rPr>
              <w:t>Didinti</w:t>
            </w:r>
            <w:r w:rsidRPr="007654D6">
              <w:rPr>
                <w:rFonts w:eastAsia="Calibri"/>
              </w:rPr>
              <w:t xml:space="preserve"> </w:t>
            </w:r>
            <w:r w:rsidR="00E777EB" w:rsidRPr="007654D6">
              <w:rPr>
                <w:rFonts w:eastAsia="Calibri"/>
              </w:rPr>
              <w:t>mokinio</w:t>
            </w:r>
            <w:r w:rsidR="00E92FDF" w:rsidRPr="007654D6">
              <w:rPr>
                <w:rFonts w:eastAsia="Calibri"/>
              </w:rPr>
              <w:t xml:space="preserve"> </w:t>
            </w:r>
            <w:r w:rsidR="00E777EB" w:rsidRPr="007654D6">
              <w:rPr>
                <w:rFonts w:eastAsia="Calibri"/>
              </w:rPr>
              <w:t>individualios pažangos siekimą.</w:t>
            </w:r>
            <w:r w:rsidR="00E92FDF" w:rsidRPr="007654D6">
              <w:rPr>
                <w:rFonts w:eastAsia="Calibri"/>
              </w:rPr>
              <w:t xml:space="preserve">  </w:t>
            </w:r>
          </w:p>
        </w:tc>
        <w:tc>
          <w:tcPr>
            <w:tcW w:w="2835" w:type="dxa"/>
          </w:tcPr>
          <w:p w14:paraId="5C8CBF64" w14:textId="77777777" w:rsidR="00E777EB" w:rsidRPr="00E64E6D" w:rsidRDefault="00E777EB" w:rsidP="00E777EB">
            <w:pPr>
              <w:rPr>
                <w:i/>
              </w:rPr>
            </w:pPr>
            <w:r>
              <w:rPr>
                <w:rFonts w:eastAsia="Calibri"/>
              </w:rPr>
              <w:t xml:space="preserve">Mokytojų kompetencijų didinimas, siekiant </w:t>
            </w:r>
            <w:proofErr w:type="spellStart"/>
            <w:r>
              <w:rPr>
                <w:rFonts w:eastAsia="Calibri"/>
              </w:rPr>
              <w:t>savivaldaus</w:t>
            </w:r>
            <w:proofErr w:type="spellEnd"/>
            <w:r>
              <w:rPr>
                <w:rFonts w:eastAsia="Calibri"/>
              </w:rPr>
              <w:t xml:space="preserve"> mokymo (</w:t>
            </w:r>
            <w:proofErr w:type="spellStart"/>
            <w:r>
              <w:rPr>
                <w:rFonts w:eastAsia="Calibri"/>
              </w:rPr>
              <w:t>si</w:t>
            </w:r>
            <w:proofErr w:type="spellEnd"/>
            <w:r>
              <w:rPr>
                <w:rFonts w:eastAsia="Calibri"/>
              </w:rPr>
              <w:t xml:space="preserve">). Mokymai </w:t>
            </w:r>
            <w:proofErr w:type="spellStart"/>
            <w:r w:rsidR="00C47DC8">
              <w:rPr>
                <w:rFonts w:eastAsia="Calibri"/>
              </w:rPr>
              <w:t>savivaldaus</w:t>
            </w:r>
            <w:proofErr w:type="spellEnd"/>
            <w:r w:rsidR="00C47DC8">
              <w:rPr>
                <w:rFonts w:eastAsia="Calibri"/>
              </w:rPr>
              <w:t xml:space="preserve"> ir įtraukiojo ugdymo temomis. </w:t>
            </w:r>
          </w:p>
        </w:tc>
        <w:tc>
          <w:tcPr>
            <w:tcW w:w="4105" w:type="dxa"/>
          </w:tcPr>
          <w:p w14:paraId="1E97598A" w14:textId="77777777" w:rsidR="00E777EB" w:rsidRDefault="00C47DC8" w:rsidP="00E777EB">
            <w:pPr>
              <w:suppressAutoHyphens/>
              <w:rPr>
                <w:rFonts w:eastAsia="Calibri"/>
                <w:i/>
              </w:rPr>
            </w:pPr>
            <w:r>
              <w:rPr>
                <w:rFonts w:eastAsia="Calibri"/>
              </w:rPr>
              <w:t>100 proc. mokytojų</w:t>
            </w:r>
            <w:r w:rsidR="00E777EB">
              <w:rPr>
                <w:rFonts w:eastAsia="Calibri"/>
              </w:rPr>
              <w:t xml:space="preserve"> dalyvavo </w:t>
            </w:r>
            <w:r w:rsidR="00E777EB" w:rsidRPr="00AA73C7">
              <w:rPr>
                <w:rFonts w:eastAsia="Calibri"/>
              </w:rPr>
              <w:t>mokymuose</w:t>
            </w:r>
            <w:r w:rsidR="00832540">
              <w:rPr>
                <w:rFonts w:eastAsia="Calibri"/>
              </w:rPr>
              <w:t xml:space="preserve">, </w:t>
            </w:r>
            <w:r w:rsidR="00E777EB">
              <w:rPr>
                <w:rFonts w:eastAsia="Calibri"/>
              </w:rPr>
              <w:t xml:space="preserve">pasiekta, kad </w:t>
            </w:r>
            <w:r w:rsidR="00646B48">
              <w:rPr>
                <w:rFonts w:eastAsia="Calibri"/>
              </w:rPr>
              <w:t xml:space="preserve">10 proc. stebėtų </w:t>
            </w:r>
            <w:r w:rsidR="00E777EB">
              <w:rPr>
                <w:rFonts w:eastAsia="Calibri"/>
              </w:rPr>
              <w:t>anglų k., lietuvių k., matematikos, gamto</w:t>
            </w:r>
            <w:r w:rsidR="00D84FAF">
              <w:rPr>
                <w:rFonts w:eastAsia="Calibri"/>
              </w:rPr>
              <w:t>s</w:t>
            </w:r>
            <w:r w:rsidR="00646B48">
              <w:rPr>
                <w:rFonts w:eastAsia="Calibri"/>
              </w:rPr>
              <w:t xml:space="preserve"> mokslų, fizinio ugdymo pamokų</w:t>
            </w:r>
            <w:r w:rsidR="00E777EB">
              <w:rPr>
                <w:rFonts w:eastAsia="Calibri"/>
              </w:rPr>
              <w:t xml:space="preserve"> būtų </w:t>
            </w:r>
            <w:r w:rsidR="00D84FAF">
              <w:rPr>
                <w:rFonts w:eastAsia="Calibri"/>
              </w:rPr>
              <w:t xml:space="preserve">taikomos </w:t>
            </w:r>
            <w:proofErr w:type="spellStart"/>
            <w:r w:rsidR="00D84FAF">
              <w:rPr>
                <w:rFonts w:eastAsia="Calibri"/>
              </w:rPr>
              <w:t>savivaldaus</w:t>
            </w:r>
            <w:proofErr w:type="spellEnd"/>
            <w:r w:rsidR="00D84FAF">
              <w:rPr>
                <w:rFonts w:eastAsia="Calibri"/>
              </w:rPr>
              <w:t xml:space="preserve"> mokymosi </w:t>
            </w:r>
            <w:r w:rsidR="00646B48">
              <w:rPr>
                <w:rFonts w:eastAsia="Calibri"/>
              </w:rPr>
              <w:t>strategijos.</w:t>
            </w:r>
          </w:p>
        </w:tc>
      </w:tr>
      <w:tr w:rsidR="00E777EB" w:rsidRPr="0074072E" w14:paraId="30225D66" w14:textId="77777777" w:rsidTr="00134AFD">
        <w:tc>
          <w:tcPr>
            <w:tcW w:w="2689" w:type="dxa"/>
          </w:tcPr>
          <w:p w14:paraId="14ACDF68" w14:textId="1488B47B" w:rsidR="00E777EB" w:rsidRPr="00E92FDF" w:rsidRDefault="00E92FDF" w:rsidP="00E92FDF">
            <w:pPr>
              <w:rPr>
                <w:rFonts w:eastAsia="Calibri"/>
              </w:rPr>
            </w:pPr>
            <w:r>
              <w:rPr>
                <w:rFonts w:eastAsia="Times New Roman" w:cs="Times New Roman"/>
                <w:szCs w:val="24"/>
              </w:rPr>
              <w:t>2.</w:t>
            </w:r>
            <w:r w:rsidR="007654D6">
              <w:rPr>
                <w:rFonts w:eastAsia="Times New Roman" w:cs="Times New Roman"/>
                <w:szCs w:val="24"/>
              </w:rPr>
              <w:t xml:space="preserve"> </w:t>
            </w:r>
            <w:r w:rsidR="00E777EB" w:rsidRPr="00E92FDF">
              <w:rPr>
                <w:rFonts w:eastAsia="Times New Roman" w:cs="Times New Roman"/>
                <w:szCs w:val="24"/>
              </w:rPr>
              <w:t xml:space="preserve">Skatinti individualių mokinių pasiekimų </w:t>
            </w:r>
            <w:proofErr w:type="spellStart"/>
            <w:r w:rsidR="00E777EB" w:rsidRPr="00E92FDF">
              <w:rPr>
                <w:rFonts w:eastAsia="Times New Roman" w:cs="Times New Roman"/>
                <w:szCs w:val="24"/>
              </w:rPr>
              <w:t>ūgtį</w:t>
            </w:r>
            <w:proofErr w:type="spellEnd"/>
            <w:r>
              <w:rPr>
                <w:rFonts w:eastAsia="Times New Roman" w:cs="Times New Roman"/>
                <w:szCs w:val="24"/>
              </w:rPr>
              <w:t xml:space="preserve"> </w:t>
            </w:r>
            <w:r w:rsidR="00E777EB" w:rsidRPr="00E92FDF">
              <w:rPr>
                <w:rFonts w:eastAsia="Times New Roman" w:cs="Times New Roman"/>
                <w:szCs w:val="24"/>
              </w:rPr>
              <w:t>.</w:t>
            </w:r>
          </w:p>
        </w:tc>
        <w:tc>
          <w:tcPr>
            <w:tcW w:w="2835" w:type="dxa"/>
          </w:tcPr>
          <w:p w14:paraId="47034909" w14:textId="77777777" w:rsidR="00E777EB" w:rsidRDefault="000408AB" w:rsidP="00E777EB">
            <w:pPr>
              <w:rPr>
                <w:rFonts w:eastAsia="Calibri"/>
              </w:rPr>
            </w:pPr>
            <w:r>
              <w:rPr>
                <w:rFonts w:eastAsia="Calibri"/>
              </w:rPr>
              <w:t xml:space="preserve">Pagalbos teikimas </w:t>
            </w:r>
            <w:r w:rsidR="00E777EB">
              <w:rPr>
                <w:rFonts w:eastAsia="Calibri"/>
              </w:rPr>
              <w:t>mokiniui mokantis savivaldžiai ir socialiai.</w:t>
            </w:r>
          </w:p>
        </w:tc>
        <w:tc>
          <w:tcPr>
            <w:tcW w:w="4105" w:type="dxa"/>
          </w:tcPr>
          <w:p w14:paraId="6415B735" w14:textId="77777777" w:rsidR="00E777EB" w:rsidRDefault="00E777EB" w:rsidP="00E777EB">
            <w:pPr>
              <w:suppressAutoHyphens/>
              <w:rPr>
                <w:rFonts w:eastAsia="Calibri"/>
              </w:rPr>
            </w:pPr>
            <w:r>
              <w:rPr>
                <w:rFonts w:eastAsia="Calibri"/>
              </w:rPr>
              <w:t xml:space="preserve">Pasiekusių pagrindinį ir aukštesnįjį lygį </w:t>
            </w:r>
            <w:r w:rsidR="000408AB">
              <w:rPr>
                <w:rFonts w:eastAsia="Calibri"/>
              </w:rPr>
              <w:t>5–8 klasėse išaugo 1,16 proc., o</w:t>
            </w:r>
            <w:r>
              <w:rPr>
                <w:rFonts w:eastAsia="Calibri"/>
              </w:rPr>
              <w:t xml:space="preserve"> </w:t>
            </w:r>
            <w:r w:rsidRPr="00CA1DD1">
              <w:rPr>
                <w:rFonts w:eastAsia="Calibri"/>
              </w:rPr>
              <w:t>I–IVG klasių mokinių</w:t>
            </w:r>
            <w:r>
              <w:rPr>
                <w:rFonts w:eastAsia="Calibri"/>
              </w:rPr>
              <w:t>,</w:t>
            </w:r>
            <w:r w:rsidRPr="00CA1DD1">
              <w:rPr>
                <w:rFonts w:eastAsia="Calibri"/>
              </w:rPr>
              <w:t xml:space="preserve"> besimokančių pagrindiniu ir aukštesniuoju lygiu</w:t>
            </w:r>
            <w:r>
              <w:rPr>
                <w:rFonts w:eastAsia="Calibri"/>
              </w:rPr>
              <w:t>,</w:t>
            </w:r>
            <w:r w:rsidRPr="00CA1DD1">
              <w:rPr>
                <w:rFonts w:eastAsia="Calibri"/>
              </w:rPr>
              <w:t xml:space="preserve"> padidėjo 3,71</w:t>
            </w:r>
            <w:r>
              <w:rPr>
                <w:rFonts w:eastAsia="Calibri"/>
              </w:rPr>
              <w:t xml:space="preserve"> </w:t>
            </w:r>
            <w:r w:rsidRPr="00CA1DD1">
              <w:rPr>
                <w:rFonts w:eastAsia="Calibri"/>
              </w:rPr>
              <w:t>proc.</w:t>
            </w:r>
            <w:r>
              <w:rPr>
                <w:rFonts w:eastAsia="Calibri"/>
              </w:rPr>
              <w:t xml:space="preserve"> (iš viso planuotas 2 proc. augimas)</w:t>
            </w:r>
          </w:p>
        </w:tc>
      </w:tr>
      <w:tr w:rsidR="00E777EB" w:rsidRPr="0074072E" w14:paraId="52E8D40C" w14:textId="77777777" w:rsidTr="00134AFD">
        <w:tc>
          <w:tcPr>
            <w:tcW w:w="2689" w:type="dxa"/>
          </w:tcPr>
          <w:p w14:paraId="3165D02C" w14:textId="359AF3D3" w:rsidR="00E777EB" w:rsidRDefault="00E92FDF" w:rsidP="00E92FDF">
            <w:pPr>
              <w:contextualSpacing/>
              <w:rPr>
                <w:rFonts w:eastAsia="Times New Roman" w:cs="Times New Roman"/>
                <w:szCs w:val="24"/>
              </w:rPr>
            </w:pPr>
            <w:r>
              <w:rPr>
                <w:rFonts w:eastAsia="Calibri"/>
              </w:rPr>
              <w:t>3.</w:t>
            </w:r>
            <w:r w:rsidR="007654D6">
              <w:rPr>
                <w:rFonts w:eastAsia="Calibri"/>
              </w:rPr>
              <w:t xml:space="preserve"> </w:t>
            </w:r>
            <w:r w:rsidR="00E777EB">
              <w:rPr>
                <w:rFonts w:eastAsia="Calibri"/>
              </w:rPr>
              <w:t>Pagerinti ugdymo (</w:t>
            </w:r>
            <w:proofErr w:type="spellStart"/>
            <w:r w:rsidR="00E777EB">
              <w:rPr>
                <w:rFonts w:eastAsia="Calibri"/>
              </w:rPr>
              <w:t>si</w:t>
            </w:r>
            <w:proofErr w:type="spellEnd"/>
            <w:r w:rsidR="00E777EB">
              <w:rPr>
                <w:rFonts w:eastAsia="Calibri"/>
              </w:rPr>
              <w:t xml:space="preserve"> ) aplinką.</w:t>
            </w:r>
          </w:p>
        </w:tc>
        <w:tc>
          <w:tcPr>
            <w:tcW w:w="2835" w:type="dxa"/>
          </w:tcPr>
          <w:p w14:paraId="29EFF1B7" w14:textId="77777777" w:rsidR="00E777EB" w:rsidRDefault="000408AB" w:rsidP="00E777EB">
            <w:pPr>
              <w:rPr>
                <w:rFonts w:eastAsia="Calibri"/>
              </w:rPr>
            </w:pPr>
            <w:r>
              <w:rPr>
                <w:rFonts w:eastAsia="Calibri"/>
              </w:rPr>
              <w:t>Šiuolaikinių</w:t>
            </w:r>
            <w:r w:rsidR="00E777EB">
              <w:rPr>
                <w:rFonts w:eastAsia="Calibri"/>
              </w:rPr>
              <w:t xml:space="preserve"> mokymosi priemonių įvaldymas ir naudojimas ugdymo procese siekiant mokymosi motyvacijos didinimo ir pažangos.</w:t>
            </w:r>
          </w:p>
        </w:tc>
        <w:tc>
          <w:tcPr>
            <w:tcW w:w="4105" w:type="dxa"/>
          </w:tcPr>
          <w:p w14:paraId="7518C920" w14:textId="77777777" w:rsidR="00E777EB" w:rsidRDefault="00E777EB" w:rsidP="006829AD">
            <w:pPr>
              <w:suppressAutoHyphens/>
              <w:rPr>
                <w:rFonts w:eastAsia="Calibri"/>
              </w:rPr>
            </w:pPr>
            <w:r>
              <w:rPr>
                <w:rFonts w:eastAsia="Calibri"/>
              </w:rPr>
              <w:t xml:space="preserve">90 proc. mokytojo įvaldė </w:t>
            </w:r>
            <w:r w:rsidRPr="0083629A">
              <w:rPr>
                <w:rFonts w:eastAsia="Calibri"/>
              </w:rPr>
              <w:t>įsigytas šiuolaikines interaktyv</w:t>
            </w:r>
            <w:r>
              <w:rPr>
                <w:rFonts w:eastAsia="Calibri"/>
              </w:rPr>
              <w:t>ias mokymosi priemones</w:t>
            </w:r>
            <w:r w:rsidR="006829AD">
              <w:rPr>
                <w:rFonts w:eastAsia="Calibri"/>
              </w:rPr>
              <w:t xml:space="preserve"> (išmaniąsias lentas, hibridinę įrangą, dokumentų kamera</w:t>
            </w:r>
            <w:r w:rsidR="006829AD" w:rsidRPr="0083629A">
              <w:rPr>
                <w:rFonts w:eastAsia="Calibri"/>
              </w:rPr>
              <w:t>s, gr</w:t>
            </w:r>
            <w:r w:rsidR="006829AD">
              <w:rPr>
                <w:rFonts w:eastAsia="Calibri"/>
              </w:rPr>
              <w:t>afines planšete</w:t>
            </w:r>
            <w:r w:rsidR="006829AD" w:rsidRPr="0083629A">
              <w:rPr>
                <w:rFonts w:eastAsia="Calibri"/>
              </w:rPr>
              <w:t>s ir kt.)</w:t>
            </w:r>
            <w:r>
              <w:rPr>
                <w:rFonts w:eastAsia="Calibri"/>
              </w:rPr>
              <w:t xml:space="preserve"> ir naudojo</w:t>
            </w:r>
            <w:r w:rsidRPr="0083629A">
              <w:rPr>
                <w:rFonts w:eastAsia="Calibri"/>
              </w:rPr>
              <w:t xml:space="preserve"> jas pamokose.</w:t>
            </w:r>
            <w:r w:rsidR="00253FC5">
              <w:rPr>
                <w:rFonts w:eastAsia="Calibri"/>
              </w:rPr>
              <w:t xml:space="preserve"> Tai</w:t>
            </w:r>
            <w:r w:rsidRPr="0083629A">
              <w:rPr>
                <w:rFonts w:eastAsia="Calibri"/>
              </w:rPr>
              <w:t xml:space="preserve"> </w:t>
            </w:r>
            <w:r w:rsidR="00253FC5">
              <w:rPr>
                <w:rFonts w:eastAsia="Calibri"/>
              </w:rPr>
              <w:t>skatino</w:t>
            </w:r>
            <w:r w:rsidRPr="0083629A">
              <w:rPr>
                <w:rFonts w:eastAsia="Calibri"/>
              </w:rPr>
              <w:t xml:space="preserve"> mokinių susidomėjimą mokomuoju dalyku.</w:t>
            </w:r>
          </w:p>
        </w:tc>
      </w:tr>
      <w:tr w:rsidR="00E777EB" w:rsidRPr="0074072E" w14:paraId="12C7E4FD" w14:textId="77777777" w:rsidTr="00134AFD">
        <w:tc>
          <w:tcPr>
            <w:tcW w:w="2689" w:type="dxa"/>
          </w:tcPr>
          <w:p w14:paraId="491BC147" w14:textId="68AFA6B2" w:rsidR="00E777EB" w:rsidRDefault="00E92FDF" w:rsidP="00E92FDF">
            <w:pPr>
              <w:contextualSpacing/>
              <w:rPr>
                <w:rFonts w:eastAsia="Calibri"/>
              </w:rPr>
            </w:pPr>
            <w:r>
              <w:rPr>
                <w:rFonts w:eastAsia="Calibri"/>
              </w:rPr>
              <w:t>4.</w:t>
            </w:r>
            <w:r w:rsidR="007654D6">
              <w:rPr>
                <w:rFonts w:eastAsia="Calibri"/>
              </w:rPr>
              <w:t xml:space="preserve"> </w:t>
            </w:r>
            <w:r w:rsidR="00E777EB">
              <w:rPr>
                <w:rFonts w:eastAsia="Calibri"/>
              </w:rPr>
              <w:t>Nukreipti socialines veiklas į Gimnazijos edukacinių ir poilsio erdvių įrengimą bei tobulinimą.</w:t>
            </w:r>
          </w:p>
        </w:tc>
        <w:tc>
          <w:tcPr>
            <w:tcW w:w="2835" w:type="dxa"/>
          </w:tcPr>
          <w:p w14:paraId="48D2905E" w14:textId="77777777" w:rsidR="00E777EB" w:rsidRDefault="00E777EB" w:rsidP="00E777EB">
            <w:pPr>
              <w:rPr>
                <w:rFonts w:eastAsia="Calibri"/>
              </w:rPr>
            </w:pPr>
            <w:r>
              <w:rPr>
                <w:rFonts w:eastAsia="Calibri"/>
              </w:rPr>
              <w:t>Edukacinių erdvių panaudojimas (lauko klasė) ugdymo procese, poilsio erdvės sukūrimas II gimnazijos aukšte.</w:t>
            </w:r>
          </w:p>
        </w:tc>
        <w:tc>
          <w:tcPr>
            <w:tcW w:w="4105" w:type="dxa"/>
          </w:tcPr>
          <w:p w14:paraId="50F93C3E" w14:textId="77777777" w:rsidR="00E777EB" w:rsidRPr="00E6689A" w:rsidRDefault="00E777EB" w:rsidP="00E777EB">
            <w:pPr>
              <w:suppressAutoHyphens/>
              <w:rPr>
                <w:rFonts w:eastAsia="Calibri"/>
              </w:rPr>
            </w:pPr>
            <w:r w:rsidRPr="00E6689A">
              <w:rPr>
                <w:rFonts w:eastAsia="Calibri"/>
              </w:rPr>
              <w:t>Per me</w:t>
            </w:r>
            <w:r>
              <w:rPr>
                <w:rFonts w:eastAsia="Calibri"/>
              </w:rPr>
              <w:t xml:space="preserve">tus apie 10 proc. </w:t>
            </w:r>
            <w:r w:rsidRPr="00E6689A">
              <w:rPr>
                <w:rFonts w:eastAsia="Calibri"/>
              </w:rPr>
              <w:t xml:space="preserve">5–8 ir </w:t>
            </w:r>
          </w:p>
          <w:p w14:paraId="0488E50D" w14:textId="77777777" w:rsidR="00E777EB" w:rsidRDefault="00745DAC" w:rsidP="00E777EB">
            <w:pPr>
              <w:suppressAutoHyphens/>
              <w:rPr>
                <w:rFonts w:eastAsia="Calibri"/>
              </w:rPr>
            </w:pPr>
            <w:r>
              <w:rPr>
                <w:rFonts w:eastAsia="Calibri"/>
              </w:rPr>
              <w:t>I–II</w:t>
            </w:r>
            <w:r w:rsidR="000408AB">
              <w:rPr>
                <w:rFonts w:eastAsia="Calibri"/>
              </w:rPr>
              <w:t xml:space="preserve"> </w:t>
            </w:r>
            <w:r w:rsidR="00E777EB">
              <w:rPr>
                <w:rFonts w:eastAsia="Calibri"/>
              </w:rPr>
              <w:t xml:space="preserve">G kl. mokinių dalyvavo </w:t>
            </w:r>
            <w:r w:rsidR="00E777EB" w:rsidRPr="00E6689A">
              <w:rPr>
                <w:rFonts w:eastAsia="Calibri"/>
              </w:rPr>
              <w:t>socialinėse veiklose kuriant ir tobulinant edukacines ir poilsio erdves</w:t>
            </w:r>
            <w:r w:rsidR="00E777EB">
              <w:rPr>
                <w:rFonts w:eastAsia="Calibri"/>
              </w:rPr>
              <w:t>. Daugiausia edukacines erdves kūrė Gimn</w:t>
            </w:r>
            <w:r>
              <w:rPr>
                <w:rFonts w:eastAsia="Calibri"/>
              </w:rPr>
              <w:t>a</w:t>
            </w:r>
            <w:r w:rsidR="00E777EB">
              <w:rPr>
                <w:rFonts w:eastAsia="Calibri"/>
              </w:rPr>
              <w:t>zijos darbuotojai.</w:t>
            </w:r>
          </w:p>
        </w:tc>
      </w:tr>
      <w:tr w:rsidR="00E777EB" w:rsidRPr="0074072E" w14:paraId="688B503A" w14:textId="77777777" w:rsidTr="00134AFD">
        <w:tc>
          <w:tcPr>
            <w:tcW w:w="2689" w:type="dxa"/>
          </w:tcPr>
          <w:p w14:paraId="19A87968" w14:textId="4879188D" w:rsidR="00E777EB" w:rsidRDefault="00E92FDF" w:rsidP="00E92FDF">
            <w:pPr>
              <w:contextualSpacing/>
              <w:rPr>
                <w:rFonts w:eastAsia="Calibri"/>
              </w:rPr>
            </w:pPr>
            <w:r>
              <w:rPr>
                <w:rFonts w:eastAsia="Calibri"/>
              </w:rPr>
              <w:t>5.</w:t>
            </w:r>
            <w:r w:rsidR="007654D6">
              <w:rPr>
                <w:rFonts w:eastAsia="Calibri"/>
              </w:rPr>
              <w:t xml:space="preserve"> </w:t>
            </w:r>
            <w:r w:rsidR="00E777EB">
              <w:rPr>
                <w:rFonts w:eastAsia="Calibri"/>
              </w:rPr>
              <w:t>Tobulinti netradicinių pamokų (integruotų, įvairių proj</w:t>
            </w:r>
            <w:r w:rsidR="00475B66">
              <w:rPr>
                <w:rFonts w:eastAsia="Calibri"/>
              </w:rPr>
              <w:t>ektų) organizavimą netradicinėse</w:t>
            </w:r>
            <w:r w:rsidR="00E777EB">
              <w:rPr>
                <w:rFonts w:eastAsia="Calibri"/>
              </w:rPr>
              <w:t xml:space="preserve"> erdvėse.</w:t>
            </w:r>
          </w:p>
        </w:tc>
        <w:tc>
          <w:tcPr>
            <w:tcW w:w="2835" w:type="dxa"/>
          </w:tcPr>
          <w:p w14:paraId="6F4646CC" w14:textId="77777777" w:rsidR="00E777EB" w:rsidRDefault="00475B66" w:rsidP="00E777EB">
            <w:pPr>
              <w:rPr>
                <w:rFonts w:eastAsia="Calibri"/>
              </w:rPr>
            </w:pPr>
            <w:r>
              <w:rPr>
                <w:rFonts w:eastAsia="Calibri"/>
              </w:rPr>
              <w:t>T</w:t>
            </w:r>
            <w:r w:rsidR="00E777EB">
              <w:rPr>
                <w:rFonts w:eastAsia="Calibri"/>
              </w:rPr>
              <w:t>a</w:t>
            </w:r>
            <w:r>
              <w:rPr>
                <w:rFonts w:eastAsia="Calibri"/>
              </w:rPr>
              <w:t>r</w:t>
            </w:r>
            <w:r w:rsidR="00E777EB">
              <w:rPr>
                <w:rFonts w:eastAsia="Calibri"/>
              </w:rPr>
              <w:t>ptautinio projekto ERASMUS+ ,,Paukščiai Europos danguje“ veiklų in</w:t>
            </w:r>
            <w:r>
              <w:rPr>
                <w:rFonts w:eastAsia="Calibri"/>
              </w:rPr>
              <w:t>t</w:t>
            </w:r>
            <w:r w:rsidR="00E777EB">
              <w:rPr>
                <w:rFonts w:eastAsia="Calibri"/>
              </w:rPr>
              <w:t>egravimas į lietuvių</w:t>
            </w:r>
            <w:r w:rsidR="007D6379">
              <w:rPr>
                <w:rFonts w:eastAsia="Calibri"/>
              </w:rPr>
              <w:t xml:space="preserve"> k.</w:t>
            </w:r>
            <w:r w:rsidR="00E777EB">
              <w:rPr>
                <w:rFonts w:eastAsia="Calibri"/>
              </w:rPr>
              <w:t>, anglų</w:t>
            </w:r>
            <w:r w:rsidR="007D6379">
              <w:rPr>
                <w:rFonts w:eastAsia="Calibri"/>
              </w:rPr>
              <w:t xml:space="preserve"> k</w:t>
            </w:r>
            <w:r w:rsidR="00E777EB">
              <w:rPr>
                <w:rFonts w:eastAsia="Calibri"/>
              </w:rPr>
              <w:t>, rusų k., dailės, biologijos, IT pamokas ir jų vedimas ne Gimnazijos erdvėse.</w:t>
            </w:r>
          </w:p>
        </w:tc>
        <w:tc>
          <w:tcPr>
            <w:tcW w:w="4105" w:type="dxa"/>
          </w:tcPr>
          <w:p w14:paraId="7616ECE7" w14:textId="77777777" w:rsidR="00E777EB" w:rsidRPr="00E6689A" w:rsidRDefault="00E777EB" w:rsidP="00E777EB">
            <w:pPr>
              <w:suppressAutoHyphens/>
              <w:rPr>
                <w:rFonts w:eastAsia="Calibri"/>
              </w:rPr>
            </w:pPr>
            <w:r w:rsidRPr="00AC71D7">
              <w:rPr>
                <w:rFonts w:eastAsia="Times New Roman" w:cs="Times New Roman"/>
                <w:szCs w:val="24"/>
              </w:rPr>
              <w:t>Integruotas STEAM ugdymo turinys į lietuvių k., dailės, anglų k., rusų k., geografijos ir biologijos dalykų ilgalaikius planus, programas</w:t>
            </w:r>
            <w:r>
              <w:rPr>
                <w:rFonts w:eastAsia="Times New Roman" w:cs="Times New Roman"/>
                <w:szCs w:val="24"/>
              </w:rPr>
              <w:t xml:space="preserve">: 5–10 kl. mokiniai pažino 60 paukščių rūšių ir atliko </w:t>
            </w:r>
            <w:r>
              <w:rPr>
                <w:rFonts w:eastAsia="Calibri"/>
              </w:rPr>
              <w:t>darbus pagal projekte numatytus uždavinius.</w:t>
            </w:r>
          </w:p>
        </w:tc>
      </w:tr>
      <w:tr w:rsidR="00E777EB" w:rsidRPr="0074072E" w14:paraId="12A8C99C" w14:textId="77777777" w:rsidTr="00134AFD">
        <w:tc>
          <w:tcPr>
            <w:tcW w:w="2689" w:type="dxa"/>
          </w:tcPr>
          <w:p w14:paraId="4391BA14" w14:textId="59846DE7" w:rsidR="00E777EB" w:rsidRDefault="00E92FDF" w:rsidP="00E92FDF">
            <w:pPr>
              <w:contextualSpacing/>
              <w:rPr>
                <w:rFonts w:eastAsia="Calibri"/>
              </w:rPr>
            </w:pPr>
            <w:r>
              <w:rPr>
                <w:rFonts w:eastAsia="Calibri"/>
              </w:rPr>
              <w:t>6.</w:t>
            </w:r>
            <w:r w:rsidR="007654D6">
              <w:rPr>
                <w:rFonts w:eastAsia="Calibri"/>
              </w:rPr>
              <w:t xml:space="preserve"> </w:t>
            </w:r>
            <w:r w:rsidR="00E777EB">
              <w:rPr>
                <w:rFonts w:eastAsia="Calibri"/>
              </w:rPr>
              <w:t>Individualios ir mokinių grupėms pagalbos teikimas.</w:t>
            </w:r>
          </w:p>
        </w:tc>
        <w:tc>
          <w:tcPr>
            <w:tcW w:w="2835" w:type="dxa"/>
          </w:tcPr>
          <w:p w14:paraId="489C7884" w14:textId="77777777" w:rsidR="00E777EB" w:rsidRDefault="00E777EB" w:rsidP="00E777EB">
            <w:pPr>
              <w:rPr>
                <w:rFonts w:eastAsia="Calibri"/>
              </w:rPr>
            </w:pPr>
            <w:r w:rsidRPr="00B864BC">
              <w:rPr>
                <w:rFonts w:eastAsia="Calibri"/>
              </w:rPr>
              <w:t>Tęsiama NDK veikla</w:t>
            </w:r>
            <w:r>
              <w:rPr>
                <w:rFonts w:eastAsia="Calibri"/>
              </w:rPr>
              <w:t xml:space="preserve"> įvairiose edukacinėse Gimnazijos erdvėse.</w:t>
            </w:r>
            <w:r w:rsidR="009528E2">
              <w:rPr>
                <w:rFonts w:eastAsia="Calibri"/>
              </w:rPr>
              <w:t xml:space="preserve"> </w:t>
            </w:r>
          </w:p>
          <w:p w14:paraId="35C84555" w14:textId="77777777" w:rsidR="00F40F04" w:rsidRDefault="00F40F04" w:rsidP="00E777EB">
            <w:pPr>
              <w:suppressAutoHyphens/>
              <w:rPr>
                <w:rFonts w:eastAsia="Calibri"/>
              </w:rPr>
            </w:pPr>
          </w:p>
          <w:p w14:paraId="5F189E80" w14:textId="77777777" w:rsidR="00E777EB" w:rsidRDefault="00E777EB" w:rsidP="00E777EB">
            <w:pPr>
              <w:suppressAutoHyphens/>
              <w:rPr>
                <w:rFonts w:eastAsia="Calibri"/>
              </w:rPr>
            </w:pPr>
            <w:r>
              <w:rPr>
                <w:rFonts w:eastAsia="Calibri"/>
              </w:rPr>
              <w:t>Organizuojamos m</w:t>
            </w:r>
            <w:r w:rsidRPr="00B864BC">
              <w:rPr>
                <w:rFonts w:eastAsia="Calibri"/>
              </w:rPr>
              <w:t>okomųjų dalykų (lietuvių k. ir literatūros, matematikos, anglų k, fizikos, chemijos, biologijos) konsultacijos</w:t>
            </w:r>
            <w:r>
              <w:rPr>
                <w:rFonts w:eastAsia="Calibri"/>
              </w:rPr>
              <w:t>.</w:t>
            </w:r>
            <w:r w:rsidRPr="00B864BC">
              <w:rPr>
                <w:rFonts w:eastAsia="Calibri"/>
              </w:rPr>
              <w:t xml:space="preserve"> </w:t>
            </w:r>
          </w:p>
        </w:tc>
        <w:tc>
          <w:tcPr>
            <w:tcW w:w="4105" w:type="dxa"/>
          </w:tcPr>
          <w:p w14:paraId="4E857F6C" w14:textId="77777777" w:rsidR="00E777EB" w:rsidRDefault="00E777EB" w:rsidP="00E777EB">
            <w:pPr>
              <w:suppressAutoHyphens/>
              <w:rPr>
                <w:rFonts w:eastAsia="Calibri"/>
              </w:rPr>
            </w:pPr>
            <w:r w:rsidRPr="00B864BC">
              <w:rPr>
                <w:rFonts w:eastAsia="Calibri"/>
              </w:rPr>
              <w:t>1–8 kl</w:t>
            </w:r>
            <w:r>
              <w:rPr>
                <w:rFonts w:eastAsia="Calibri"/>
              </w:rPr>
              <w:t>asių mokiniai pasiekė</w:t>
            </w:r>
            <w:r w:rsidRPr="00B864BC">
              <w:rPr>
                <w:rFonts w:eastAsia="Calibri"/>
              </w:rPr>
              <w:t xml:space="preserve"> 100 p</w:t>
            </w:r>
            <w:r w:rsidR="00446AEF">
              <w:rPr>
                <w:rFonts w:eastAsia="Calibri"/>
              </w:rPr>
              <w:t>roc. pažangumą.</w:t>
            </w:r>
          </w:p>
          <w:p w14:paraId="727633CA" w14:textId="77777777" w:rsidR="009528E2" w:rsidRDefault="009528E2" w:rsidP="00E777EB">
            <w:pPr>
              <w:suppressAutoHyphens/>
              <w:rPr>
                <w:rFonts w:eastAsia="Calibri"/>
              </w:rPr>
            </w:pPr>
            <w:r>
              <w:rPr>
                <w:rFonts w:eastAsia="Calibri"/>
              </w:rPr>
              <w:t>NDK veikl</w:t>
            </w:r>
            <w:r w:rsidR="009E77CA">
              <w:rPr>
                <w:rFonts w:eastAsia="Calibri"/>
              </w:rPr>
              <w:t>ą pakeitė pagalba mokiniui po pamokų ruošiant namų darbus.</w:t>
            </w:r>
          </w:p>
          <w:p w14:paraId="3BADB941" w14:textId="77777777" w:rsidR="00E777EB" w:rsidRPr="00AC71D7" w:rsidRDefault="00E777EB" w:rsidP="00E777EB">
            <w:pPr>
              <w:suppressAutoHyphens/>
              <w:rPr>
                <w:rFonts w:eastAsia="Times New Roman" w:cs="Times New Roman"/>
                <w:szCs w:val="24"/>
              </w:rPr>
            </w:pPr>
            <w:r w:rsidRPr="00B73041">
              <w:rPr>
                <w:rFonts w:eastAsia="Calibri"/>
              </w:rPr>
              <w:t>Pasi</w:t>
            </w:r>
            <w:r w:rsidR="000D72CA">
              <w:rPr>
                <w:rFonts w:eastAsia="Calibri"/>
              </w:rPr>
              <w:t>ekusių pagrindinį ir aukštesnįjį</w:t>
            </w:r>
            <w:r w:rsidRPr="00B73041">
              <w:rPr>
                <w:rFonts w:eastAsia="Calibri"/>
              </w:rPr>
              <w:t xml:space="preserve"> lygį I–IVG klasių mokinių per metus padidėjo 3,71 proc. (planuota 2 proc.)</w:t>
            </w:r>
          </w:p>
        </w:tc>
      </w:tr>
    </w:tbl>
    <w:p w14:paraId="704B14B9" w14:textId="77777777" w:rsidR="00002318" w:rsidRDefault="00002318" w:rsidP="00002318"/>
    <w:p w14:paraId="0B67001C" w14:textId="77777777" w:rsidR="00EC79F9" w:rsidRPr="00BE1F49" w:rsidRDefault="00EC79F9" w:rsidP="00BE1F49">
      <w:pPr>
        <w:jc w:val="center"/>
        <w:rPr>
          <w:b/>
        </w:rPr>
      </w:pPr>
      <w:r w:rsidRPr="00BE1F49">
        <w:rPr>
          <w:b/>
        </w:rPr>
        <w:t>II SKYRIUS</w:t>
      </w:r>
    </w:p>
    <w:p w14:paraId="097BF23D" w14:textId="77777777" w:rsidR="00EC79F9" w:rsidRPr="00BE1F49" w:rsidRDefault="00EC79F9" w:rsidP="00EC79F9">
      <w:pPr>
        <w:jc w:val="center"/>
        <w:rPr>
          <w:b/>
        </w:rPr>
      </w:pPr>
      <w:r w:rsidRPr="00BE1F49">
        <w:rPr>
          <w:b/>
        </w:rPr>
        <w:t>GIMNAZIJOS VEIKLOS REZULTATAI</w:t>
      </w:r>
    </w:p>
    <w:p w14:paraId="7308CD3F" w14:textId="77777777" w:rsidR="00EC79F9" w:rsidRPr="00BE1F49" w:rsidRDefault="00EC79F9" w:rsidP="00AB23CB">
      <w:pPr>
        <w:ind w:firstLine="720"/>
        <w:rPr>
          <w:b/>
        </w:rPr>
      </w:pPr>
      <w:r w:rsidRPr="00BE1F49">
        <w:rPr>
          <w:b/>
        </w:rPr>
        <w:t>Mokinių skaičius pagal ugdymo programas</w:t>
      </w:r>
    </w:p>
    <w:p w14:paraId="33B6E7D8" w14:textId="77777777" w:rsidR="00EC79F9" w:rsidRPr="00C548C0" w:rsidRDefault="00EC79F9" w:rsidP="00AB23CB">
      <w:pPr>
        <w:ind w:left="5760"/>
        <w:jc w:val="right"/>
        <w:rPr>
          <w:i/>
          <w:sz w:val="20"/>
          <w:szCs w:val="20"/>
        </w:rPr>
      </w:pPr>
      <w:r w:rsidRPr="00C548C0">
        <w:rPr>
          <w:i/>
          <w:sz w:val="20"/>
          <w:szCs w:val="20"/>
        </w:rPr>
        <w:t>3 lentelė. Mokinių skaičiaus pokyčiai</w:t>
      </w:r>
    </w:p>
    <w:tbl>
      <w:tblPr>
        <w:tblStyle w:val="Lentelstinklelis"/>
        <w:tblW w:w="0" w:type="auto"/>
        <w:tblLook w:val="04A0" w:firstRow="1" w:lastRow="0" w:firstColumn="1" w:lastColumn="0" w:noHBand="0" w:noVBand="1"/>
      </w:tblPr>
      <w:tblGrid>
        <w:gridCol w:w="1234"/>
        <w:gridCol w:w="759"/>
        <w:gridCol w:w="716"/>
        <w:gridCol w:w="883"/>
        <w:gridCol w:w="789"/>
        <w:gridCol w:w="656"/>
        <w:gridCol w:w="656"/>
        <w:gridCol w:w="656"/>
        <w:gridCol w:w="656"/>
        <w:gridCol w:w="656"/>
        <w:gridCol w:w="656"/>
        <w:gridCol w:w="656"/>
        <w:gridCol w:w="656"/>
      </w:tblGrid>
      <w:tr w:rsidR="00EC79F9" w:rsidRPr="000408AB" w14:paraId="2930CB16" w14:textId="77777777" w:rsidTr="00E777EB">
        <w:tc>
          <w:tcPr>
            <w:tcW w:w="9629" w:type="dxa"/>
            <w:gridSpan w:val="13"/>
          </w:tcPr>
          <w:p w14:paraId="0AE909FC" w14:textId="77777777" w:rsidR="00EC79F9" w:rsidRPr="000408AB" w:rsidRDefault="00EC79F9" w:rsidP="00E777EB">
            <w:pPr>
              <w:rPr>
                <w:color w:val="000000" w:themeColor="text1"/>
              </w:rPr>
            </w:pPr>
            <w:r w:rsidRPr="000408AB">
              <w:rPr>
                <w:color w:val="000000" w:themeColor="text1"/>
              </w:rPr>
              <w:t>Programos pavadinimas</w:t>
            </w:r>
          </w:p>
        </w:tc>
      </w:tr>
      <w:tr w:rsidR="00EC79F9" w:rsidRPr="000408AB" w14:paraId="2D62414E" w14:textId="77777777" w:rsidTr="00E777EB">
        <w:tc>
          <w:tcPr>
            <w:tcW w:w="1234" w:type="dxa"/>
          </w:tcPr>
          <w:p w14:paraId="4FEBC9DB" w14:textId="77777777" w:rsidR="00EC79F9" w:rsidRPr="000408AB" w:rsidRDefault="00EC79F9" w:rsidP="00E777EB">
            <w:pPr>
              <w:rPr>
                <w:color w:val="000000" w:themeColor="text1"/>
                <w:sz w:val="22"/>
              </w:rPr>
            </w:pPr>
            <w:r w:rsidRPr="000408AB">
              <w:rPr>
                <w:color w:val="000000" w:themeColor="text1"/>
                <w:sz w:val="22"/>
              </w:rPr>
              <w:t>Gimnazija ir jos skyriai</w:t>
            </w:r>
          </w:p>
        </w:tc>
        <w:tc>
          <w:tcPr>
            <w:tcW w:w="1475" w:type="dxa"/>
            <w:gridSpan w:val="2"/>
          </w:tcPr>
          <w:p w14:paraId="23ABBF9C" w14:textId="77777777" w:rsidR="00EC79F9" w:rsidRPr="000408AB" w:rsidRDefault="00EC79F9" w:rsidP="00E777EB">
            <w:pPr>
              <w:rPr>
                <w:color w:val="000000" w:themeColor="text1"/>
                <w:sz w:val="22"/>
              </w:rPr>
            </w:pPr>
            <w:r w:rsidRPr="000408AB">
              <w:rPr>
                <w:color w:val="000000" w:themeColor="text1"/>
                <w:sz w:val="22"/>
              </w:rPr>
              <w:t>Ikimokyklinio ugdymo</w:t>
            </w:r>
          </w:p>
        </w:tc>
        <w:tc>
          <w:tcPr>
            <w:tcW w:w="1672" w:type="dxa"/>
            <w:gridSpan w:val="2"/>
          </w:tcPr>
          <w:p w14:paraId="0EE2907A" w14:textId="77777777" w:rsidR="00EC79F9" w:rsidRPr="000408AB" w:rsidRDefault="00EC79F9" w:rsidP="00E777EB">
            <w:pPr>
              <w:rPr>
                <w:color w:val="000000" w:themeColor="text1"/>
                <w:sz w:val="22"/>
              </w:rPr>
            </w:pPr>
            <w:r w:rsidRPr="000408AB">
              <w:rPr>
                <w:color w:val="000000" w:themeColor="text1"/>
                <w:sz w:val="22"/>
              </w:rPr>
              <w:t>Priešmokyklinio ugdymo</w:t>
            </w:r>
          </w:p>
        </w:tc>
        <w:tc>
          <w:tcPr>
            <w:tcW w:w="1312" w:type="dxa"/>
            <w:gridSpan w:val="2"/>
          </w:tcPr>
          <w:p w14:paraId="24CD52C4" w14:textId="77777777" w:rsidR="00EC79F9" w:rsidRPr="000408AB" w:rsidRDefault="00EC79F9" w:rsidP="00E777EB">
            <w:pPr>
              <w:rPr>
                <w:color w:val="000000" w:themeColor="text1"/>
                <w:sz w:val="22"/>
              </w:rPr>
            </w:pPr>
            <w:r w:rsidRPr="000408AB">
              <w:rPr>
                <w:color w:val="000000" w:themeColor="text1"/>
                <w:sz w:val="22"/>
              </w:rPr>
              <w:t>Pradinio ugdymo</w:t>
            </w:r>
          </w:p>
        </w:tc>
        <w:tc>
          <w:tcPr>
            <w:tcW w:w="1312" w:type="dxa"/>
            <w:gridSpan w:val="2"/>
          </w:tcPr>
          <w:p w14:paraId="73ECF6C0" w14:textId="77777777" w:rsidR="00EC79F9" w:rsidRPr="000408AB" w:rsidRDefault="00EC79F9" w:rsidP="00E777EB">
            <w:pPr>
              <w:rPr>
                <w:color w:val="000000" w:themeColor="text1"/>
                <w:sz w:val="22"/>
              </w:rPr>
            </w:pPr>
            <w:r w:rsidRPr="000408AB">
              <w:rPr>
                <w:color w:val="000000" w:themeColor="text1"/>
                <w:sz w:val="22"/>
              </w:rPr>
              <w:t>Pagrindinio ugdymo I dalies</w:t>
            </w:r>
          </w:p>
        </w:tc>
        <w:tc>
          <w:tcPr>
            <w:tcW w:w="1312" w:type="dxa"/>
            <w:gridSpan w:val="2"/>
          </w:tcPr>
          <w:p w14:paraId="64C323E0" w14:textId="77777777" w:rsidR="00EC79F9" w:rsidRPr="000408AB" w:rsidRDefault="00EC79F9" w:rsidP="00E777EB">
            <w:pPr>
              <w:rPr>
                <w:color w:val="000000" w:themeColor="text1"/>
                <w:sz w:val="22"/>
              </w:rPr>
            </w:pPr>
            <w:r w:rsidRPr="000408AB">
              <w:rPr>
                <w:color w:val="000000" w:themeColor="text1"/>
                <w:sz w:val="22"/>
              </w:rPr>
              <w:t>Pagrindinio ugdymo II dalies</w:t>
            </w:r>
          </w:p>
        </w:tc>
        <w:tc>
          <w:tcPr>
            <w:tcW w:w="1312" w:type="dxa"/>
            <w:gridSpan w:val="2"/>
          </w:tcPr>
          <w:p w14:paraId="2D443998" w14:textId="77777777" w:rsidR="00EC79F9" w:rsidRPr="000408AB" w:rsidRDefault="00EC79F9" w:rsidP="00E777EB">
            <w:pPr>
              <w:rPr>
                <w:color w:val="000000" w:themeColor="text1"/>
                <w:sz w:val="22"/>
              </w:rPr>
            </w:pPr>
            <w:r w:rsidRPr="000408AB">
              <w:rPr>
                <w:color w:val="000000" w:themeColor="text1"/>
                <w:sz w:val="22"/>
              </w:rPr>
              <w:t>Vidurinio ugdymo</w:t>
            </w:r>
          </w:p>
        </w:tc>
      </w:tr>
      <w:tr w:rsidR="00EC79F9" w:rsidRPr="000408AB" w14:paraId="3A6BE2AF" w14:textId="77777777" w:rsidTr="00E777EB">
        <w:tc>
          <w:tcPr>
            <w:tcW w:w="1234" w:type="dxa"/>
          </w:tcPr>
          <w:p w14:paraId="2D7012F2" w14:textId="77777777" w:rsidR="00EC79F9" w:rsidRPr="000408AB" w:rsidRDefault="00EC79F9" w:rsidP="00E777EB">
            <w:pPr>
              <w:rPr>
                <w:color w:val="000000" w:themeColor="text1"/>
              </w:rPr>
            </w:pPr>
          </w:p>
        </w:tc>
        <w:tc>
          <w:tcPr>
            <w:tcW w:w="759" w:type="dxa"/>
          </w:tcPr>
          <w:p w14:paraId="3F939DF0" w14:textId="77777777" w:rsidR="00EC79F9" w:rsidRPr="000408AB" w:rsidRDefault="00EC79F9" w:rsidP="00E777EB">
            <w:pPr>
              <w:rPr>
                <w:b/>
                <w:color w:val="000000" w:themeColor="text1"/>
                <w:sz w:val="22"/>
              </w:rPr>
            </w:pPr>
            <w:r w:rsidRPr="000408AB">
              <w:rPr>
                <w:b/>
                <w:color w:val="000000" w:themeColor="text1"/>
                <w:sz w:val="22"/>
              </w:rPr>
              <w:t>2022</w:t>
            </w:r>
          </w:p>
        </w:tc>
        <w:tc>
          <w:tcPr>
            <w:tcW w:w="716" w:type="dxa"/>
          </w:tcPr>
          <w:p w14:paraId="1D1ED9BB" w14:textId="77777777" w:rsidR="00EC79F9" w:rsidRPr="000408AB" w:rsidRDefault="00EC79F9" w:rsidP="00E777EB">
            <w:pPr>
              <w:rPr>
                <w:color w:val="000000" w:themeColor="text1"/>
                <w:sz w:val="22"/>
              </w:rPr>
            </w:pPr>
            <w:r w:rsidRPr="000408AB">
              <w:rPr>
                <w:color w:val="000000" w:themeColor="text1"/>
                <w:sz w:val="22"/>
              </w:rPr>
              <w:t>2021</w:t>
            </w:r>
          </w:p>
        </w:tc>
        <w:tc>
          <w:tcPr>
            <w:tcW w:w="883" w:type="dxa"/>
          </w:tcPr>
          <w:p w14:paraId="439390BB" w14:textId="77777777" w:rsidR="00EC79F9" w:rsidRPr="000408AB" w:rsidRDefault="00EC79F9" w:rsidP="00E777EB">
            <w:pPr>
              <w:rPr>
                <w:b/>
                <w:color w:val="000000" w:themeColor="text1"/>
                <w:sz w:val="22"/>
              </w:rPr>
            </w:pPr>
            <w:r w:rsidRPr="000408AB">
              <w:rPr>
                <w:b/>
                <w:color w:val="000000" w:themeColor="text1"/>
                <w:sz w:val="22"/>
              </w:rPr>
              <w:t>2022</w:t>
            </w:r>
          </w:p>
        </w:tc>
        <w:tc>
          <w:tcPr>
            <w:tcW w:w="789" w:type="dxa"/>
          </w:tcPr>
          <w:p w14:paraId="0F243FD0" w14:textId="77777777" w:rsidR="00EC79F9" w:rsidRPr="000408AB" w:rsidRDefault="00EC79F9" w:rsidP="00E777EB">
            <w:pPr>
              <w:rPr>
                <w:color w:val="000000" w:themeColor="text1"/>
                <w:sz w:val="22"/>
              </w:rPr>
            </w:pPr>
            <w:r w:rsidRPr="000408AB">
              <w:rPr>
                <w:color w:val="000000" w:themeColor="text1"/>
                <w:sz w:val="22"/>
              </w:rPr>
              <w:t>2021</w:t>
            </w:r>
          </w:p>
        </w:tc>
        <w:tc>
          <w:tcPr>
            <w:tcW w:w="656" w:type="dxa"/>
          </w:tcPr>
          <w:p w14:paraId="7CB0B4EC" w14:textId="77777777" w:rsidR="00EC79F9" w:rsidRPr="000408AB" w:rsidRDefault="00EC79F9" w:rsidP="00E777EB">
            <w:pPr>
              <w:rPr>
                <w:b/>
                <w:color w:val="000000" w:themeColor="text1"/>
                <w:sz w:val="22"/>
              </w:rPr>
            </w:pPr>
            <w:r w:rsidRPr="000408AB">
              <w:rPr>
                <w:b/>
                <w:color w:val="000000" w:themeColor="text1"/>
                <w:sz w:val="22"/>
              </w:rPr>
              <w:t>2022</w:t>
            </w:r>
          </w:p>
        </w:tc>
        <w:tc>
          <w:tcPr>
            <w:tcW w:w="656" w:type="dxa"/>
          </w:tcPr>
          <w:p w14:paraId="2219C1F0" w14:textId="77777777" w:rsidR="00EC79F9" w:rsidRPr="000408AB" w:rsidRDefault="00EC79F9" w:rsidP="00E777EB">
            <w:pPr>
              <w:rPr>
                <w:color w:val="000000" w:themeColor="text1"/>
                <w:sz w:val="22"/>
              </w:rPr>
            </w:pPr>
            <w:r w:rsidRPr="000408AB">
              <w:rPr>
                <w:color w:val="000000" w:themeColor="text1"/>
                <w:sz w:val="22"/>
              </w:rPr>
              <w:t>2021</w:t>
            </w:r>
          </w:p>
        </w:tc>
        <w:tc>
          <w:tcPr>
            <w:tcW w:w="656" w:type="dxa"/>
          </w:tcPr>
          <w:p w14:paraId="5131E5EF" w14:textId="77777777" w:rsidR="00EC79F9" w:rsidRPr="000408AB" w:rsidRDefault="00EC79F9" w:rsidP="00E777EB">
            <w:pPr>
              <w:rPr>
                <w:b/>
                <w:color w:val="000000" w:themeColor="text1"/>
                <w:sz w:val="22"/>
              </w:rPr>
            </w:pPr>
            <w:r w:rsidRPr="000408AB">
              <w:rPr>
                <w:b/>
                <w:color w:val="000000" w:themeColor="text1"/>
                <w:sz w:val="22"/>
              </w:rPr>
              <w:t>2022</w:t>
            </w:r>
          </w:p>
        </w:tc>
        <w:tc>
          <w:tcPr>
            <w:tcW w:w="656" w:type="dxa"/>
          </w:tcPr>
          <w:p w14:paraId="024EE230" w14:textId="77777777" w:rsidR="00EC79F9" w:rsidRPr="000408AB" w:rsidRDefault="00EC79F9" w:rsidP="00E777EB">
            <w:pPr>
              <w:rPr>
                <w:color w:val="000000" w:themeColor="text1"/>
                <w:sz w:val="22"/>
              </w:rPr>
            </w:pPr>
            <w:r w:rsidRPr="000408AB">
              <w:rPr>
                <w:color w:val="000000" w:themeColor="text1"/>
                <w:sz w:val="22"/>
              </w:rPr>
              <w:t>2021</w:t>
            </w:r>
          </w:p>
        </w:tc>
        <w:tc>
          <w:tcPr>
            <w:tcW w:w="656" w:type="dxa"/>
          </w:tcPr>
          <w:p w14:paraId="2747EF2E" w14:textId="77777777" w:rsidR="00EC79F9" w:rsidRPr="000408AB" w:rsidRDefault="00EC79F9" w:rsidP="00E777EB">
            <w:pPr>
              <w:rPr>
                <w:b/>
                <w:color w:val="000000" w:themeColor="text1"/>
                <w:sz w:val="22"/>
              </w:rPr>
            </w:pPr>
            <w:r w:rsidRPr="000408AB">
              <w:rPr>
                <w:b/>
                <w:color w:val="000000" w:themeColor="text1"/>
                <w:sz w:val="22"/>
              </w:rPr>
              <w:t>2022</w:t>
            </w:r>
          </w:p>
        </w:tc>
        <w:tc>
          <w:tcPr>
            <w:tcW w:w="656" w:type="dxa"/>
          </w:tcPr>
          <w:p w14:paraId="0DAF83D8" w14:textId="77777777" w:rsidR="00EC79F9" w:rsidRPr="000408AB" w:rsidRDefault="00EC79F9" w:rsidP="00E777EB">
            <w:pPr>
              <w:rPr>
                <w:color w:val="000000" w:themeColor="text1"/>
                <w:sz w:val="22"/>
              </w:rPr>
            </w:pPr>
            <w:r w:rsidRPr="000408AB">
              <w:rPr>
                <w:color w:val="000000" w:themeColor="text1"/>
                <w:sz w:val="22"/>
              </w:rPr>
              <w:t>2021</w:t>
            </w:r>
          </w:p>
        </w:tc>
        <w:tc>
          <w:tcPr>
            <w:tcW w:w="656" w:type="dxa"/>
          </w:tcPr>
          <w:p w14:paraId="2161AE91" w14:textId="77777777" w:rsidR="00EC79F9" w:rsidRPr="000408AB" w:rsidRDefault="00EC79F9" w:rsidP="00E777EB">
            <w:pPr>
              <w:rPr>
                <w:b/>
                <w:color w:val="000000" w:themeColor="text1"/>
                <w:sz w:val="22"/>
              </w:rPr>
            </w:pPr>
            <w:r w:rsidRPr="000408AB">
              <w:rPr>
                <w:b/>
                <w:color w:val="000000" w:themeColor="text1"/>
                <w:sz w:val="22"/>
              </w:rPr>
              <w:t>2022</w:t>
            </w:r>
          </w:p>
        </w:tc>
        <w:tc>
          <w:tcPr>
            <w:tcW w:w="656" w:type="dxa"/>
          </w:tcPr>
          <w:p w14:paraId="3B72B3E3" w14:textId="77777777" w:rsidR="00EC79F9" w:rsidRPr="000408AB" w:rsidRDefault="00EC79F9" w:rsidP="00E777EB">
            <w:pPr>
              <w:rPr>
                <w:color w:val="000000" w:themeColor="text1"/>
                <w:sz w:val="22"/>
              </w:rPr>
            </w:pPr>
            <w:r w:rsidRPr="000408AB">
              <w:rPr>
                <w:color w:val="000000" w:themeColor="text1"/>
                <w:sz w:val="22"/>
              </w:rPr>
              <w:t>2021</w:t>
            </w:r>
          </w:p>
        </w:tc>
      </w:tr>
      <w:tr w:rsidR="00EC79F9" w:rsidRPr="000408AB" w14:paraId="6B1C372E" w14:textId="77777777" w:rsidTr="00E777EB">
        <w:tc>
          <w:tcPr>
            <w:tcW w:w="1234" w:type="dxa"/>
          </w:tcPr>
          <w:p w14:paraId="57E41788" w14:textId="77777777" w:rsidR="00EC79F9" w:rsidRPr="000408AB" w:rsidRDefault="00EC79F9" w:rsidP="00E777EB">
            <w:pPr>
              <w:rPr>
                <w:color w:val="000000" w:themeColor="text1"/>
              </w:rPr>
            </w:pPr>
            <w:r w:rsidRPr="000408AB">
              <w:rPr>
                <w:color w:val="000000" w:themeColor="text1"/>
              </w:rPr>
              <w:t>Gimnazija</w:t>
            </w:r>
          </w:p>
        </w:tc>
        <w:tc>
          <w:tcPr>
            <w:tcW w:w="759" w:type="dxa"/>
          </w:tcPr>
          <w:p w14:paraId="6467B2F1" w14:textId="77777777" w:rsidR="00EC79F9" w:rsidRPr="000408AB" w:rsidRDefault="00EC79F9" w:rsidP="00E777EB">
            <w:pPr>
              <w:rPr>
                <w:b/>
                <w:color w:val="000000" w:themeColor="text1"/>
                <w:sz w:val="22"/>
              </w:rPr>
            </w:pPr>
          </w:p>
        </w:tc>
        <w:tc>
          <w:tcPr>
            <w:tcW w:w="716" w:type="dxa"/>
          </w:tcPr>
          <w:p w14:paraId="7948AF06" w14:textId="77777777" w:rsidR="00EC79F9" w:rsidRPr="000408AB" w:rsidRDefault="00EC79F9" w:rsidP="00E777EB">
            <w:pPr>
              <w:rPr>
                <w:color w:val="000000" w:themeColor="text1"/>
                <w:sz w:val="22"/>
              </w:rPr>
            </w:pPr>
          </w:p>
        </w:tc>
        <w:tc>
          <w:tcPr>
            <w:tcW w:w="883" w:type="dxa"/>
          </w:tcPr>
          <w:p w14:paraId="746F7376" w14:textId="77777777" w:rsidR="00EC79F9" w:rsidRPr="000408AB" w:rsidRDefault="00EC79F9" w:rsidP="00E777EB">
            <w:pPr>
              <w:rPr>
                <w:b/>
                <w:color w:val="000000" w:themeColor="text1"/>
                <w:sz w:val="22"/>
              </w:rPr>
            </w:pPr>
            <w:r w:rsidRPr="000408AB">
              <w:rPr>
                <w:b/>
                <w:color w:val="000000" w:themeColor="text1"/>
                <w:sz w:val="22"/>
              </w:rPr>
              <w:t>13</w:t>
            </w:r>
          </w:p>
        </w:tc>
        <w:tc>
          <w:tcPr>
            <w:tcW w:w="789" w:type="dxa"/>
          </w:tcPr>
          <w:p w14:paraId="72AD607D" w14:textId="77777777" w:rsidR="00EC79F9" w:rsidRPr="000408AB" w:rsidRDefault="00EC79F9" w:rsidP="00E777EB">
            <w:pPr>
              <w:rPr>
                <w:color w:val="000000" w:themeColor="text1"/>
                <w:sz w:val="22"/>
              </w:rPr>
            </w:pPr>
            <w:r w:rsidRPr="000408AB">
              <w:rPr>
                <w:color w:val="000000" w:themeColor="text1"/>
                <w:sz w:val="22"/>
              </w:rPr>
              <w:t>14</w:t>
            </w:r>
          </w:p>
        </w:tc>
        <w:tc>
          <w:tcPr>
            <w:tcW w:w="656" w:type="dxa"/>
          </w:tcPr>
          <w:p w14:paraId="005B8789" w14:textId="77777777" w:rsidR="00EC79F9" w:rsidRPr="000408AB" w:rsidRDefault="009612FB" w:rsidP="00E777EB">
            <w:pPr>
              <w:rPr>
                <w:b/>
                <w:color w:val="000000" w:themeColor="text1"/>
                <w:sz w:val="22"/>
              </w:rPr>
            </w:pPr>
            <w:r w:rsidRPr="000408AB">
              <w:rPr>
                <w:b/>
                <w:color w:val="000000" w:themeColor="text1"/>
                <w:sz w:val="22"/>
              </w:rPr>
              <w:t>63</w:t>
            </w:r>
          </w:p>
        </w:tc>
        <w:tc>
          <w:tcPr>
            <w:tcW w:w="656" w:type="dxa"/>
          </w:tcPr>
          <w:p w14:paraId="526B4A71" w14:textId="77777777" w:rsidR="00EC79F9" w:rsidRPr="000408AB" w:rsidRDefault="00EC79F9" w:rsidP="00E777EB">
            <w:pPr>
              <w:rPr>
                <w:color w:val="000000" w:themeColor="text1"/>
                <w:sz w:val="22"/>
              </w:rPr>
            </w:pPr>
            <w:r w:rsidRPr="000408AB">
              <w:rPr>
                <w:color w:val="000000" w:themeColor="text1"/>
                <w:sz w:val="22"/>
              </w:rPr>
              <w:t>61</w:t>
            </w:r>
          </w:p>
        </w:tc>
        <w:tc>
          <w:tcPr>
            <w:tcW w:w="656" w:type="dxa"/>
          </w:tcPr>
          <w:p w14:paraId="7913A951" w14:textId="77777777" w:rsidR="00EC79F9" w:rsidRPr="000408AB" w:rsidRDefault="00EC79F9" w:rsidP="00E777EB">
            <w:pPr>
              <w:rPr>
                <w:b/>
                <w:color w:val="000000" w:themeColor="text1"/>
                <w:sz w:val="22"/>
              </w:rPr>
            </w:pPr>
            <w:r w:rsidRPr="000408AB">
              <w:rPr>
                <w:b/>
                <w:color w:val="000000" w:themeColor="text1"/>
                <w:sz w:val="22"/>
              </w:rPr>
              <w:t>68</w:t>
            </w:r>
          </w:p>
        </w:tc>
        <w:tc>
          <w:tcPr>
            <w:tcW w:w="656" w:type="dxa"/>
          </w:tcPr>
          <w:p w14:paraId="02536F9B" w14:textId="77777777" w:rsidR="00EC79F9" w:rsidRPr="000408AB" w:rsidRDefault="00EC79F9" w:rsidP="00E777EB">
            <w:pPr>
              <w:rPr>
                <w:color w:val="000000" w:themeColor="text1"/>
                <w:sz w:val="22"/>
              </w:rPr>
            </w:pPr>
            <w:r w:rsidRPr="000408AB">
              <w:rPr>
                <w:color w:val="000000" w:themeColor="text1"/>
                <w:sz w:val="22"/>
              </w:rPr>
              <w:t>63</w:t>
            </w:r>
          </w:p>
        </w:tc>
        <w:tc>
          <w:tcPr>
            <w:tcW w:w="656" w:type="dxa"/>
          </w:tcPr>
          <w:p w14:paraId="55ED456E" w14:textId="77777777" w:rsidR="00EC79F9" w:rsidRPr="000408AB" w:rsidRDefault="00ED63F9" w:rsidP="00E777EB">
            <w:pPr>
              <w:rPr>
                <w:b/>
                <w:color w:val="000000" w:themeColor="text1"/>
                <w:sz w:val="22"/>
              </w:rPr>
            </w:pPr>
            <w:r w:rsidRPr="000408AB">
              <w:rPr>
                <w:b/>
                <w:color w:val="000000" w:themeColor="text1"/>
                <w:sz w:val="22"/>
              </w:rPr>
              <w:t>32</w:t>
            </w:r>
          </w:p>
        </w:tc>
        <w:tc>
          <w:tcPr>
            <w:tcW w:w="656" w:type="dxa"/>
          </w:tcPr>
          <w:p w14:paraId="0A8D68AE" w14:textId="77777777" w:rsidR="00EC79F9" w:rsidRPr="000408AB" w:rsidRDefault="00EC79F9" w:rsidP="00E777EB">
            <w:pPr>
              <w:rPr>
                <w:color w:val="000000" w:themeColor="text1"/>
                <w:sz w:val="22"/>
              </w:rPr>
            </w:pPr>
            <w:r w:rsidRPr="000408AB">
              <w:rPr>
                <w:color w:val="000000" w:themeColor="text1"/>
                <w:sz w:val="22"/>
              </w:rPr>
              <w:t>36</w:t>
            </w:r>
          </w:p>
        </w:tc>
        <w:tc>
          <w:tcPr>
            <w:tcW w:w="656" w:type="dxa"/>
          </w:tcPr>
          <w:p w14:paraId="6DF58BE9" w14:textId="77777777" w:rsidR="00EC79F9" w:rsidRPr="000408AB" w:rsidRDefault="00ED63F9" w:rsidP="00E777EB">
            <w:pPr>
              <w:rPr>
                <w:b/>
                <w:color w:val="000000" w:themeColor="text1"/>
                <w:sz w:val="22"/>
              </w:rPr>
            </w:pPr>
            <w:r w:rsidRPr="000408AB">
              <w:rPr>
                <w:b/>
                <w:color w:val="000000" w:themeColor="text1"/>
                <w:sz w:val="22"/>
              </w:rPr>
              <w:t>28</w:t>
            </w:r>
          </w:p>
        </w:tc>
        <w:tc>
          <w:tcPr>
            <w:tcW w:w="656" w:type="dxa"/>
          </w:tcPr>
          <w:p w14:paraId="00056C66" w14:textId="77777777" w:rsidR="00EC79F9" w:rsidRPr="000408AB" w:rsidRDefault="00EC79F9" w:rsidP="00E777EB">
            <w:pPr>
              <w:rPr>
                <w:color w:val="000000" w:themeColor="text1"/>
                <w:sz w:val="22"/>
              </w:rPr>
            </w:pPr>
            <w:r w:rsidRPr="000408AB">
              <w:rPr>
                <w:color w:val="000000" w:themeColor="text1"/>
                <w:sz w:val="22"/>
              </w:rPr>
              <w:t>27</w:t>
            </w:r>
          </w:p>
        </w:tc>
      </w:tr>
      <w:tr w:rsidR="00EC79F9" w:rsidRPr="000408AB" w14:paraId="0980A574" w14:textId="77777777" w:rsidTr="00E777EB">
        <w:tc>
          <w:tcPr>
            <w:tcW w:w="1234" w:type="dxa"/>
          </w:tcPr>
          <w:p w14:paraId="347DCD69" w14:textId="77777777" w:rsidR="00EC79F9" w:rsidRPr="000408AB" w:rsidRDefault="00EC79F9" w:rsidP="00E777EB">
            <w:pPr>
              <w:rPr>
                <w:color w:val="000000" w:themeColor="text1"/>
                <w:szCs w:val="24"/>
              </w:rPr>
            </w:pPr>
            <w:proofErr w:type="spellStart"/>
            <w:r w:rsidRPr="000408AB">
              <w:rPr>
                <w:color w:val="000000" w:themeColor="text1"/>
                <w:szCs w:val="24"/>
              </w:rPr>
              <w:t>Ikimokyk-linio</w:t>
            </w:r>
            <w:proofErr w:type="spellEnd"/>
            <w:r w:rsidRPr="000408AB">
              <w:rPr>
                <w:color w:val="000000" w:themeColor="text1"/>
                <w:szCs w:val="24"/>
              </w:rPr>
              <w:t xml:space="preserve"> ugdymo skyrius</w:t>
            </w:r>
          </w:p>
        </w:tc>
        <w:tc>
          <w:tcPr>
            <w:tcW w:w="759" w:type="dxa"/>
          </w:tcPr>
          <w:p w14:paraId="593DF38F" w14:textId="77777777" w:rsidR="00EC79F9" w:rsidRPr="000408AB" w:rsidRDefault="00EC79F9" w:rsidP="00E777EB">
            <w:pPr>
              <w:rPr>
                <w:b/>
                <w:color w:val="000000" w:themeColor="text1"/>
              </w:rPr>
            </w:pPr>
            <w:r w:rsidRPr="000408AB">
              <w:rPr>
                <w:b/>
                <w:color w:val="000000" w:themeColor="text1"/>
              </w:rPr>
              <w:t>18</w:t>
            </w:r>
          </w:p>
        </w:tc>
        <w:tc>
          <w:tcPr>
            <w:tcW w:w="716" w:type="dxa"/>
          </w:tcPr>
          <w:p w14:paraId="38B59A8E" w14:textId="77777777" w:rsidR="00EC79F9" w:rsidRPr="000408AB" w:rsidRDefault="00EC79F9" w:rsidP="00E777EB">
            <w:pPr>
              <w:rPr>
                <w:color w:val="000000" w:themeColor="text1"/>
              </w:rPr>
            </w:pPr>
            <w:r w:rsidRPr="000408AB">
              <w:rPr>
                <w:color w:val="000000" w:themeColor="text1"/>
              </w:rPr>
              <w:t>18</w:t>
            </w:r>
          </w:p>
        </w:tc>
        <w:tc>
          <w:tcPr>
            <w:tcW w:w="883" w:type="dxa"/>
          </w:tcPr>
          <w:p w14:paraId="29F6F8C1" w14:textId="77777777" w:rsidR="00EC79F9" w:rsidRPr="000408AB" w:rsidRDefault="00EC79F9" w:rsidP="00E777EB">
            <w:pPr>
              <w:rPr>
                <w:color w:val="000000" w:themeColor="text1"/>
              </w:rPr>
            </w:pPr>
            <w:r w:rsidRPr="000408AB">
              <w:rPr>
                <w:color w:val="000000" w:themeColor="text1"/>
              </w:rPr>
              <w:t>-</w:t>
            </w:r>
          </w:p>
        </w:tc>
        <w:tc>
          <w:tcPr>
            <w:tcW w:w="789" w:type="dxa"/>
          </w:tcPr>
          <w:p w14:paraId="02B1BC50" w14:textId="77777777" w:rsidR="00EC79F9" w:rsidRPr="000408AB" w:rsidRDefault="00EC79F9" w:rsidP="00E777EB">
            <w:pPr>
              <w:rPr>
                <w:color w:val="000000" w:themeColor="text1"/>
              </w:rPr>
            </w:pPr>
            <w:r w:rsidRPr="000408AB">
              <w:rPr>
                <w:color w:val="000000" w:themeColor="text1"/>
              </w:rPr>
              <w:t>-</w:t>
            </w:r>
          </w:p>
        </w:tc>
        <w:tc>
          <w:tcPr>
            <w:tcW w:w="656" w:type="dxa"/>
          </w:tcPr>
          <w:p w14:paraId="77920560" w14:textId="77777777" w:rsidR="00EC79F9" w:rsidRPr="000408AB" w:rsidRDefault="00EC79F9" w:rsidP="00E777EB">
            <w:pPr>
              <w:rPr>
                <w:color w:val="000000" w:themeColor="text1"/>
              </w:rPr>
            </w:pPr>
            <w:r w:rsidRPr="000408AB">
              <w:rPr>
                <w:color w:val="000000" w:themeColor="text1"/>
              </w:rPr>
              <w:t>-</w:t>
            </w:r>
          </w:p>
        </w:tc>
        <w:tc>
          <w:tcPr>
            <w:tcW w:w="656" w:type="dxa"/>
          </w:tcPr>
          <w:p w14:paraId="37E53C8C" w14:textId="77777777" w:rsidR="00EC79F9" w:rsidRPr="000408AB" w:rsidRDefault="00EC79F9" w:rsidP="00E777EB">
            <w:pPr>
              <w:rPr>
                <w:color w:val="000000" w:themeColor="text1"/>
              </w:rPr>
            </w:pPr>
            <w:r w:rsidRPr="000408AB">
              <w:rPr>
                <w:color w:val="000000" w:themeColor="text1"/>
              </w:rPr>
              <w:t>-</w:t>
            </w:r>
          </w:p>
        </w:tc>
        <w:tc>
          <w:tcPr>
            <w:tcW w:w="656" w:type="dxa"/>
          </w:tcPr>
          <w:p w14:paraId="70509D66" w14:textId="77777777" w:rsidR="00EC79F9" w:rsidRPr="000408AB" w:rsidRDefault="00EC79F9" w:rsidP="00E777EB">
            <w:pPr>
              <w:rPr>
                <w:color w:val="000000" w:themeColor="text1"/>
              </w:rPr>
            </w:pPr>
            <w:r w:rsidRPr="000408AB">
              <w:rPr>
                <w:color w:val="000000" w:themeColor="text1"/>
              </w:rPr>
              <w:t>-</w:t>
            </w:r>
          </w:p>
        </w:tc>
        <w:tc>
          <w:tcPr>
            <w:tcW w:w="656" w:type="dxa"/>
          </w:tcPr>
          <w:p w14:paraId="5FB34A63" w14:textId="77777777" w:rsidR="00EC79F9" w:rsidRPr="000408AB" w:rsidRDefault="00EC79F9" w:rsidP="00E777EB">
            <w:pPr>
              <w:rPr>
                <w:color w:val="000000" w:themeColor="text1"/>
              </w:rPr>
            </w:pPr>
            <w:r w:rsidRPr="000408AB">
              <w:rPr>
                <w:color w:val="000000" w:themeColor="text1"/>
              </w:rPr>
              <w:t>-</w:t>
            </w:r>
          </w:p>
        </w:tc>
        <w:tc>
          <w:tcPr>
            <w:tcW w:w="656" w:type="dxa"/>
          </w:tcPr>
          <w:p w14:paraId="7C39AD60" w14:textId="77777777" w:rsidR="00EC79F9" w:rsidRPr="000408AB" w:rsidRDefault="00EC79F9" w:rsidP="00E777EB">
            <w:pPr>
              <w:rPr>
                <w:color w:val="000000" w:themeColor="text1"/>
              </w:rPr>
            </w:pPr>
            <w:r w:rsidRPr="000408AB">
              <w:rPr>
                <w:color w:val="000000" w:themeColor="text1"/>
              </w:rPr>
              <w:t>-</w:t>
            </w:r>
          </w:p>
        </w:tc>
        <w:tc>
          <w:tcPr>
            <w:tcW w:w="656" w:type="dxa"/>
          </w:tcPr>
          <w:p w14:paraId="4BBD2DEA" w14:textId="77777777" w:rsidR="00EC79F9" w:rsidRPr="000408AB" w:rsidRDefault="00EC79F9" w:rsidP="00E777EB">
            <w:pPr>
              <w:rPr>
                <w:color w:val="000000" w:themeColor="text1"/>
              </w:rPr>
            </w:pPr>
            <w:r w:rsidRPr="000408AB">
              <w:rPr>
                <w:color w:val="000000" w:themeColor="text1"/>
              </w:rPr>
              <w:t>-</w:t>
            </w:r>
          </w:p>
        </w:tc>
        <w:tc>
          <w:tcPr>
            <w:tcW w:w="656" w:type="dxa"/>
          </w:tcPr>
          <w:p w14:paraId="33975588" w14:textId="77777777" w:rsidR="00EC79F9" w:rsidRPr="000408AB" w:rsidRDefault="00EC79F9" w:rsidP="00E777EB">
            <w:pPr>
              <w:rPr>
                <w:color w:val="000000" w:themeColor="text1"/>
              </w:rPr>
            </w:pPr>
            <w:r w:rsidRPr="000408AB">
              <w:rPr>
                <w:color w:val="000000" w:themeColor="text1"/>
              </w:rPr>
              <w:t>-</w:t>
            </w:r>
          </w:p>
        </w:tc>
        <w:tc>
          <w:tcPr>
            <w:tcW w:w="656" w:type="dxa"/>
          </w:tcPr>
          <w:p w14:paraId="4FB90EFB" w14:textId="77777777" w:rsidR="00EC79F9" w:rsidRPr="000408AB" w:rsidRDefault="00EC79F9" w:rsidP="00E777EB">
            <w:pPr>
              <w:rPr>
                <w:color w:val="000000" w:themeColor="text1"/>
              </w:rPr>
            </w:pPr>
            <w:r w:rsidRPr="000408AB">
              <w:rPr>
                <w:color w:val="000000" w:themeColor="text1"/>
              </w:rPr>
              <w:t>-</w:t>
            </w:r>
          </w:p>
        </w:tc>
      </w:tr>
      <w:tr w:rsidR="00EC79F9" w:rsidRPr="000408AB" w14:paraId="2DA29E77" w14:textId="77777777" w:rsidTr="00E777EB">
        <w:tc>
          <w:tcPr>
            <w:tcW w:w="1234" w:type="dxa"/>
          </w:tcPr>
          <w:p w14:paraId="275806B1" w14:textId="77777777" w:rsidR="00EC79F9" w:rsidRPr="000408AB" w:rsidRDefault="00EC79F9" w:rsidP="00E777EB">
            <w:pPr>
              <w:rPr>
                <w:color w:val="000000" w:themeColor="text1"/>
                <w:szCs w:val="24"/>
              </w:rPr>
            </w:pPr>
            <w:r w:rsidRPr="000408AB">
              <w:rPr>
                <w:color w:val="000000" w:themeColor="text1"/>
                <w:szCs w:val="24"/>
              </w:rPr>
              <w:t>Raguvėlės skyrius</w:t>
            </w:r>
          </w:p>
        </w:tc>
        <w:tc>
          <w:tcPr>
            <w:tcW w:w="759" w:type="dxa"/>
          </w:tcPr>
          <w:p w14:paraId="77058CF0" w14:textId="77777777" w:rsidR="00EC79F9" w:rsidRPr="000408AB" w:rsidRDefault="00EC79F9" w:rsidP="00E777EB">
            <w:pPr>
              <w:rPr>
                <w:b/>
                <w:color w:val="000000" w:themeColor="text1"/>
              </w:rPr>
            </w:pPr>
            <w:r w:rsidRPr="000408AB">
              <w:rPr>
                <w:b/>
                <w:color w:val="000000" w:themeColor="text1"/>
              </w:rPr>
              <w:t>8</w:t>
            </w:r>
          </w:p>
        </w:tc>
        <w:tc>
          <w:tcPr>
            <w:tcW w:w="716" w:type="dxa"/>
          </w:tcPr>
          <w:p w14:paraId="2AFCCED2" w14:textId="77777777" w:rsidR="00EC79F9" w:rsidRPr="000408AB" w:rsidRDefault="00EC79F9" w:rsidP="00E777EB">
            <w:pPr>
              <w:rPr>
                <w:color w:val="000000" w:themeColor="text1"/>
              </w:rPr>
            </w:pPr>
            <w:r w:rsidRPr="000408AB">
              <w:rPr>
                <w:color w:val="000000" w:themeColor="text1"/>
              </w:rPr>
              <w:t>8</w:t>
            </w:r>
          </w:p>
        </w:tc>
        <w:tc>
          <w:tcPr>
            <w:tcW w:w="883" w:type="dxa"/>
          </w:tcPr>
          <w:p w14:paraId="3F971D0A" w14:textId="77777777" w:rsidR="00EC79F9" w:rsidRPr="000408AB" w:rsidRDefault="00EC79F9" w:rsidP="00E777EB">
            <w:pPr>
              <w:rPr>
                <w:b/>
                <w:color w:val="000000" w:themeColor="text1"/>
              </w:rPr>
            </w:pPr>
            <w:r w:rsidRPr="000408AB">
              <w:rPr>
                <w:b/>
                <w:color w:val="000000" w:themeColor="text1"/>
              </w:rPr>
              <w:t>2</w:t>
            </w:r>
          </w:p>
        </w:tc>
        <w:tc>
          <w:tcPr>
            <w:tcW w:w="789" w:type="dxa"/>
          </w:tcPr>
          <w:p w14:paraId="2341DECD" w14:textId="77777777" w:rsidR="00EC79F9" w:rsidRPr="000408AB" w:rsidRDefault="00EC79F9" w:rsidP="00E777EB">
            <w:pPr>
              <w:rPr>
                <w:color w:val="000000" w:themeColor="text1"/>
              </w:rPr>
            </w:pPr>
            <w:r w:rsidRPr="000408AB">
              <w:rPr>
                <w:color w:val="000000" w:themeColor="text1"/>
              </w:rPr>
              <w:t>5</w:t>
            </w:r>
          </w:p>
        </w:tc>
        <w:tc>
          <w:tcPr>
            <w:tcW w:w="656" w:type="dxa"/>
          </w:tcPr>
          <w:p w14:paraId="310D33F8" w14:textId="77777777" w:rsidR="00EC79F9" w:rsidRPr="000408AB" w:rsidRDefault="00EC79F9" w:rsidP="00E777EB">
            <w:pPr>
              <w:rPr>
                <w:color w:val="000000" w:themeColor="text1"/>
              </w:rPr>
            </w:pPr>
            <w:r w:rsidRPr="000408AB">
              <w:rPr>
                <w:color w:val="000000" w:themeColor="text1"/>
              </w:rPr>
              <w:t>-</w:t>
            </w:r>
          </w:p>
        </w:tc>
        <w:tc>
          <w:tcPr>
            <w:tcW w:w="656" w:type="dxa"/>
          </w:tcPr>
          <w:p w14:paraId="628F6E3C" w14:textId="77777777" w:rsidR="00EC79F9" w:rsidRPr="000408AB" w:rsidRDefault="00EC79F9" w:rsidP="00E777EB">
            <w:pPr>
              <w:rPr>
                <w:color w:val="000000" w:themeColor="text1"/>
              </w:rPr>
            </w:pPr>
            <w:r w:rsidRPr="000408AB">
              <w:rPr>
                <w:color w:val="000000" w:themeColor="text1"/>
              </w:rPr>
              <w:t>-</w:t>
            </w:r>
          </w:p>
        </w:tc>
        <w:tc>
          <w:tcPr>
            <w:tcW w:w="656" w:type="dxa"/>
          </w:tcPr>
          <w:p w14:paraId="3384D607" w14:textId="77777777" w:rsidR="00EC79F9" w:rsidRPr="000408AB" w:rsidRDefault="00EC79F9" w:rsidP="00E777EB">
            <w:pPr>
              <w:rPr>
                <w:color w:val="000000" w:themeColor="text1"/>
              </w:rPr>
            </w:pPr>
            <w:r w:rsidRPr="000408AB">
              <w:rPr>
                <w:color w:val="000000" w:themeColor="text1"/>
              </w:rPr>
              <w:t>-</w:t>
            </w:r>
          </w:p>
        </w:tc>
        <w:tc>
          <w:tcPr>
            <w:tcW w:w="656" w:type="dxa"/>
          </w:tcPr>
          <w:p w14:paraId="0A13A968" w14:textId="77777777" w:rsidR="00EC79F9" w:rsidRPr="000408AB" w:rsidRDefault="00EC79F9" w:rsidP="00E777EB">
            <w:pPr>
              <w:rPr>
                <w:color w:val="000000" w:themeColor="text1"/>
              </w:rPr>
            </w:pPr>
            <w:r w:rsidRPr="000408AB">
              <w:rPr>
                <w:color w:val="000000" w:themeColor="text1"/>
              </w:rPr>
              <w:t>-</w:t>
            </w:r>
          </w:p>
        </w:tc>
        <w:tc>
          <w:tcPr>
            <w:tcW w:w="656" w:type="dxa"/>
          </w:tcPr>
          <w:p w14:paraId="2F56AC9C" w14:textId="77777777" w:rsidR="00EC79F9" w:rsidRPr="000408AB" w:rsidRDefault="00EC79F9" w:rsidP="00E777EB">
            <w:pPr>
              <w:rPr>
                <w:color w:val="000000" w:themeColor="text1"/>
              </w:rPr>
            </w:pPr>
            <w:r w:rsidRPr="000408AB">
              <w:rPr>
                <w:color w:val="000000" w:themeColor="text1"/>
              </w:rPr>
              <w:t>-</w:t>
            </w:r>
          </w:p>
        </w:tc>
        <w:tc>
          <w:tcPr>
            <w:tcW w:w="656" w:type="dxa"/>
          </w:tcPr>
          <w:p w14:paraId="2B28AE7F" w14:textId="77777777" w:rsidR="00EC79F9" w:rsidRPr="000408AB" w:rsidRDefault="00EC79F9" w:rsidP="00E777EB">
            <w:pPr>
              <w:rPr>
                <w:color w:val="000000" w:themeColor="text1"/>
              </w:rPr>
            </w:pPr>
            <w:r w:rsidRPr="000408AB">
              <w:rPr>
                <w:color w:val="000000" w:themeColor="text1"/>
              </w:rPr>
              <w:t>-</w:t>
            </w:r>
          </w:p>
        </w:tc>
        <w:tc>
          <w:tcPr>
            <w:tcW w:w="656" w:type="dxa"/>
          </w:tcPr>
          <w:p w14:paraId="52BAFF19" w14:textId="77777777" w:rsidR="00EC79F9" w:rsidRPr="000408AB" w:rsidRDefault="00EC79F9" w:rsidP="00E777EB">
            <w:pPr>
              <w:rPr>
                <w:color w:val="000000" w:themeColor="text1"/>
              </w:rPr>
            </w:pPr>
            <w:r w:rsidRPr="000408AB">
              <w:rPr>
                <w:color w:val="000000" w:themeColor="text1"/>
              </w:rPr>
              <w:t>-</w:t>
            </w:r>
          </w:p>
        </w:tc>
        <w:tc>
          <w:tcPr>
            <w:tcW w:w="656" w:type="dxa"/>
          </w:tcPr>
          <w:p w14:paraId="6AD94E6D" w14:textId="77777777" w:rsidR="00EC79F9" w:rsidRPr="000408AB" w:rsidRDefault="00EC79F9" w:rsidP="00E777EB">
            <w:pPr>
              <w:rPr>
                <w:color w:val="000000" w:themeColor="text1"/>
              </w:rPr>
            </w:pPr>
            <w:r w:rsidRPr="000408AB">
              <w:rPr>
                <w:color w:val="000000" w:themeColor="text1"/>
              </w:rPr>
              <w:t>-</w:t>
            </w:r>
          </w:p>
        </w:tc>
      </w:tr>
      <w:tr w:rsidR="00EC79F9" w:rsidRPr="000408AB" w14:paraId="6169B9BE" w14:textId="77777777" w:rsidTr="00E777EB">
        <w:tc>
          <w:tcPr>
            <w:tcW w:w="1234" w:type="dxa"/>
          </w:tcPr>
          <w:p w14:paraId="52A6003D" w14:textId="77777777" w:rsidR="00EC79F9" w:rsidRPr="000408AB" w:rsidRDefault="00EC79F9" w:rsidP="00E777EB">
            <w:pPr>
              <w:rPr>
                <w:color w:val="000000" w:themeColor="text1"/>
                <w:szCs w:val="24"/>
              </w:rPr>
            </w:pPr>
            <w:r w:rsidRPr="000408AB">
              <w:rPr>
                <w:color w:val="000000" w:themeColor="text1"/>
                <w:szCs w:val="24"/>
              </w:rPr>
              <w:t xml:space="preserve">Viešintų </w:t>
            </w:r>
            <w:proofErr w:type="spellStart"/>
            <w:r w:rsidRPr="000408AB">
              <w:rPr>
                <w:color w:val="000000" w:themeColor="text1"/>
                <w:szCs w:val="24"/>
              </w:rPr>
              <w:t>daugia-funkcis</w:t>
            </w:r>
            <w:proofErr w:type="spellEnd"/>
            <w:r w:rsidRPr="000408AB">
              <w:rPr>
                <w:color w:val="000000" w:themeColor="text1"/>
                <w:szCs w:val="24"/>
              </w:rPr>
              <w:t xml:space="preserve"> centras</w:t>
            </w:r>
          </w:p>
        </w:tc>
        <w:tc>
          <w:tcPr>
            <w:tcW w:w="759" w:type="dxa"/>
          </w:tcPr>
          <w:p w14:paraId="4564092A" w14:textId="77777777" w:rsidR="00EC79F9" w:rsidRPr="000408AB" w:rsidRDefault="00EC79F9" w:rsidP="00E777EB">
            <w:pPr>
              <w:rPr>
                <w:b/>
                <w:color w:val="000000" w:themeColor="text1"/>
              </w:rPr>
            </w:pPr>
            <w:r w:rsidRPr="000408AB">
              <w:rPr>
                <w:b/>
                <w:color w:val="000000" w:themeColor="text1"/>
              </w:rPr>
              <w:t>8</w:t>
            </w:r>
          </w:p>
        </w:tc>
        <w:tc>
          <w:tcPr>
            <w:tcW w:w="716" w:type="dxa"/>
          </w:tcPr>
          <w:p w14:paraId="29C06467" w14:textId="77777777" w:rsidR="00EC79F9" w:rsidRPr="000408AB" w:rsidRDefault="00EC79F9" w:rsidP="00E777EB">
            <w:pPr>
              <w:rPr>
                <w:color w:val="000000" w:themeColor="text1"/>
              </w:rPr>
            </w:pPr>
            <w:r w:rsidRPr="000408AB">
              <w:rPr>
                <w:color w:val="000000" w:themeColor="text1"/>
              </w:rPr>
              <w:t>8</w:t>
            </w:r>
          </w:p>
        </w:tc>
        <w:tc>
          <w:tcPr>
            <w:tcW w:w="883" w:type="dxa"/>
          </w:tcPr>
          <w:p w14:paraId="54D89C95" w14:textId="77777777" w:rsidR="00EC79F9" w:rsidRPr="000408AB" w:rsidRDefault="00EC79F9" w:rsidP="00E777EB">
            <w:pPr>
              <w:rPr>
                <w:b/>
                <w:color w:val="000000" w:themeColor="text1"/>
              </w:rPr>
            </w:pPr>
            <w:r w:rsidRPr="000408AB">
              <w:rPr>
                <w:b/>
                <w:color w:val="000000" w:themeColor="text1"/>
              </w:rPr>
              <w:t>4</w:t>
            </w:r>
          </w:p>
        </w:tc>
        <w:tc>
          <w:tcPr>
            <w:tcW w:w="789" w:type="dxa"/>
          </w:tcPr>
          <w:p w14:paraId="14FBDFD1" w14:textId="77777777" w:rsidR="00EC79F9" w:rsidRPr="000408AB" w:rsidRDefault="00EC79F9" w:rsidP="00E777EB">
            <w:pPr>
              <w:rPr>
                <w:color w:val="000000" w:themeColor="text1"/>
              </w:rPr>
            </w:pPr>
            <w:r w:rsidRPr="000408AB">
              <w:rPr>
                <w:color w:val="000000" w:themeColor="text1"/>
              </w:rPr>
              <w:t>1</w:t>
            </w:r>
          </w:p>
        </w:tc>
        <w:tc>
          <w:tcPr>
            <w:tcW w:w="656" w:type="dxa"/>
          </w:tcPr>
          <w:p w14:paraId="1DC606AE" w14:textId="77777777" w:rsidR="00EC79F9" w:rsidRPr="000408AB" w:rsidRDefault="00EC79F9" w:rsidP="00E777EB">
            <w:pPr>
              <w:rPr>
                <w:b/>
                <w:color w:val="000000" w:themeColor="text1"/>
              </w:rPr>
            </w:pPr>
            <w:r w:rsidRPr="000408AB">
              <w:rPr>
                <w:b/>
                <w:color w:val="000000" w:themeColor="text1"/>
              </w:rPr>
              <w:t>-</w:t>
            </w:r>
          </w:p>
        </w:tc>
        <w:tc>
          <w:tcPr>
            <w:tcW w:w="656" w:type="dxa"/>
          </w:tcPr>
          <w:p w14:paraId="50FB0C10" w14:textId="77777777" w:rsidR="00EC79F9" w:rsidRPr="000408AB" w:rsidRDefault="00EC79F9" w:rsidP="00E777EB">
            <w:pPr>
              <w:rPr>
                <w:color w:val="000000" w:themeColor="text1"/>
              </w:rPr>
            </w:pPr>
            <w:r w:rsidRPr="000408AB">
              <w:rPr>
                <w:color w:val="000000" w:themeColor="text1"/>
              </w:rPr>
              <w:t>7</w:t>
            </w:r>
          </w:p>
        </w:tc>
        <w:tc>
          <w:tcPr>
            <w:tcW w:w="656" w:type="dxa"/>
          </w:tcPr>
          <w:p w14:paraId="4A0AAD42" w14:textId="77777777" w:rsidR="00EC79F9" w:rsidRPr="000408AB" w:rsidRDefault="00EC79F9" w:rsidP="00E777EB">
            <w:pPr>
              <w:rPr>
                <w:color w:val="000000" w:themeColor="text1"/>
              </w:rPr>
            </w:pPr>
            <w:r w:rsidRPr="000408AB">
              <w:rPr>
                <w:color w:val="000000" w:themeColor="text1"/>
              </w:rPr>
              <w:t>-</w:t>
            </w:r>
          </w:p>
        </w:tc>
        <w:tc>
          <w:tcPr>
            <w:tcW w:w="656" w:type="dxa"/>
          </w:tcPr>
          <w:p w14:paraId="16A5A8F3" w14:textId="77777777" w:rsidR="00EC79F9" w:rsidRPr="000408AB" w:rsidRDefault="00EC79F9" w:rsidP="00E777EB">
            <w:pPr>
              <w:rPr>
                <w:color w:val="000000" w:themeColor="text1"/>
              </w:rPr>
            </w:pPr>
          </w:p>
        </w:tc>
        <w:tc>
          <w:tcPr>
            <w:tcW w:w="656" w:type="dxa"/>
          </w:tcPr>
          <w:p w14:paraId="6C4F424C" w14:textId="77777777" w:rsidR="00EC79F9" w:rsidRPr="000408AB" w:rsidRDefault="00EC79F9" w:rsidP="00E777EB">
            <w:pPr>
              <w:rPr>
                <w:color w:val="000000" w:themeColor="text1"/>
              </w:rPr>
            </w:pPr>
            <w:r w:rsidRPr="000408AB">
              <w:rPr>
                <w:color w:val="000000" w:themeColor="text1"/>
              </w:rPr>
              <w:t>-</w:t>
            </w:r>
          </w:p>
        </w:tc>
        <w:tc>
          <w:tcPr>
            <w:tcW w:w="656" w:type="dxa"/>
          </w:tcPr>
          <w:p w14:paraId="37AF5D83" w14:textId="77777777" w:rsidR="00EC79F9" w:rsidRPr="000408AB" w:rsidRDefault="00EC79F9" w:rsidP="00E777EB">
            <w:pPr>
              <w:rPr>
                <w:color w:val="000000" w:themeColor="text1"/>
              </w:rPr>
            </w:pPr>
            <w:r w:rsidRPr="000408AB">
              <w:rPr>
                <w:color w:val="000000" w:themeColor="text1"/>
              </w:rPr>
              <w:t>-</w:t>
            </w:r>
          </w:p>
        </w:tc>
        <w:tc>
          <w:tcPr>
            <w:tcW w:w="656" w:type="dxa"/>
          </w:tcPr>
          <w:p w14:paraId="5DA346D3" w14:textId="77777777" w:rsidR="00EC79F9" w:rsidRPr="000408AB" w:rsidRDefault="00EC79F9" w:rsidP="00E777EB">
            <w:pPr>
              <w:rPr>
                <w:color w:val="000000" w:themeColor="text1"/>
              </w:rPr>
            </w:pPr>
            <w:r w:rsidRPr="000408AB">
              <w:rPr>
                <w:color w:val="000000" w:themeColor="text1"/>
              </w:rPr>
              <w:t>-</w:t>
            </w:r>
          </w:p>
        </w:tc>
        <w:tc>
          <w:tcPr>
            <w:tcW w:w="656" w:type="dxa"/>
          </w:tcPr>
          <w:p w14:paraId="5BE0FD7E" w14:textId="77777777" w:rsidR="00EC79F9" w:rsidRPr="000408AB" w:rsidRDefault="00EC79F9" w:rsidP="00E777EB">
            <w:pPr>
              <w:rPr>
                <w:color w:val="000000" w:themeColor="text1"/>
              </w:rPr>
            </w:pPr>
            <w:r w:rsidRPr="000408AB">
              <w:rPr>
                <w:color w:val="000000" w:themeColor="text1"/>
              </w:rPr>
              <w:t>-</w:t>
            </w:r>
          </w:p>
        </w:tc>
      </w:tr>
      <w:tr w:rsidR="00EC79F9" w:rsidRPr="000408AB" w14:paraId="3408328C" w14:textId="77777777" w:rsidTr="00E777EB">
        <w:tc>
          <w:tcPr>
            <w:tcW w:w="1234" w:type="dxa"/>
          </w:tcPr>
          <w:p w14:paraId="3007883D" w14:textId="77777777" w:rsidR="00EC79F9" w:rsidRPr="000408AB" w:rsidRDefault="00EC79F9" w:rsidP="00E777EB">
            <w:pPr>
              <w:rPr>
                <w:color w:val="000000" w:themeColor="text1"/>
                <w:szCs w:val="24"/>
              </w:rPr>
            </w:pPr>
            <w:r w:rsidRPr="000408AB">
              <w:rPr>
                <w:color w:val="000000" w:themeColor="text1"/>
                <w:szCs w:val="24"/>
              </w:rPr>
              <w:t>Iš viso</w:t>
            </w:r>
          </w:p>
        </w:tc>
        <w:tc>
          <w:tcPr>
            <w:tcW w:w="759" w:type="dxa"/>
          </w:tcPr>
          <w:p w14:paraId="2C025A50" w14:textId="77777777" w:rsidR="00EC79F9" w:rsidRPr="000408AB" w:rsidRDefault="00EC79F9" w:rsidP="00E777EB">
            <w:pPr>
              <w:rPr>
                <w:b/>
                <w:color w:val="000000" w:themeColor="text1"/>
              </w:rPr>
            </w:pPr>
            <w:r w:rsidRPr="000408AB">
              <w:rPr>
                <w:b/>
                <w:color w:val="000000" w:themeColor="text1"/>
              </w:rPr>
              <w:t>34</w:t>
            </w:r>
          </w:p>
        </w:tc>
        <w:tc>
          <w:tcPr>
            <w:tcW w:w="716" w:type="dxa"/>
          </w:tcPr>
          <w:p w14:paraId="714F73D8" w14:textId="77777777" w:rsidR="00EC79F9" w:rsidRPr="000408AB" w:rsidRDefault="00EC79F9" w:rsidP="00E777EB">
            <w:pPr>
              <w:rPr>
                <w:color w:val="000000" w:themeColor="text1"/>
              </w:rPr>
            </w:pPr>
            <w:r w:rsidRPr="000408AB">
              <w:rPr>
                <w:color w:val="000000" w:themeColor="text1"/>
              </w:rPr>
              <w:t>34</w:t>
            </w:r>
          </w:p>
        </w:tc>
        <w:tc>
          <w:tcPr>
            <w:tcW w:w="883" w:type="dxa"/>
          </w:tcPr>
          <w:p w14:paraId="101C1BEF" w14:textId="77777777" w:rsidR="00EC79F9" w:rsidRPr="000408AB" w:rsidRDefault="00EC79F9" w:rsidP="00E777EB">
            <w:pPr>
              <w:rPr>
                <w:b/>
                <w:color w:val="000000" w:themeColor="text1"/>
              </w:rPr>
            </w:pPr>
            <w:r w:rsidRPr="000408AB">
              <w:rPr>
                <w:b/>
                <w:color w:val="000000" w:themeColor="text1"/>
              </w:rPr>
              <w:t>19</w:t>
            </w:r>
          </w:p>
        </w:tc>
        <w:tc>
          <w:tcPr>
            <w:tcW w:w="789" w:type="dxa"/>
          </w:tcPr>
          <w:p w14:paraId="21685A0C" w14:textId="77777777" w:rsidR="00EC79F9" w:rsidRPr="000408AB" w:rsidRDefault="00EC79F9" w:rsidP="00E777EB">
            <w:pPr>
              <w:rPr>
                <w:color w:val="000000" w:themeColor="text1"/>
              </w:rPr>
            </w:pPr>
            <w:r w:rsidRPr="000408AB">
              <w:rPr>
                <w:color w:val="000000" w:themeColor="text1"/>
              </w:rPr>
              <w:t>20</w:t>
            </w:r>
          </w:p>
        </w:tc>
        <w:tc>
          <w:tcPr>
            <w:tcW w:w="656" w:type="dxa"/>
          </w:tcPr>
          <w:p w14:paraId="3B533701" w14:textId="77777777" w:rsidR="00EC79F9" w:rsidRPr="000408AB" w:rsidRDefault="00EC79F9" w:rsidP="00E777EB">
            <w:pPr>
              <w:rPr>
                <w:b/>
                <w:color w:val="000000" w:themeColor="text1"/>
              </w:rPr>
            </w:pPr>
            <w:r w:rsidRPr="000408AB">
              <w:rPr>
                <w:b/>
                <w:color w:val="000000" w:themeColor="text1"/>
              </w:rPr>
              <w:t>62</w:t>
            </w:r>
          </w:p>
        </w:tc>
        <w:tc>
          <w:tcPr>
            <w:tcW w:w="656" w:type="dxa"/>
          </w:tcPr>
          <w:p w14:paraId="0272077F" w14:textId="77777777" w:rsidR="00EC79F9" w:rsidRPr="000408AB" w:rsidRDefault="00EC79F9" w:rsidP="00E777EB">
            <w:pPr>
              <w:rPr>
                <w:color w:val="000000" w:themeColor="text1"/>
              </w:rPr>
            </w:pPr>
            <w:r w:rsidRPr="000408AB">
              <w:rPr>
                <w:color w:val="000000" w:themeColor="text1"/>
              </w:rPr>
              <w:t>68</w:t>
            </w:r>
          </w:p>
        </w:tc>
        <w:tc>
          <w:tcPr>
            <w:tcW w:w="656" w:type="dxa"/>
          </w:tcPr>
          <w:p w14:paraId="6B96365A" w14:textId="77777777" w:rsidR="00EC79F9" w:rsidRPr="000408AB" w:rsidRDefault="00EC79F9" w:rsidP="00E777EB">
            <w:pPr>
              <w:rPr>
                <w:b/>
                <w:color w:val="000000" w:themeColor="text1"/>
              </w:rPr>
            </w:pPr>
            <w:r w:rsidRPr="000408AB">
              <w:rPr>
                <w:b/>
                <w:color w:val="000000" w:themeColor="text1"/>
              </w:rPr>
              <w:t>68</w:t>
            </w:r>
          </w:p>
        </w:tc>
        <w:tc>
          <w:tcPr>
            <w:tcW w:w="656" w:type="dxa"/>
          </w:tcPr>
          <w:p w14:paraId="7CB002C5" w14:textId="77777777" w:rsidR="00EC79F9" w:rsidRPr="000408AB" w:rsidRDefault="00EC79F9" w:rsidP="00E777EB">
            <w:pPr>
              <w:rPr>
                <w:color w:val="000000" w:themeColor="text1"/>
              </w:rPr>
            </w:pPr>
            <w:r w:rsidRPr="000408AB">
              <w:rPr>
                <w:color w:val="000000" w:themeColor="text1"/>
              </w:rPr>
              <w:t>63</w:t>
            </w:r>
          </w:p>
        </w:tc>
        <w:tc>
          <w:tcPr>
            <w:tcW w:w="656" w:type="dxa"/>
          </w:tcPr>
          <w:p w14:paraId="07673BE0" w14:textId="77777777" w:rsidR="00EC79F9" w:rsidRPr="000408AB" w:rsidRDefault="00EC79F9" w:rsidP="00E777EB">
            <w:pPr>
              <w:rPr>
                <w:b/>
                <w:color w:val="000000" w:themeColor="text1"/>
              </w:rPr>
            </w:pPr>
            <w:r w:rsidRPr="000408AB">
              <w:rPr>
                <w:b/>
                <w:color w:val="000000" w:themeColor="text1"/>
              </w:rPr>
              <w:t>32</w:t>
            </w:r>
          </w:p>
        </w:tc>
        <w:tc>
          <w:tcPr>
            <w:tcW w:w="656" w:type="dxa"/>
          </w:tcPr>
          <w:p w14:paraId="1E70C10A" w14:textId="77777777" w:rsidR="00EC79F9" w:rsidRPr="000408AB" w:rsidRDefault="00EC79F9" w:rsidP="00E777EB">
            <w:pPr>
              <w:rPr>
                <w:color w:val="000000" w:themeColor="text1"/>
              </w:rPr>
            </w:pPr>
            <w:r w:rsidRPr="000408AB">
              <w:rPr>
                <w:color w:val="000000" w:themeColor="text1"/>
              </w:rPr>
              <w:t>36</w:t>
            </w:r>
          </w:p>
        </w:tc>
        <w:tc>
          <w:tcPr>
            <w:tcW w:w="656" w:type="dxa"/>
          </w:tcPr>
          <w:p w14:paraId="66AA6D1B" w14:textId="77777777" w:rsidR="00EC79F9" w:rsidRPr="000408AB" w:rsidRDefault="00EC79F9" w:rsidP="00E777EB">
            <w:pPr>
              <w:rPr>
                <w:b/>
                <w:color w:val="000000" w:themeColor="text1"/>
              </w:rPr>
            </w:pPr>
            <w:r w:rsidRPr="000408AB">
              <w:rPr>
                <w:b/>
                <w:color w:val="000000" w:themeColor="text1"/>
              </w:rPr>
              <w:t>28</w:t>
            </w:r>
          </w:p>
        </w:tc>
        <w:tc>
          <w:tcPr>
            <w:tcW w:w="656" w:type="dxa"/>
          </w:tcPr>
          <w:p w14:paraId="332881CC" w14:textId="77777777" w:rsidR="00EC79F9" w:rsidRPr="000408AB" w:rsidRDefault="00EC79F9" w:rsidP="00E777EB">
            <w:pPr>
              <w:rPr>
                <w:color w:val="000000" w:themeColor="text1"/>
              </w:rPr>
            </w:pPr>
            <w:r w:rsidRPr="000408AB">
              <w:rPr>
                <w:color w:val="000000" w:themeColor="text1"/>
              </w:rPr>
              <w:t>27</w:t>
            </w:r>
          </w:p>
        </w:tc>
      </w:tr>
    </w:tbl>
    <w:p w14:paraId="3987EA9E" w14:textId="77777777" w:rsidR="000408AB" w:rsidRDefault="000408AB" w:rsidP="00086031">
      <w:pPr>
        <w:suppressAutoHyphens/>
        <w:spacing w:after="0" w:line="240" w:lineRule="auto"/>
        <w:jc w:val="both"/>
        <w:rPr>
          <w:color w:val="000000" w:themeColor="text1"/>
        </w:rPr>
      </w:pPr>
    </w:p>
    <w:p w14:paraId="2E408D5C" w14:textId="77777777" w:rsidR="00EC79F9" w:rsidRPr="000408AB" w:rsidRDefault="00EC79F9" w:rsidP="000408AB">
      <w:pPr>
        <w:suppressAutoHyphens/>
        <w:spacing w:after="0" w:line="360" w:lineRule="auto"/>
        <w:ind w:firstLine="720"/>
        <w:jc w:val="both"/>
        <w:rPr>
          <w:color w:val="000000" w:themeColor="text1"/>
        </w:rPr>
      </w:pPr>
      <w:r w:rsidRPr="000408AB">
        <w:rPr>
          <w:color w:val="000000" w:themeColor="text1"/>
        </w:rPr>
        <w:t>2022 m. Gimnazijoje nemokamą mait</w:t>
      </w:r>
      <w:r w:rsidR="00B33BAB" w:rsidRPr="000408AB">
        <w:rPr>
          <w:color w:val="000000" w:themeColor="text1"/>
        </w:rPr>
        <w:t>inimą gavo 117 vaikų (58 proc.).</w:t>
      </w:r>
      <w:r w:rsidRPr="000408AB">
        <w:rPr>
          <w:color w:val="000000" w:themeColor="text1"/>
        </w:rPr>
        <w:t xml:space="preserve"> </w:t>
      </w:r>
      <w:r w:rsidRPr="000408AB">
        <w:rPr>
          <w:color w:val="000000" w:themeColor="text1"/>
        </w:rPr>
        <w:tab/>
      </w:r>
    </w:p>
    <w:p w14:paraId="7D7BD3B7" w14:textId="7327DC5D" w:rsidR="00EC79F9" w:rsidRPr="000408AB" w:rsidRDefault="006C5233" w:rsidP="000408AB">
      <w:pPr>
        <w:suppressAutoHyphens/>
        <w:spacing w:after="0" w:line="360" w:lineRule="auto"/>
        <w:ind w:firstLine="720"/>
        <w:jc w:val="both"/>
        <w:rPr>
          <w:color w:val="000000" w:themeColor="text1"/>
        </w:rPr>
      </w:pPr>
      <w:r w:rsidRPr="000408AB">
        <w:rPr>
          <w:color w:val="000000" w:themeColor="text1"/>
        </w:rPr>
        <w:t>P</w:t>
      </w:r>
      <w:r w:rsidR="00EC79F9" w:rsidRPr="000408AB">
        <w:rPr>
          <w:color w:val="000000" w:themeColor="text1"/>
        </w:rPr>
        <w:t>avežamų 1</w:t>
      </w:r>
      <w:r w:rsidR="00B33BAB" w:rsidRPr="000408AB">
        <w:rPr>
          <w:color w:val="000000" w:themeColor="text1"/>
        </w:rPr>
        <w:t>–12 kl. mokinių – 79 (39 proc.).</w:t>
      </w:r>
      <w:r w:rsidR="00EC79F9" w:rsidRPr="000408AB">
        <w:rPr>
          <w:color w:val="000000" w:themeColor="text1"/>
        </w:rPr>
        <w:t xml:space="preserve"> </w:t>
      </w:r>
      <w:r w:rsidR="005D357D" w:rsidRPr="000408AB">
        <w:rPr>
          <w:color w:val="000000" w:themeColor="text1"/>
        </w:rPr>
        <w:t>Gimnazija turi 3 autobusus (du po 16 ir vieną 19</w:t>
      </w:r>
      <w:r w:rsidR="007654D6">
        <w:rPr>
          <w:color w:val="000000" w:themeColor="text1"/>
        </w:rPr>
        <w:t>-</w:t>
      </w:r>
      <w:r w:rsidR="005D357D" w:rsidRPr="000408AB">
        <w:rPr>
          <w:color w:val="000000" w:themeColor="text1"/>
        </w:rPr>
        <w:t>os vietų</w:t>
      </w:r>
      <w:r w:rsidR="00E73E81" w:rsidRPr="000408AB">
        <w:rPr>
          <w:color w:val="000000" w:themeColor="text1"/>
        </w:rPr>
        <w:t xml:space="preserve">). Visų norinčių mokinių vienu metu </w:t>
      </w:r>
      <w:r w:rsidR="00014901" w:rsidRPr="000408AB">
        <w:rPr>
          <w:color w:val="000000" w:themeColor="text1"/>
        </w:rPr>
        <w:t>pavėžė</w:t>
      </w:r>
      <w:r w:rsidR="00E73E81" w:rsidRPr="000408AB">
        <w:rPr>
          <w:color w:val="000000" w:themeColor="text1"/>
        </w:rPr>
        <w:t>ti negalima. Reikalin</w:t>
      </w:r>
      <w:r w:rsidR="00014901" w:rsidRPr="000408AB">
        <w:rPr>
          <w:color w:val="000000" w:themeColor="text1"/>
        </w:rPr>
        <w:t xml:space="preserve">ga, kad </w:t>
      </w:r>
      <w:r w:rsidR="000408AB">
        <w:rPr>
          <w:color w:val="000000" w:themeColor="text1"/>
        </w:rPr>
        <w:t>visi trys autobusai būtų 19</w:t>
      </w:r>
      <w:r w:rsidR="007654D6">
        <w:rPr>
          <w:color w:val="000000" w:themeColor="text1"/>
        </w:rPr>
        <w:t>-</w:t>
      </w:r>
      <w:r w:rsidR="00B44A33" w:rsidRPr="000408AB">
        <w:rPr>
          <w:color w:val="000000" w:themeColor="text1"/>
        </w:rPr>
        <w:t>os vietų.</w:t>
      </w:r>
      <w:r w:rsidR="00EC79F9" w:rsidRPr="000408AB">
        <w:rPr>
          <w:color w:val="000000" w:themeColor="text1"/>
        </w:rPr>
        <w:tab/>
      </w:r>
      <w:r w:rsidR="00EC79F9" w:rsidRPr="000408AB">
        <w:rPr>
          <w:color w:val="000000" w:themeColor="text1"/>
        </w:rPr>
        <w:tab/>
      </w:r>
      <w:r w:rsidR="00EC79F9" w:rsidRPr="000408AB">
        <w:rPr>
          <w:color w:val="000000" w:themeColor="text1"/>
        </w:rPr>
        <w:tab/>
      </w:r>
      <w:r w:rsidR="00EC79F9" w:rsidRPr="000408AB">
        <w:rPr>
          <w:color w:val="000000" w:themeColor="text1"/>
        </w:rPr>
        <w:tab/>
      </w:r>
      <w:r w:rsidR="00EC79F9" w:rsidRPr="000408AB">
        <w:rPr>
          <w:color w:val="000000" w:themeColor="text1"/>
        </w:rPr>
        <w:tab/>
      </w:r>
      <w:r w:rsidR="00EC79F9" w:rsidRPr="000408AB">
        <w:rPr>
          <w:color w:val="000000" w:themeColor="text1"/>
        </w:rPr>
        <w:tab/>
      </w:r>
    </w:p>
    <w:p w14:paraId="127616C2" w14:textId="77777777" w:rsidR="00EC79F9" w:rsidRPr="000408AB" w:rsidRDefault="00EC79F9" w:rsidP="000408AB">
      <w:pPr>
        <w:suppressAutoHyphens/>
        <w:spacing w:after="0" w:line="360" w:lineRule="auto"/>
        <w:ind w:firstLine="720"/>
        <w:jc w:val="both"/>
        <w:rPr>
          <w:color w:val="000000" w:themeColor="text1"/>
        </w:rPr>
      </w:pPr>
      <w:r w:rsidRPr="000408AB">
        <w:rPr>
          <w:color w:val="000000" w:themeColor="text1"/>
        </w:rPr>
        <w:t>28 šeimoms buvo</w:t>
      </w:r>
      <w:r w:rsidR="00B33BAB" w:rsidRPr="000408AB">
        <w:rPr>
          <w:color w:val="000000" w:themeColor="text1"/>
        </w:rPr>
        <w:t xml:space="preserve"> teikiamos socialinės paslaugos.</w:t>
      </w:r>
      <w:r w:rsidRPr="000408AB">
        <w:rPr>
          <w:color w:val="000000" w:themeColor="text1"/>
        </w:rPr>
        <w:t xml:space="preserve"> </w:t>
      </w:r>
      <w:r w:rsidRPr="000408AB">
        <w:rPr>
          <w:color w:val="000000" w:themeColor="text1"/>
        </w:rPr>
        <w:tab/>
      </w:r>
      <w:r w:rsidRPr="000408AB">
        <w:rPr>
          <w:color w:val="000000" w:themeColor="text1"/>
        </w:rPr>
        <w:tab/>
      </w:r>
      <w:r w:rsidRPr="000408AB">
        <w:rPr>
          <w:color w:val="000000" w:themeColor="text1"/>
        </w:rPr>
        <w:tab/>
      </w:r>
      <w:r w:rsidRPr="000408AB">
        <w:rPr>
          <w:color w:val="000000" w:themeColor="text1"/>
        </w:rPr>
        <w:tab/>
      </w:r>
      <w:r w:rsidRPr="000408AB">
        <w:rPr>
          <w:color w:val="000000" w:themeColor="text1"/>
        </w:rPr>
        <w:tab/>
      </w:r>
    </w:p>
    <w:p w14:paraId="5753CCF1" w14:textId="77777777" w:rsidR="00EC79F9" w:rsidRPr="000408AB" w:rsidRDefault="00C245F2" w:rsidP="000408AB">
      <w:pPr>
        <w:suppressAutoHyphens/>
        <w:spacing w:after="0" w:line="360" w:lineRule="auto"/>
        <w:ind w:firstLine="720"/>
        <w:jc w:val="both"/>
        <w:rPr>
          <w:color w:val="000000" w:themeColor="text1"/>
        </w:rPr>
      </w:pPr>
      <w:r w:rsidRPr="000408AB">
        <w:rPr>
          <w:color w:val="000000" w:themeColor="text1"/>
        </w:rPr>
        <w:t>65</w:t>
      </w:r>
      <w:r w:rsidR="00EA3DFD" w:rsidRPr="000408AB">
        <w:rPr>
          <w:color w:val="000000" w:themeColor="text1"/>
        </w:rPr>
        <w:t xml:space="preserve"> (1–12 kl.) mokiniai yra SUP (36,65</w:t>
      </w:r>
      <w:r w:rsidR="00EC79F9" w:rsidRPr="000408AB">
        <w:rPr>
          <w:color w:val="000000" w:themeColor="text1"/>
        </w:rPr>
        <w:t xml:space="preserve"> proc.). </w:t>
      </w:r>
    </w:p>
    <w:p w14:paraId="44EA29CB" w14:textId="77777777" w:rsidR="000430AE" w:rsidRPr="00C548C0" w:rsidRDefault="000725EB" w:rsidP="00264212">
      <w:pPr>
        <w:suppressAutoHyphens/>
        <w:spacing w:after="0" w:line="240" w:lineRule="auto"/>
        <w:ind w:left="1440"/>
        <w:jc w:val="both"/>
        <w:rPr>
          <w:i/>
          <w:sz w:val="20"/>
          <w:szCs w:val="20"/>
        </w:rPr>
      </w:pPr>
      <w:r w:rsidRPr="00C548C0">
        <w:rPr>
          <w:i/>
          <w:sz w:val="20"/>
          <w:szCs w:val="20"/>
        </w:rPr>
        <w:t>4</w:t>
      </w:r>
      <w:r w:rsidR="00B97134" w:rsidRPr="00C548C0">
        <w:rPr>
          <w:i/>
          <w:sz w:val="20"/>
          <w:szCs w:val="20"/>
        </w:rPr>
        <w:t xml:space="preserve"> lentelė.</w:t>
      </w:r>
      <w:r w:rsidR="00D03225" w:rsidRPr="00C548C0">
        <w:rPr>
          <w:i/>
          <w:sz w:val="20"/>
          <w:szCs w:val="20"/>
        </w:rPr>
        <w:t xml:space="preserve"> SUP mokinių dalis.(</w:t>
      </w:r>
      <w:r w:rsidR="00684F6F" w:rsidRPr="00C548C0">
        <w:rPr>
          <w:i/>
          <w:sz w:val="20"/>
          <w:szCs w:val="20"/>
        </w:rPr>
        <w:t xml:space="preserve">9. </w:t>
      </w:r>
      <w:r w:rsidR="00445001" w:rsidRPr="00C548C0">
        <w:rPr>
          <w:i/>
          <w:sz w:val="20"/>
          <w:szCs w:val="20"/>
        </w:rPr>
        <w:t xml:space="preserve">Troškūnų Kazio Inčiūros gimnazijos </w:t>
      </w:r>
      <w:r w:rsidR="00B97134" w:rsidRPr="00C548C0">
        <w:rPr>
          <w:i/>
          <w:sz w:val="20"/>
          <w:szCs w:val="20"/>
        </w:rPr>
        <w:t>šv</w:t>
      </w:r>
      <w:r w:rsidR="00D03225" w:rsidRPr="00C548C0">
        <w:rPr>
          <w:i/>
          <w:sz w:val="20"/>
          <w:szCs w:val="20"/>
        </w:rPr>
        <w:t>ietimo stebėsenos rodikliai)</w:t>
      </w:r>
      <w:r w:rsidR="00684F6F" w:rsidRPr="00C548C0">
        <w:rPr>
          <w:i/>
          <w:sz w:val="20"/>
          <w:szCs w:val="20"/>
        </w:rPr>
        <w:t xml:space="preserve"> </w:t>
      </w:r>
    </w:p>
    <w:tbl>
      <w:tblPr>
        <w:tblStyle w:val="Lentelstinklelis"/>
        <w:tblW w:w="0" w:type="auto"/>
        <w:tblLook w:val="04A0" w:firstRow="1" w:lastRow="0" w:firstColumn="1" w:lastColumn="0" w:noHBand="0" w:noVBand="1"/>
      </w:tblPr>
      <w:tblGrid>
        <w:gridCol w:w="6651"/>
        <w:gridCol w:w="999"/>
        <w:gridCol w:w="983"/>
        <w:gridCol w:w="996"/>
      </w:tblGrid>
      <w:tr w:rsidR="000430AE" w14:paraId="31B85D7B" w14:textId="77777777" w:rsidTr="004C33E1">
        <w:tc>
          <w:tcPr>
            <w:tcW w:w="6651" w:type="dxa"/>
            <w:vMerge w:val="restart"/>
          </w:tcPr>
          <w:p w14:paraId="66522E54" w14:textId="77777777" w:rsidR="000430AE" w:rsidRPr="008207E4" w:rsidRDefault="000430AE" w:rsidP="004C33E1">
            <w:pPr>
              <w:tabs>
                <w:tab w:val="left" w:pos="567"/>
              </w:tabs>
              <w:rPr>
                <w:b/>
                <w:szCs w:val="24"/>
                <w:shd w:val="clear" w:color="auto" w:fill="FFFFFF"/>
              </w:rPr>
            </w:pPr>
            <w:r w:rsidRPr="00FF39F0">
              <w:rPr>
                <w:rFonts w:eastAsia="Times New Roman" w:cs="Times New Roman"/>
                <w:szCs w:val="24"/>
              </w:rPr>
              <w:t>Mokinių, turinčių specialiųjų ugdymosi poreikių (išskyrus atsirandančius dėl išskirtinių gabumų ir nepalankių aplinkos veiksnių), gimnazijoje ugdomų integruotai (t. y. ugdomų ne specialiose klasėse / grupėse), dalis</w:t>
            </w:r>
          </w:p>
        </w:tc>
        <w:tc>
          <w:tcPr>
            <w:tcW w:w="999" w:type="dxa"/>
          </w:tcPr>
          <w:p w14:paraId="79C847B2" w14:textId="77777777" w:rsidR="000430AE" w:rsidRPr="00BB6604" w:rsidRDefault="000430AE" w:rsidP="00BB6604">
            <w:pPr>
              <w:tabs>
                <w:tab w:val="left" w:pos="567"/>
              </w:tabs>
              <w:jc w:val="center"/>
              <w:rPr>
                <w:szCs w:val="24"/>
                <w:shd w:val="clear" w:color="auto" w:fill="FFFFFF"/>
                <w:lang w:val="en-US"/>
              </w:rPr>
            </w:pPr>
            <w:r w:rsidRPr="00BB6604">
              <w:rPr>
                <w:szCs w:val="24"/>
                <w:shd w:val="clear" w:color="auto" w:fill="FFFFFF"/>
                <w:lang w:val="en-US"/>
              </w:rPr>
              <w:t>2020</w:t>
            </w:r>
          </w:p>
        </w:tc>
        <w:tc>
          <w:tcPr>
            <w:tcW w:w="983" w:type="dxa"/>
          </w:tcPr>
          <w:p w14:paraId="1373692F" w14:textId="77777777" w:rsidR="000430AE" w:rsidRPr="00BB6604" w:rsidRDefault="000430AE" w:rsidP="00BB6604">
            <w:pPr>
              <w:tabs>
                <w:tab w:val="left" w:pos="567"/>
              </w:tabs>
              <w:jc w:val="center"/>
              <w:rPr>
                <w:szCs w:val="24"/>
                <w:shd w:val="clear" w:color="auto" w:fill="FFFFFF"/>
                <w:lang w:val="en-US"/>
              </w:rPr>
            </w:pPr>
            <w:r w:rsidRPr="00BB6604">
              <w:rPr>
                <w:szCs w:val="24"/>
                <w:shd w:val="clear" w:color="auto" w:fill="FFFFFF"/>
                <w:lang w:val="en-US"/>
              </w:rPr>
              <w:t>2021</w:t>
            </w:r>
          </w:p>
        </w:tc>
        <w:tc>
          <w:tcPr>
            <w:tcW w:w="996" w:type="dxa"/>
          </w:tcPr>
          <w:p w14:paraId="4D96EABE" w14:textId="77777777" w:rsidR="000430AE" w:rsidRPr="00BB6604" w:rsidRDefault="000430AE" w:rsidP="00BB6604">
            <w:pPr>
              <w:tabs>
                <w:tab w:val="left" w:pos="567"/>
              </w:tabs>
              <w:jc w:val="center"/>
              <w:rPr>
                <w:szCs w:val="24"/>
                <w:shd w:val="clear" w:color="auto" w:fill="FFFFFF"/>
                <w:lang w:val="en-US"/>
              </w:rPr>
            </w:pPr>
            <w:r w:rsidRPr="00BB6604">
              <w:rPr>
                <w:szCs w:val="24"/>
                <w:shd w:val="clear" w:color="auto" w:fill="FFFFFF"/>
                <w:lang w:val="en-US"/>
              </w:rPr>
              <w:t>2022</w:t>
            </w:r>
          </w:p>
        </w:tc>
      </w:tr>
      <w:tr w:rsidR="000430AE" w14:paraId="147ADFD9" w14:textId="77777777" w:rsidTr="004C33E1">
        <w:tc>
          <w:tcPr>
            <w:tcW w:w="6651" w:type="dxa"/>
            <w:vMerge/>
          </w:tcPr>
          <w:p w14:paraId="08E70517" w14:textId="77777777" w:rsidR="000430AE" w:rsidRPr="00FF39F0" w:rsidRDefault="000430AE" w:rsidP="004C33E1">
            <w:pPr>
              <w:tabs>
                <w:tab w:val="left" w:pos="567"/>
              </w:tabs>
              <w:rPr>
                <w:b/>
                <w:szCs w:val="24"/>
                <w:shd w:val="clear" w:color="auto" w:fill="FFFFFF"/>
                <w:lang w:val="en-US"/>
              </w:rPr>
            </w:pPr>
          </w:p>
        </w:tc>
        <w:tc>
          <w:tcPr>
            <w:tcW w:w="999" w:type="dxa"/>
          </w:tcPr>
          <w:p w14:paraId="21BAE8D2" w14:textId="77777777" w:rsidR="000430AE" w:rsidRPr="00FF39F0" w:rsidRDefault="000430AE" w:rsidP="004C33E1">
            <w:pPr>
              <w:tabs>
                <w:tab w:val="left" w:pos="567"/>
              </w:tabs>
              <w:rPr>
                <w:b/>
                <w:szCs w:val="24"/>
                <w:shd w:val="clear" w:color="auto" w:fill="FFFFFF"/>
                <w:lang w:val="en-US"/>
              </w:rPr>
            </w:pPr>
            <w:r w:rsidRPr="00FF39F0">
              <w:rPr>
                <w:b/>
                <w:szCs w:val="24"/>
                <w:shd w:val="clear" w:color="auto" w:fill="FFFFFF"/>
                <w:lang w:val="en-US"/>
              </w:rPr>
              <w:t>28,35%</w:t>
            </w:r>
          </w:p>
        </w:tc>
        <w:tc>
          <w:tcPr>
            <w:tcW w:w="983" w:type="dxa"/>
          </w:tcPr>
          <w:p w14:paraId="1A82933D" w14:textId="77777777" w:rsidR="000430AE" w:rsidRPr="00FF39F0" w:rsidRDefault="000430AE" w:rsidP="004C33E1">
            <w:pPr>
              <w:tabs>
                <w:tab w:val="left" w:pos="567"/>
              </w:tabs>
              <w:rPr>
                <w:b/>
                <w:szCs w:val="24"/>
                <w:shd w:val="clear" w:color="auto" w:fill="FFFFFF"/>
                <w:lang w:val="en-US"/>
              </w:rPr>
            </w:pPr>
            <w:r w:rsidRPr="00FF39F0">
              <w:rPr>
                <w:b/>
                <w:szCs w:val="24"/>
                <w:shd w:val="clear" w:color="auto" w:fill="FFFFFF"/>
                <w:lang w:val="en-US"/>
              </w:rPr>
              <w:t>33,5%</w:t>
            </w:r>
          </w:p>
        </w:tc>
        <w:tc>
          <w:tcPr>
            <w:tcW w:w="996" w:type="dxa"/>
          </w:tcPr>
          <w:p w14:paraId="1E57418F" w14:textId="77777777" w:rsidR="000430AE" w:rsidRPr="00FF39F0" w:rsidRDefault="000430AE" w:rsidP="004C33E1">
            <w:pPr>
              <w:tabs>
                <w:tab w:val="left" w:pos="567"/>
              </w:tabs>
              <w:rPr>
                <w:b/>
                <w:szCs w:val="24"/>
                <w:shd w:val="clear" w:color="auto" w:fill="FFFFFF"/>
                <w:lang w:val="en-US"/>
              </w:rPr>
            </w:pPr>
            <w:r w:rsidRPr="00FF39F0">
              <w:rPr>
                <w:b/>
                <w:szCs w:val="24"/>
                <w:shd w:val="clear" w:color="auto" w:fill="FFFFFF"/>
                <w:lang w:val="en-US"/>
              </w:rPr>
              <w:t>36,65%</w:t>
            </w:r>
          </w:p>
        </w:tc>
      </w:tr>
    </w:tbl>
    <w:p w14:paraId="48EA3397" w14:textId="77777777" w:rsidR="000408AB" w:rsidRDefault="000408AB" w:rsidP="000408AB">
      <w:pPr>
        <w:suppressAutoHyphens/>
        <w:spacing w:after="0" w:line="360" w:lineRule="auto"/>
        <w:ind w:firstLine="720"/>
        <w:jc w:val="both"/>
      </w:pPr>
    </w:p>
    <w:p w14:paraId="5BCA04B1" w14:textId="77777777" w:rsidR="00445001" w:rsidRDefault="00EA3DFD" w:rsidP="000408AB">
      <w:pPr>
        <w:suppressAutoHyphens/>
        <w:spacing w:after="0" w:line="360" w:lineRule="auto"/>
        <w:ind w:firstLine="720"/>
        <w:jc w:val="both"/>
      </w:pPr>
      <w:r>
        <w:t>Specialiųjų ugdymosi poreikių turinčių mokinių, integruotai ugdomų bendrojo ugdymo klasėse, skaičius kasmet didėja.</w:t>
      </w:r>
    </w:p>
    <w:p w14:paraId="7022D629" w14:textId="77777777" w:rsidR="00D62078" w:rsidRPr="00D62078" w:rsidRDefault="0090616C" w:rsidP="00AB23CB">
      <w:pPr>
        <w:suppressAutoHyphens/>
        <w:spacing w:after="0" w:line="240" w:lineRule="auto"/>
        <w:jc w:val="both"/>
        <w:rPr>
          <w:rFonts w:cs="Times New Roman"/>
          <w:i/>
          <w:sz w:val="20"/>
          <w:szCs w:val="20"/>
        </w:rPr>
      </w:pPr>
      <w:r w:rsidRPr="00D62078">
        <w:rPr>
          <w:rFonts w:cs="Times New Roman"/>
          <w:i/>
          <w:sz w:val="20"/>
          <w:szCs w:val="20"/>
          <w:lang w:eastAsia="en-GB"/>
        </w:rPr>
        <w:t>5 lentelė. Švietimo pagalbos spe</w:t>
      </w:r>
      <w:r w:rsidR="006759D0">
        <w:rPr>
          <w:rFonts w:cs="Times New Roman"/>
          <w:i/>
          <w:sz w:val="20"/>
          <w:szCs w:val="20"/>
          <w:lang w:eastAsia="en-GB"/>
        </w:rPr>
        <w:t>cia</w:t>
      </w:r>
      <w:r w:rsidRPr="00D62078">
        <w:rPr>
          <w:rFonts w:cs="Times New Roman"/>
          <w:i/>
          <w:sz w:val="20"/>
          <w:szCs w:val="20"/>
          <w:lang w:eastAsia="en-GB"/>
        </w:rPr>
        <w:t>listų, tenkančių 100 mokinių, skaičius. (</w:t>
      </w:r>
      <w:r w:rsidR="00D62078" w:rsidRPr="00D62078">
        <w:rPr>
          <w:rFonts w:cs="Times New Roman"/>
          <w:i/>
          <w:sz w:val="20"/>
          <w:szCs w:val="20"/>
          <w:lang w:eastAsia="en-GB"/>
        </w:rPr>
        <w:t>13.</w:t>
      </w:r>
      <w:r w:rsidR="00D62078" w:rsidRPr="00D62078">
        <w:rPr>
          <w:rFonts w:cs="Times New Roman"/>
          <w:i/>
          <w:sz w:val="20"/>
          <w:szCs w:val="20"/>
        </w:rPr>
        <w:t xml:space="preserve"> Troškūnų Kazio Inčiūros gimnazijos švietimo stebėsenos rodikliai) </w:t>
      </w:r>
    </w:p>
    <w:tbl>
      <w:tblPr>
        <w:tblStyle w:val="Lentelstinklelis"/>
        <w:tblW w:w="0" w:type="auto"/>
        <w:tblLook w:val="04A0" w:firstRow="1" w:lastRow="0" w:firstColumn="1" w:lastColumn="0" w:noHBand="0" w:noVBand="1"/>
      </w:tblPr>
      <w:tblGrid>
        <w:gridCol w:w="1268"/>
        <w:gridCol w:w="705"/>
        <w:gridCol w:w="696"/>
        <w:gridCol w:w="696"/>
        <w:gridCol w:w="696"/>
        <w:gridCol w:w="696"/>
        <w:gridCol w:w="696"/>
        <w:gridCol w:w="696"/>
        <w:gridCol w:w="696"/>
        <w:gridCol w:w="696"/>
        <w:gridCol w:w="696"/>
        <w:gridCol w:w="696"/>
        <w:gridCol w:w="696"/>
      </w:tblGrid>
      <w:tr w:rsidR="00D62078" w14:paraId="3414DC43" w14:textId="77777777" w:rsidTr="00753CA0">
        <w:tc>
          <w:tcPr>
            <w:tcW w:w="9629" w:type="dxa"/>
            <w:gridSpan w:val="13"/>
          </w:tcPr>
          <w:p w14:paraId="037ED743" w14:textId="77777777" w:rsidR="00D62078" w:rsidRPr="000408AB" w:rsidRDefault="00D62078" w:rsidP="00753CA0">
            <w:pPr>
              <w:jc w:val="center"/>
              <w:rPr>
                <w:szCs w:val="24"/>
              </w:rPr>
            </w:pPr>
            <w:r w:rsidRPr="000408AB">
              <w:rPr>
                <w:szCs w:val="24"/>
              </w:rPr>
              <w:t>Švietimo pagalbos specialistų etatinių vienetų skaičius</w:t>
            </w:r>
          </w:p>
        </w:tc>
      </w:tr>
      <w:tr w:rsidR="00D62078" w14:paraId="00558BC4" w14:textId="77777777" w:rsidTr="00753CA0">
        <w:tc>
          <w:tcPr>
            <w:tcW w:w="1268" w:type="dxa"/>
            <w:vMerge w:val="restart"/>
          </w:tcPr>
          <w:p w14:paraId="1F52D5A7" w14:textId="77777777" w:rsidR="00D62078" w:rsidRPr="000408AB" w:rsidRDefault="00D62078" w:rsidP="00753CA0">
            <w:pPr>
              <w:jc w:val="center"/>
              <w:rPr>
                <w:sz w:val="22"/>
              </w:rPr>
            </w:pPr>
            <w:r w:rsidRPr="000408AB">
              <w:rPr>
                <w:sz w:val="22"/>
              </w:rPr>
              <w:t>Pagalbos specialistas</w:t>
            </w:r>
          </w:p>
        </w:tc>
        <w:tc>
          <w:tcPr>
            <w:tcW w:w="2097" w:type="dxa"/>
            <w:gridSpan w:val="3"/>
          </w:tcPr>
          <w:p w14:paraId="47DB1CF1" w14:textId="77777777" w:rsidR="00D62078" w:rsidRPr="000408AB" w:rsidRDefault="00D62078" w:rsidP="00753CA0">
            <w:pPr>
              <w:rPr>
                <w:szCs w:val="24"/>
              </w:rPr>
            </w:pPr>
            <w:r w:rsidRPr="000408AB">
              <w:rPr>
                <w:szCs w:val="24"/>
              </w:rPr>
              <w:t>Ikimokyklinis ugdymas</w:t>
            </w:r>
          </w:p>
        </w:tc>
        <w:tc>
          <w:tcPr>
            <w:tcW w:w="2088" w:type="dxa"/>
            <w:gridSpan w:val="3"/>
          </w:tcPr>
          <w:p w14:paraId="3BF22903" w14:textId="77777777" w:rsidR="00D62078" w:rsidRPr="000408AB" w:rsidRDefault="00D62078" w:rsidP="00753CA0">
            <w:pPr>
              <w:rPr>
                <w:szCs w:val="24"/>
              </w:rPr>
            </w:pPr>
            <w:r w:rsidRPr="000408AB">
              <w:rPr>
                <w:szCs w:val="24"/>
              </w:rPr>
              <w:t>Pradinis ugdymas</w:t>
            </w:r>
          </w:p>
        </w:tc>
        <w:tc>
          <w:tcPr>
            <w:tcW w:w="2088" w:type="dxa"/>
            <w:gridSpan w:val="3"/>
          </w:tcPr>
          <w:p w14:paraId="541C1B4D" w14:textId="77777777" w:rsidR="00D62078" w:rsidRPr="000408AB" w:rsidRDefault="00D62078" w:rsidP="00753CA0">
            <w:pPr>
              <w:rPr>
                <w:szCs w:val="24"/>
              </w:rPr>
            </w:pPr>
            <w:r w:rsidRPr="000408AB">
              <w:rPr>
                <w:szCs w:val="24"/>
              </w:rPr>
              <w:t>Pagrindinis ugdymas</w:t>
            </w:r>
          </w:p>
        </w:tc>
        <w:tc>
          <w:tcPr>
            <w:tcW w:w="2088" w:type="dxa"/>
            <w:gridSpan w:val="3"/>
          </w:tcPr>
          <w:p w14:paraId="55503030" w14:textId="77777777" w:rsidR="00D62078" w:rsidRPr="000408AB" w:rsidRDefault="00D62078" w:rsidP="00753CA0">
            <w:pPr>
              <w:rPr>
                <w:szCs w:val="24"/>
              </w:rPr>
            </w:pPr>
            <w:r w:rsidRPr="000408AB">
              <w:rPr>
                <w:szCs w:val="24"/>
              </w:rPr>
              <w:t>Vidurinis ugdymas</w:t>
            </w:r>
          </w:p>
        </w:tc>
      </w:tr>
      <w:tr w:rsidR="00D62078" w14:paraId="72A52E98" w14:textId="77777777" w:rsidTr="00753CA0">
        <w:tc>
          <w:tcPr>
            <w:tcW w:w="1268" w:type="dxa"/>
            <w:vMerge/>
          </w:tcPr>
          <w:p w14:paraId="6CDF8803" w14:textId="77777777" w:rsidR="00D62078" w:rsidRPr="000408AB" w:rsidRDefault="00D62078" w:rsidP="00753CA0">
            <w:pPr>
              <w:rPr>
                <w:b/>
                <w:szCs w:val="24"/>
              </w:rPr>
            </w:pPr>
          </w:p>
        </w:tc>
        <w:tc>
          <w:tcPr>
            <w:tcW w:w="705" w:type="dxa"/>
          </w:tcPr>
          <w:p w14:paraId="5671C291" w14:textId="77777777" w:rsidR="00D62078" w:rsidRPr="000408AB" w:rsidRDefault="00D62078" w:rsidP="00753CA0">
            <w:pPr>
              <w:rPr>
                <w:i/>
                <w:szCs w:val="24"/>
              </w:rPr>
            </w:pPr>
            <w:r w:rsidRPr="000408AB">
              <w:rPr>
                <w:i/>
                <w:szCs w:val="24"/>
              </w:rPr>
              <w:t>2020</w:t>
            </w:r>
          </w:p>
        </w:tc>
        <w:tc>
          <w:tcPr>
            <w:tcW w:w="696" w:type="dxa"/>
          </w:tcPr>
          <w:p w14:paraId="6542170E" w14:textId="77777777" w:rsidR="00D62078" w:rsidRPr="000408AB" w:rsidRDefault="00D62078" w:rsidP="00753CA0">
            <w:pPr>
              <w:rPr>
                <w:i/>
                <w:szCs w:val="24"/>
              </w:rPr>
            </w:pPr>
            <w:r w:rsidRPr="000408AB">
              <w:rPr>
                <w:i/>
                <w:szCs w:val="24"/>
              </w:rPr>
              <w:t>2021</w:t>
            </w:r>
          </w:p>
        </w:tc>
        <w:tc>
          <w:tcPr>
            <w:tcW w:w="696" w:type="dxa"/>
          </w:tcPr>
          <w:p w14:paraId="337B60E2" w14:textId="77777777" w:rsidR="00D62078" w:rsidRPr="000408AB" w:rsidRDefault="00D62078" w:rsidP="00753CA0">
            <w:pPr>
              <w:rPr>
                <w:i/>
                <w:szCs w:val="24"/>
              </w:rPr>
            </w:pPr>
            <w:r w:rsidRPr="000408AB">
              <w:rPr>
                <w:i/>
                <w:szCs w:val="24"/>
              </w:rPr>
              <w:t>2022</w:t>
            </w:r>
          </w:p>
        </w:tc>
        <w:tc>
          <w:tcPr>
            <w:tcW w:w="696" w:type="dxa"/>
          </w:tcPr>
          <w:p w14:paraId="1F408E0D" w14:textId="77777777" w:rsidR="00D62078" w:rsidRPr="000408AB" w:rsidRDefault="00D62078" w:rsidP="00753CA0">
            <w:pPr>
              <w:rPr>
                <w:i/>
                <w:szCs w:val="24"/>
              </w:rPr>
            </w:pPr>
            <w:r w:rsidRPr="000408AB">
              <w:rPr>
                <w:i/>
                <w:szCs w:val="24"/>
              </w:rPr>
              <w:t>2020</w:t>
            </w:r>
          </w:p>
        </w:tc>
        <w:tc>
          <w:tcPr>
            <w:tcW w:w="696" w:type="dxa"/>
          </w:tcPr>
          <w:p w14:paraId="0A965B4C" w14:textId="77777777" w:rsidR="00D62078" w:rsidRPr="000408AB" w:rsidRDefault="00D62078" w:rsidP="00753CA0">
            <w:pPr>
              <w:rPr>
                <w:i/>
                <w:szCs w:val="24"/>
              </w:rPr>
            </w:pPr>
            <w:r w:rsidRPr="000408AB">
              <w:rPr>
                <w:i/>
                <w:szCs w:val="24"/>
              </w:rPr>
              <w:t>2021</w:t>
            </w:r>
          </w:p>
        </w:tc>
        <w:tc>
          <w:tcPr>
            <w:tcW w:w="696" w:type="dxa"/>
          </w:tcPr>
          <w:p w14:paraId="45392C87" w14:textId="77777777" w:rsidR="00D62078" w:rsidRPr="000408AB" w:rsidRDefault="00D62078" w:rsidP="00753CA0">
            <w:pPr>
              <w:rPr>
                <w:i/>
                <w:szCs w:val="24"/>
              </w:rPr>
            </w:pPr>
            <w:r w:rsidRPr="000408AB">
              <w:rPr>
                <w:i/>
                <w:szCs w:val="24"/>
              </w:rPr>
              <w:t>2022</w:t>
            </w:r>
          </w:p>
        </w:tc>
        <w:tc>
          <w:tcPr>
            <w:tcW w:w="696" w:type="dxa"/>
          </w:tcPr>
          <w:p w14:paraId="3D6E208B" w14:textId="77777777" w:rsidR="00D62078" w:rsidRPr="000408AB" w:rsidRDefault="00D62078" w:rsidP="00753CA0">
            <w:pPr>
              <w:rPr>
                <w:i/>
                <w:szCs w:val="24"/>
              </w:rPr>
            </w:pPr>
            <w:r w:rsidRPr="000408AB">
              <w:rPr>
                <w:i/>
                <w:szCs w:val="24"/>
              </w:rPr>
              <w:t>2020</w:t>
            </w:r>
          </w:p>
        </w:tc>
        <w:tc>
          <w:tcPr>
            <w:tcW w:w="696" w:type="dxa"/>
          </w:tcPr>
          <w:p w14:paraId="44E344BF" w14:textId="77777777" w:rsidR="00D62078" w:rsidRPr="000408AB" w:rsidRDefault="00D62078" w:rsidP="00753CA0">
            <w:pPr>
              <w:rPr>
                <w:i/>
                <w:szCs w:val="24"/>
              </w:rPr>
            </w:pPr>
            <w:r w:rsidRPr="000408AB">
              <w:rPr>
                <w:i/>
                <w:szCs w:val="24"/>
              </w:rPr>
              <w:t>2021</w:t>
            </w:r>
          </w:p>
        </w:tc>
        <w:tc>
          <w:tcPr>
            <w:tcW w:w="696" w:type="dxa"/>
          </w:tcPr>
          <w:p w14:paraId="5DD11B77" w14:textId="77777777" w:rsidR="00D62078" w:rsidRPr="000408AB" w:rsidRDefault="00D62078" w:rsidP="00753CA0">
            <w:pPr>
              <w:rPr>
                <w:i/>
                <w:szCs w:val="24"/>
              </w:rPr>
            </w:pPr>
            <w:r w:rsidRPr="000408AB">
              <w:rPr>
                <w:i/>
                <w:szCs w:val="24"/>
              </w:rPr>
              <w:t>2022</w:t>
            </w:r>
          </w:p>
        </w:tc>
        <w:tc>
          <w:tcPr>
            <w:tcW w:w="696" w:type="dxa"/>
          </w:tcPr>
          <w:p w14:paraId="3A179A65" w14:textId="77777777" w:rsidR="00D62078" w:rsidRPr="000408AB" w:rsidRDefault="00D62078" w:rsidP="00753CA0">
            <w:pPr>
              <w:rPr>
                <w:i/>
                <w:szCs w:val="24"/>
              </w:rPr>
            </w:pPr>
            <w:r w:rsidRPr="000408AB">
              <w:rPr>
                <w:i/>
                <w:szCs w:val="24"/>
              </w:rPr>
              <w:t>2020</w:t>
            </w:r>
          </w:p>
        </w:tc>
        <w:tc>
          <w:tcPr>
            <w:tcW w:w="696" w:type="dxa"/>
          </w:tcPr>
          <w:p w14:paraId="368AD954" w14:textId="77777777" w:rsidR="00D62078" w:rsidRPr="000408AB" w:rsidRDefault="00D62078" w:rsidP="00753CA0">
            <w:pPr>
              <w:rPr>
                <w:i/>
                <w:szCs w:val="24"/>
              </w:rPr>
            </w:pPr>
            <w:r w:rsidRPr="000408AB">
              <w:rPr>
                <w:i/>
                <w:szCs w:val="24"/>
              </w:rPr>
              <w:t>2021</w:t>
            </w:r>
          </w:p>
        </w:tc>
        <w:tc>
          <w:tcPr>
            <w:tcW w:w="696" w:type="dxa"/>
          </w:tcPr>
          <w:p w14:paraId="07C02DAE" w14:textId="77777777" w:rsidR="00D62078" w:rsidRPr="000408AB" w:rsidRDefault="00D62078" w:rsidP="00753CA0">
            <w:pPr>
              <w:rPr>
                <w:i/>
                <w:szCs w:val="24"/>
              </w:rPr>
            </w:pPr>
            <w:r w:rsidRPr="000408AB">
              <w:rPr>
                <w:i/>
                <w:szCs w:val="24"/>
              </w:rPr>
              <w:t>2022</w:t>
            </w:r>
          </w:p>
        </w:tc>
      </w:tr>
      <w:tr w:rsidR="00D62078" w14:paraId="0F2D5E0A" w14:textId="77777777" w:rsidTr="00753CA0">
        <w:tc>
          <w:tcPr>
            <w:tcW w:w="1268" w:type="dxa"/>
          </w:tcPr>
          <w:p w14:paraId="45F97AE0" w14:textId="77777777" w:rsidR="00D62078" w:rsidRPr="000408AB" w:rsidRDefault="00D62078" w:rsidP="00753CA0">
            <w:pPr>
              <w:rPr>
                <w:sz w:val="22"/>
              </w:rPr>
            </w:pPr>
            <w:r w:rsidRPr="000408AB">
              <w:rPr>
                <w:sz w:val="22"/>
              </w:rPr>
              <w:t>Psichologas</w:t>
            </w:r>
          </w:p>
        </w:tc>
        <w:tc>
          <w:tcPr>
            <w:tcW w:w="705" w:type="dxa"/>
          </w:tcPr>
          <w:p w14:paraId="0EEBAE62" w14:textId="77777777" w:rsidR="00D62078" w:rsidRPr="000408AB" w:rsidRDefault="00D62078" w:rsidP="00753CA0">
            <w:pPr>
              <w:rPr>
                <w:szCs w:val="24"/>
              </w:rPr>
            </w:pPr>
            <w:r w:rsidRPr="000408AB">
              <w:rPr>
                <w:szCs w:val="24"/>
              </w:rPr>
              <w:t>-</w:t>
            </w:r>
          </w:p>
        </w:tc>
        <w:tc>
          <w:tcPr>
            <w:tcW w:w="696" w:type="dxa"/>
          </w:tcPr>
          <w:p w14:paraId="028D9243" w14:textId="77777777" w:rsidR="00D62078" w:rsidRPr="000408AB" w:rsidRDefault="00D62078" w:rsidP="00753CA0">
            <w:pPr>
              <w:rPr>
                <w:szCs w:val="24"/>
              </w:rPr>
            </w:pPr>
            <w:r w:rsidRPr="000408AB">
              <w:rPr>
                <w:szCs w:val="24"/>
              </w:rPr>
              <w:t>-</w:t>
            </w:r>
          </w:p>
        </w:tc>
        <w:tc>
          <w:tcPr>
            <w:tcW w:w="696" w:type="dxa"/>
          </w:tcPr>
          <w:p w14:paraId="0C30D1B6" w14:textId="77777777" w:rsidR="00D62078" w:rsidRPr="000408AB" w:rsidRDefault="00D62078" w:rsidP="00753CA0">
            <w:pPr>
              <w:rPr>
                <w:szCs w:val="24"/>
              </w:rPr>
            </w:pPr>
            <w:r w:rsidRPr="000408AB">
              <w:rPr>
                <w:szCs w:val="24"/>
              </w:rPr>
              <w:t>-</w:t>
            </w:r>
          </w:p>
        </w:tc>
        <w:tc>
          <w:tcPr>
            <w:tcW w:w="696" w:type="dxa"/>
          </w:tcPr>
          <w:p w14:paraId="47E9DD87" w14:textId="77777777" w:rsidR="00D62078" w:rsidRPr="000408AB" w:rsidRDefault="00D62078" w:rsidP="00753CA0">
            <w:pPr>
              <w:rPr>
                <w:szCs w:val="24"/>
              </w:rPr>
            </w:pPr>
            <w:r w:rsidRPr="000408AB">
              <w:rPr>
                <w:szCs w:val="24"/>
              </w:rPr>
              <w:t>-</w:t>
            </w:r>
          </w:p>
        </w:tc>
        <w:tc>
          <w:tcPr>
            <w:tcW w:w="696" w:type="dxa"/>
          </w:tcPr>
          <w:p w14:paraId="71E46D88" w14:textId="77777777" w:rsidR="00D62078" w:rsidRPr="000408AB" w:rsidRDefault="00D62078" w:rsidP="00753CA0">
            <w:pPr>
              <w:rPr>
                <w:szCs w:val="24"/>
              </w:rPr>
            </w:pPr>
            <w:r w:rsidRPr="000408AB">
              <w:rPr>
                <w:szCs w:val="24"/>
              </w:rPr>
              <w:t>-</w:t>
            </w:r>
          </w:p>
        </w:tc>
        <w:tc>
          <w:tcPr>
            <w:tcW w:w="696" w:type="dxa"/>
          </w:tcPr>
          <w:p w14:paraId="634AE1BB" w14:textId="77777777" w:rsidR="00D62078" w:rsidRPr="000408AB" w:rsidRDefault="00D62078" w:rsidP="00753CA0">
            <w:pPr>
              <w:rPr>
                <w:szCs w:val="24"/>
              </w:rPr>
            </w:pPr>
            <w:r w:rsidRPr="000408AB">
              <w:rPr>
                <w:szCs w:val="24"/>
              </w:rPr>
              <w:t>-</w:t>
            </w:r>
          </w:p>
        </w:tc>
        <w:tc>
          <w:tcPr>
            <w:tcW w:w="696" w:type="dxa"/>
          </w:tcPr>
          <w:p w14:paraId="4AC2AF5B" w14:textId="77777777" w:rsidR="00D62078" w:rsidRPr="000408AB" w:rsidRDefault="00D62078" w:rsidP="00753CA0">
            <w:pPr>
              <w:rPr>
                <w:szCs w:val="24"/>
              </w:rPr>
            </w:pPr>
            <w:r w:rsidRPr="000408AB">
              <w:rPr>
                <w:szCs w:val="24"/>
              </w:rPr>
              <w:t>-</w:t>
            </w:r>
          </w:p>
        </w:tc>
        <w:tc>
          <w:tcPr>
            <w:tcW w:w="696" w:type="dxa"/>
          </w:tcPr>
          <w:p w14:paraId="29CE0988" w14:textId="77777777" w:rsidR="00D62078" w:rsidRPr="000408AB" w:rsidRDefault="00D62078" w:rsidP="00753CA0">
            <w:pPr>
              <w:rPr>
                <w:szCs w:val="24"/>
              </w:rPr>
            </w:pPr>
            <w:r w:rsidRPr="000408AB">
              <w:rPr>
                <w:szCs w:val="24"/>
              </w:rPr>
              <w:t>-</w:t>
            </w:r>
          </w:p>
        </w:tc>
        <w:tc>
          <w:tcPr>
            <w:tcW w:w="696" w:type="dxa"/>
          </w:tcPr>
          <w:p w14:paraId="60506738" w14:textId="77777777" w:rsidR="00D62078" w:rsidRPr="000408AB" w:rsidRDefault="00D62078" w:rsidP="00753CA0">
            <w:pPr>
              <w:rPr>
                <w:szCs w:val="24"/>
              </w:rPr>
            </w:pPr>
            <w:r w:rsidRPr="000408AB">
              <w:rPr>
                <w:szCs w:val="24"/>
              </w:rPr>
              <w:t>-</w:t>
            </w:r>
          </w:p>
        </w:tc>
        <w:tc>
          <w:tcPr>
            <w:tcW w:w="696" w:type="dxa"/>
          </w:tcPr>
          <w:p w14:paraId="0794ADC2" w14:textId="77777777" w:rsidR="00D62078" w:rsidRPr="000408AB" w:rsidRDefault="00D62078" w:rsidP="00753CA0">
            <w:pPr>
              <w:rPr>
                <w:szCs w:val="24"/>
              </w:rPr>
            </w:pPr>
            <w:r w:rsidRPr="000408AB">
              <w:rPr>
                <w:szCs w:val="24"/>
              </w:rPr>
              <w:t>-</w:t>
            </w:r>
          </w:p>
        </w:tc>
        <w:tc>
          <w:tcPr>
            <w:tcW w:w="696" w:type="dxa"/>
          </w:tcPr>
          <w:p w14:paraId="6DDA99DB" w14:textId="77777777" w:rsidR="00D62078" w:rsidRPr="000408AB" w:rsidRDefault="00D62078" w:rsidP="00753CA0">
            <w:pPr>
              <w:rPr>
                <w:szCs w:val="24"/>
              </w:rPr>
            </w:pPr>
            <w:r w:rsidRPr="000408AB">
              <w:rPr>
                <w:szCs w:val="24"/>
              </w:rPr>
              <w:t>-</w:t>
            </w:r>
          </w:p>
        </w:tc>
        <w:tc>
          <w:tcPr>
            <w:tcW w:w="696" w:type="dxa"/>
          </w:tcPr>
          <w:p w14:paraId="764D511B" w14:textId="77777777" w:rsidR="00D62078" w:rsidRPr="000408AB" w:rsidRDefault="00D62078" w:rsidP="00753CA0">
            <w:pPr>
              <w:rPr>
                <w:szCs w:val="24"/>
              </w:rPr>
            </w:pPr>
            <w:r w:rsidRPr="000408AB">
              <w:rPr>
                <w:szCs w:val="24"/>
              </w:rPr>
              <w:t>-</w:t>
            </w:r>
          </w:p>
        </w:tc>
      </w:tr>
      <w:tr w:rsidR="00D62078" w14:paraId="1FA30A5E" w14:textId="77777777" w:rsidTr="00753CA0">
        <w:tc>
          <w:tcPr>
            <w:tcW w:w="1268" w:type="dxa"/>
          </w:tcPr>
          <w:p w14:paraId="5A7D6865" w14:textId="77777777" w:rsidR="00D62078" w:rsidRPr="000408AB" w:rsidRDefault="00D62078" w:rsidP="00753CA0">
            <w:pPr>
              <w:rPr>
                <w:sz w:val="22"/>
              </w:rPr>
            </w:pPr>
            <w:r w:rsidRPr="000408AB">
              <w:rPr>
                <w:sz w:val="22"/>
              </w:rPr>
              <w:t>Socialinis pedagogas</w:t>
            </w:r>
          </w:p>
        </w:tc>
        <w:tc>
          <w:tcPr>
            <w:tcW w:w="705" w:type="dxa"/>
          </w:tcPr>
          <w:p w14:paraId="181ABE77" w14:textId="77777777" w:rsidR="00D62078" w:rsidRPr="000408AB" w:rsidRDefault="00D62078" w:rsidP="00753CA0">
            <w:pPr>
              <w:rPr>
                <w:szCs w:val="24"/>
              </w:rPr>
            </w:pPr>
            <w:r w:rsidRPr="000408AB">
              <w:rPr>
                <w:szCs w:val="24"/>
              </w:rPr>
              <w:t>-</w:t>
            </w:r>
          </w:p>
        </w:tc>
        <w:tc>
          <w:tcPr>
            <w:tcW w:w="696" w:type="dxa"/>
          </w:tcPr>
          <w:p w14:paraId="5509918D" w14:textId="77777777" w:rsidR="00D62078" w:rsidRPr="000408AB" w:rsidRDefault="00D62078" w:rsidP="00753CA0">
            <w:pPr>
              <w:rPr>
                <w:szCs w:val="24"/>
              </w:rPr>
            </w:pPr>
            <w:r w:rsidRPr="000408AB">
              <w:rPr>
                <w:szCs w:val="24"/>
              </w:rPr>
              <w:t>-</w:t>
            </w:r>
          </w:p>
        </w:tc>
        <w:tc>
          <w:tcPr>
            <w:tcW w:w="696" w:type="dxa"/>
          </w:tcPr>
          <w:p w14:paraId="6B21C282" w14:textId="77777777" w:rsidR="00D62078" w:rsidRPr="000408AB" w:rsidRDefault="00D62078" w:rsidP="00753CA0">
            <w:pPr>
              <w:rPr>
                <w:szCs w:val="24"/>
              </w:rPr>
            </w:pPr>
            <w:r w:rsidRPr="000408AB">
              <w:rPr>
                <w:szCs w:val="24"/>
              </w:rPr>
              <w:t>-</w:t>
            </w:r>
          </w:p>
        </w:tc>
        <w:tc>
          <w:tcPr>
            <w:tcW w:w="696" w:type="dxa"/>
          </w:tcPr>
          <w:p w14:paraId="092FF1D6" w14:textId="77777777" w:rsidR="00D62078" w:rsidRPr="000408AB" w:rsidRDefault="00D62078" w:rsidP="00753CA0">
            <w:pPr>
              <w:rPr>
                <w:szCs w:val="24"/>
              </w:rPr>
            </w:pPr>
            <w:r w:rsidRPr="000408AB">
              <w:rPr>
                <w:szCs w:val="24"/>
              </w:rPr>
              <w:t>031</w:t>
            </w:r>
          </w:p>
        </w:tc>
        <w:tc>
          <w:tcPr>
            <w:tcW w:w="696" w:type="dxa"/>
          </w:tcPr>
          <w:p w14:paraId="0F5D54EB" w14:textId="77777777" w:rsidR="00D62078" w:rsidRPr="000408AB" w:rsidRDefault="00D62078" w:rsidP="00753CA0">
            <w:pPr>
              <w:rPr>
                <w:szCs w:val="24"/>
              </w:rPr>
            </w:pPr>
            <w:r w:rsidRPr="000408AB">
              <w:rPr>
                <w:szCs w:val="24"/>
              </w:rPr>
              <w:t>0,32</w:t>
            </w:r>
          </w:p>
        </w:tc>
        <w:tc>
          <w:tcPr>
            <w:tcW w:w="696" w:type="dxa"/>
          </w:tcPr>
          <w:p w14:paraId="0A8F7B5D" w14:textId="77777777" w:rsidR="00D62078" w:rsidRPr="000408AB" w:rsidRDefault="00D62078" w:rsidP="00753CA0">
            <w:pPr>
              <w:rPr>
                <w:szCs w:val="24"/>
              </w:rPr>
            </w:pPr>
            <w:r w:rsidRPr="000408AB">
              <w:rPr>
                <w:szCs w:val="24"/>
              </w:rPr>
              <w:t>0,33</w:t>
            </w:r>
          </w:p>
        </w:tc>
        <w:tc>
          <w:tcPr>
            <w:tcW w:w="696" w:type="dxa"/>
          </w:tcPr>
          <w:p w14:paraId="3D7C56E8" w14:textId="77777777" w:rsidR="00D62078" w:rsidRPr="000408AB" w:rsidRDefault="00D62078" w:rsidP="00753CA0">
            <w:pPr>
              <w:rPr>
                <w:szCs w:val="24"/>
              </w:rPr>
            </w:pPr>
            <w:r w:rsidRPr="000408AB">
              <w:rPr>
                <w:szCs w:val="24"/>
              </w:rPr>
              <w:t>0,53</w:t>
            </w:r>
          </w:p>
        </w:tc>
        <w:tc>
          <w:tcPr>
            <w:tcW w:w="696" w:type="dxa"/>
          </w:tcPr>
          <w:p w14:paraId="661EDDFE" w14:textId="77777777" w:rsidR="00D62078" w:rsidRPr="000408AB" w:rsidRDefault="00D62078" w:rsidP="00753CA0">
            <w:pPr>
              <w:rPr>
                <w:szCs w:val="24"/>
              </w:rPr>
            </w:pPr>
            <w:r w:rsidRPr="000408AB">
              <w:rPr>
                <w:szCs w:val="24"/>
              </w:rPr>
              <w:t>0,52</w:t>
            </w:r>
          </w:p>
        </w:tc>
        <w:tc>
          <w:tcPr>
            <w:tcW w:w="696" w:type="dxa"/>
          </w:tcPr>
          <w:p w14:paraId="49373FB3" w14:textId="77777777" w:rsidR="00D62078" w:rsidRPr="000408AB" w:rsidRDefault="00D62078" w:rsidP="00753CA0">
            <w:pPr>
              <w:rPr>
                <w:szCs w:val="24"/>
              </w:rPr>
            </w:pPr>
            <w:r w:rsidRPr="000408AB">
              <w:rPr>
                <w:szCs w:val="24"/>
              </w:rPr>
              <w:t>0,52</w:t>
            </w:r>
          </w:p>
        </w:tc>
        <w:tc>
          <w:tcPr>
            <w:tcW w:w="696" w:type="dxa"/>
          </w:tcPr>
          <w:p w14:paraId="67939B7A" w14:textId="77777777" w:rsidR="00D62078" w:rsidRPr="000408AB" w:rsidRDefault="00D62078" w:rsidP="00753CA0">
            <w:pPr>
              <w:rPr>
                <w:szCs w:val="24"/>
              </w:rPr>
            </w:pPr>
            <w:r w:rsidRPr="000408AB">
              <w:rPr>
                <w:szCs w:val="24"/>
              </w:rPr>
              <w:t>0,16</w:t>
            </w:r>
          </w:p>
        </w:tc>
        <w:tc>
          <w:tcPr>
            <w:tcW w:w="696" w:type="dxa"/>
          </w:tcPr>
          <w:p w14:paraId="24C09547" w14:textId="77777777" w:rsidR="00D62078" w:rsidRPr="000408AB" w:rsidRDefault="00D62078" w:rsidP="00753CA0">
            <w:pPr>
              <w:rPr>
                <w:szCs w:val="24"/>
              </w:rPr>
            </w:pPr>
            <w:r w:rsidRPr="000408AB">
              <w:rPr>
                <w:szCs w:val="24"/>
              </w:rPr>
              <w:t>0,15</w:t>
            </w:r>
          </w:p>
        </w:tc>
        <w:tc>
          <w:tcPr>
            <w:tcW w:w="696" w:type="dxa"/>
          </w:tcPr>
          <w:p w14:paraId="0B2B853C" w14:textId="77777777" w:rsidR="00D62078" w:rsidRPr="000408AB" w:rsidRDefault="00D62078" w:rsidP="00753CA0">
            <w:pPr>
              <w:rPr>
                <w:szCs w:val="24"/>
              </w:rPr>
            </w:pPr>
            <w:r w:rsidRPr="000408AB">
              <w:rPr>
                <w:szCs w:val="24"/>
              </w:rPr>
              <w:t>0,15</w:t>
            </w:r>
          </w:p>
        </w:tc>
      </w:tr>
      <w:tr w:rsidR="00D62078" w14:paraId="12C69851" w14:textId="77777777" w:rsidTr="00753CA0">
        <w:tc>
          <w:tcPr>
            <w:tcW w:w="1268" w:type="dxa"/>
          </w:tcPr>
          <w:p w14:paraId="4CD17B22" w14:textId="77777777" w:rsidR="00D62078" w:rsidRPr="000408AB" w:rsidRDefault="00D62078" w:rsidP="00753CA0">
            <w:pPr>
              <w:rPr>
                <w:sz w:val="22"/>
              </w:rPr>
            </w:pPr>
            <w:r w:rsidRPr="000408AB">
              <w:rPr>
                <w:sz w:val="22"/>
              </w:rPr>
              <w:t>Specialusis pedagogas</w:t>
            </w:r>
          </w:p>
        </w:tc>
        <w:tc>
          <w:tcPr>
            <w:tcW w:w="705" w:type="dxa"/>
          </w:tcPr>
          <w:p w14:paraId="1B6DB007" w14:textId="77777777" w:rsidR="00D62078" w:rsidRPr="000408AB" w:rsidRDefault="00D62078" w:rsidP="00753CA0">
            <w:pPr>
              <w:rPr>
                <w:szCs w:val="24"/>
              </w:rPr>
            </w:pPr>
            <w:r w:rsidRPr="000408AB">
              <w:rPr>
                <w:szCs w:val="24"/>
              </w:rPr>
              <w:t>-</w:t>
            </w:r>
          </w:p>
        </w:tc>
        <w:tc>
          <w:tcPr>
            <w:tcW w:w="696" w:type="dxa"/>
          </w:tcPr>
          <w:p w14:paraId="5A06CCDD" w14:textId="77777777" w:rsidR="00D62078" w:rsidRPr="000408AB" w:rsidRDefault="00D62078" w:rsidP="00753CA0">
            <w:pPr>
              <w:rPr>
                <w:szCs w:val="24"/>
              </w:rPr>
            </w:pPr>
            <w:r w:rsidRPr="000408AB">
              <w:rPr>
                <w:szCs w:val="24"/>
              </w:rPr>
              <w:t>-</w:t>
            </w:r>
          </w:p>
        </w:tc>
        <w:tc>
          <w:tcPr>
            <w:tcW w:w="696" w:type="dxa"/>
          </w:tcPr>
          <w:p w14:paraId="51EE2FB2" w14:textId="77777777" w:rsidR="00D62078" w:rsidRPr="000408AB" w:rsidRDefault="00D62078" w:rsidP="00753CA0">
            <w:pPr>
              <w:rPr>
                <w:szCs w:val="24"/>
              </w:rPr>
            </w:pPr>
            <w:r w:rsidRPr="000408AB">
              <w:rPr>
                <w:szCs w:val="24"/>
              </w:rPr>
              <w:t>-</w:t>
            </w:r>
          </w:p>
        </w:tc>
        <w:tc>
          <w:tcPr>
            <w:tcW w:w="696" w:type="dxa"/>
          </w:tcPr>
          <w:p w14:paraId="39A8B1B5" w14:textId="77777777" w:rsidR="00D62078" w:rsidRPr="000408AB" w:rsidRDefault="00D62078" w:rsidP="00753CA0">
            <w:pPr>
              <w:rPr>
                <w:szCs w:val="24"/>
              </w:rPr>
            </w:pPr>
            <w:r w:rsidRPr="000408AB">
              <w:rPr>
                <w:szCs w:val="24"/>
              </w:rPr>
              <w:t>0,31</w:t>
            </w:r>
          </w:p>
        </w:tc>
        <w:tc>
          <w:tcPr>
            <w:tcW w:w="696" w:type="dxa"/>
          </w:tcPr>
          <w:p w14:paraId="17B631C4" w14:textId="77777777" w:rsidR="00D62078" w:rsidRPr="000408AB" w:rsidRDefault="00D62078" w:rsidP="00753CA0">
            <w:pPr>
              <w:rPr>
                <w:szCs w:val="24"/>
              </w:rPr>
            </w:pPr>
            <w:r w:rsidRPr="000408AB">
              <w:rPr>
                <w:szCs w:val="24"/>
              </w:rPr>
              <w:t>0,32</w:t>
            </w:r>
          </w:p>
        </w:tc>
        <w:tc>
          <w:tcPr>
            <w:tcW w:w="696" w:type="dxa"/>
          </w:tcPr>
          <w:p w14:paraId="439FEAD8" w14:textId="77777777" w:rsidR="00D62078" w:rsidRPr="000408AB" w:rsidRDefault="00D62078" w:rsidP="00753CA0">
            <w:pPr>
              <w:rPr>
                <w:szCs w:val="24"/>
              </w:rPr>
            </w:pPr>
            <w:r w:rsidRPr="000408AB">
              <w:rPr>
                <w:szCs w:val="24"/>
              </w:rPr>
              <w:t>0,33</w:t>
            </w:r>
          </w:p>
        </w:tc>
        <w:tc>
          <w:tcPr>
            <w:tcW w:w="696" w:type="dxa"/>
          </w:tcPr>
          <w:p w14:paraId="6901349C" w14:textId="77777777" w:rsidR="00D62078" w:rsidRPr="000408AB" w:rsidRDefault="00D62078" w:rsidP="00753CA0">
            <w:pPr>
              <w:rPr>
                <w:szCs w:val="24"/>
              </w:rPr>
            </w:pPr>
            <w:r w:rsidRPr="000408AB">
              <w:rPr>
                <w:szCs w:val="24"/>
              </w:rPr>
              <w:t>0,53</w:t>
            </w:r>
          </w:p>
        </w:tc>
        <w:tc>
          <w:tcPr>
            <w:tcW w:w="696" w:type="dxa"/>
          </w:tcPr>
          <w:p w14:paraId="6E4C4433" w14:textId="77777777" w:rsidR="00D62078" w:rsidRPr="000408AB" w:rsidRDefault="00D62078" w:rsidP="00753CA0">
            <w:pPr>
              <w:rPr>
                <w:szCs w:val="24"/>
              </w:rPr>
            </w:pPr>
            <w:r w:rsidRPr="000408AB">
              <w:rPr>
                <w:szCs w:val="24"/>
              </w:rPr>
              <w:t>0,52</w:t>
            </w:r>
          </w:p>
        </w:tc>
        <w:tc>
          <w:tcPr>
            <w:tcW w:w="696" w:type="dxa"/>
          </w:tcPr>
          <w:p w14:paraId="7EE13835" w14:textId="77777777" w:rsidR="00D62078" w:rsidRPr="000408AB" w:rsidRDefault="00D62078" w:rsidP="00753CA0">
            <w:pPr>
              <w:rPr>
                <w:szCs w:val="24"/>
              </w:rPr>
            </w:pPr>
            <w:r w:rsidRPr="000408AB">
              <w:rPr>
                <w:szCs w:val="24"/>
              </w:rPr>
              <w:t>0,52</w:t>
            </w:r>
          </w:p>
        </w:tc>
        <w:tc>
          <w:tcPr>
            <w:tcW w:w="696" w:type="dxa"/>
          </w:tcPr>
          <w:p w14:paraId="213647CF" w14:textId="77777777" w:rsidR="00D62078" w:rsidRPr="000408AB" w:rsidRDefault="00D62078" w:rsidP="00753CA0">
            <w:pPr>
              <w:rPr>
                <w:szCs w:val="24"/>
              </w:rPr>
            </w:pPr>
            <w:r w:rsidRPr="000408AB">
              <w:rPr>
                <w:szCs w:val="24"/>
              </w:rPr>
              <w:t>0,16</w:t>
            </w:r>
          </w:p>
        </w:tc>
        <w:tc>
          <w:tcPr>
            <w:tcW w:w="696" w:type="dxa"/>
          </w:tcPr>
          <w:p w14:paraId="3A6DA219" w14:textId="77777777" w:rsidR="00D62078" w:rsidRPr="000408AB" w:rsidRDefault="00D62078" w:rsidP="00753CA0">
            <w:pPr>
              <w:rPr>
                <w:szCs w:val="24"/>
              </w:rPr>
            </w:pPr>
            <w:r w:rsidRPr="000408AB">
              <w:rPr>
                <w:szCs w:val="24"/>
              </w:rPr>
              <w:t>0,15</w:t>
            </w:r>
          </w:p>
        </w:tc>
        <w:tc>
          <w:tcPr>
            <w:tcW w:w="696" w:type="dxa"/>
          </w:tcPr>
          <w:p w14:paraId="1AF06104" w14:textId="77777777" w:rsidR="00D62078" w:rsidRPr="000408AB" w:rsidRDefault="00D62078" w:rsidP="00753CA0">
            <w:pPr>
              <w:rPr>
                <w:szCs w:val="24"/>
              </w:rPr>
            </w:pPr>
            <w:r w:rsidRPr="000408AB">
              <w:rPr>
                <w:szCs w:val="24"/>
              </w:rPr>
              <w:t>0,15</w:t>
            </w:r>
          </w:p>
        </w:tc>
      </w:tr>
      <w:tr w:rsidR="00D62078" w14:paraId="4491DBA8" w14:textId="77777777" w:rsidTr="00753CA0">
        <w:tc>
          <w:tcPr>
            <w:tcW w:w="1268" w:type="dxa"/>
          </w:tcPr>
          <w:p w14:paraId="67CE284D" w14:textId="77777777" w:rsidR="00D62078" w:rsidRPr="000408AB" w:rsidRDefault="00D62078" w:rsidP="00753CA0">
            <w:pPr>
              <w:rPr>
                <w:sz w:val="22"/>
              </w:rPr>
            </w:pPr>
            <w:r w:rsidRPr="000408AB">
              <w:rPr>
                <w:sz w:val="22"/>
              </w:rPr>
              <w:t>Logopedas</w:t>
            </w:r>
          </w:p>
        </w:tc>
        <w:tc>
          <w:tcPr>
            <w:tcW w:w="705" w:type="dxa"/>
          </w:tcPr>
          <w:p w14:paraId="6AECF9BF" w14:textId="77777777" w:rsidR="00D62078" w:rsidRPr="000408AB" w:rsidRDefault="00D62078" w:rsidP="00753CA0">
            <w:pPr>
              <w:rPr>
                <w:szCs w:val="24"/>
              </w:rPr>
            </w:pPr>
            <w:r w:rsidRPr="000408AB">
              <w:rPr>
                <w:szCs w:val="24"/>
              </w:rPr>
              <w:t>0,97</w:t>
            </w:r>
          </w:p>
        </w:tc>
        <w:tc>
          <w:tcPr>
            <w:tcW w:w="696" w:type="dxa"/>
          </w:tcPr>
          <w:p w14:paraId="2036042F" w14:textId="77777777" w:rsidR="00D62078" w:rsidRPr="000408AB" w:rsidRDefault="00D62078" w:rsidP="00753CA0">
            <w:pPr>
              <w:rPr>
                <w:szCs w:val="24"/>
              </w:rPr>
            </w:pPr>
            <w:r w:rsidRPr="000408AB">
              <w:rPr>
                <w:szCs w:val="24"/>
              </w:rPr>
              <w:t>0,97</w:t>
            </w:r>
          </w:p>
        </w:tc>
        <w:tc>
          <w:tcPr>
            <w:tcW w:w="696" w:type="dxa"/>
          </w:tcPr>
          <w:p w14:paraId="534B32D9" w14:textId="77777777" w:rsidR="00D62078" w:rsidRPr="000408AB" w:rsidRDefault="00D62078" w:rsidP="00753CA0">
            <w:pPr>
              <w:rPr>
                <w:szCs w:val="24"/>
              </w:rPr>
            </w:pPr>
            <w:r w:rsidRPr="000408AB">
              <w:rPr>
                <w:szCs w:val="24"/>
              </w:rPr>
              <w:t>0,97</w:t>
            </w:r>
          </w:p>
        </w:tc>
        <w:tc>
          <w:tcPr>
            <w:tcW w:w="696" w:type="dxa"/>
          </w:tcPr>
          <w:p w14:paraId="06EA9C62" w14:textId="77777777" w:rsidR="00D62078" w:rsidRPr="000408AB" w:rsidRDefault="00D62078" w:rsidP="00753CA0">
            <w:pPr>
              <w:rPr>
                <w:szCs w:val="24"/>
              </w:rPr>
            </w:pPr>
            <w:r w:rsidRPr="000408AB">
              <w:rPr>
                <w:szCs w:val="24"/>
              </w:rPr>
              <w:t>0,37</w:t>
            </w:r>
          </w:p>
        </w:tc>
        <w:tc>
          <w:tcPr>
            <w:tcW w:w="696" w:type="dxa"/>
          </w:tcPr>
          <w:p w14:paraId="717DFE24" w14:textId="77777777" w:rsidR="00D62078" w:rsidRPr="000408AB" w:rsidRDefault="00D62078" w:rsidP="00753CA0">
            <w:pPr>
              <w:rPr>
                <w:szCs w:val="24"/>
              </w:rPr>
            </w:pPr>
            <w:r w:rsidRPr="000408AB">
              <w:rPr>
                <w:szCs w:val="24"/>
              </w:rPr>
              <w:t>0,38</w:t>
            </w:r>
          </w:p>
        </w:tc>
        <w:tc>
          <w:tcPr>
            <w:tcW w:w="696" w:type="dxa"/>
          </w:tcPr>
          <w:p w14:paraId="098BA12B" w14:textId="77777777" w:rsidR="00D62078" w:rsidRPr="000408AB" w:rsidRDefault="00D62078" w:rsidP="00753CA0">
            <w:pPr>
              <w:rPr>
                <w:szCs w:val="24"/>
              </w:rPr>
            </w:pPr>
            <w:r w:rsidRPr="000408AB">
              <w:rPr>
                <w:szCs w:val="24"/>
              </w:rPr>
              <w:t>0,39</w:t>
            </w:r>
          </w:p>
        </w:tc>
        <w:tc>
          <w:tcPr>
            <w:tcW w:w="696" w:type="dxa"/>
          </w:tcPr>
          <w:p w14:paraId="4CB2AC49" w14:textId="77777777" w:rsidR="00D62078" w:rsidRPr="000408AB" w:rsidRDefault="00D62078" w:rsidP="00753CA0">
            <w:pPr>
              <w:rPr>
                <w:szCs w:val="24"/>
              </w:rPr>
            </w:pPr>
            <w:r w:rsidRPr="000408AB">
              <w:rPr>
                <w:szCs w:val="24"/>
              </w:rPr>
              <w:t>0,63</w:t>
            </w:r>
          </w:p>
        </w:tc>
        <w:tc>
          <w:tcPr>
            <w:tcW w:w="696" w:type="dxa"/>
          </w:tcPr>
          <w:p w14:paraId="7D88592A" w14:textId="77777777" w:rsidR="00D62078" w:rsidRPr="000408AB" w:rsidRDefault="00D62078" w:rsidP="00753CA0">
            <w:pPr>
              <w:rPr>
                <w:szCs w:val="24"/>
              </w:rPr>
            </w:pPr>
            <w:r w:rsidRPr="000408AB">
              <w:rPr>
                <w:szCs w:val="24"/>
              </w:rPr>
              <w:t>0,62</w:t>
            </w:r>
          </w:p>
        </w:tc>
        <w:tc>
          <w:tcPr>
            <w:tcW w:w="696" w:type="dxa"/>
          </w:tcPr>
          <w:p w14:paraId="72D188A1" w14:textId="77777777" w:rsidR="00D62078" w:rsidRPr="000408AB" w:rsidRDefault="00D62078" w:rsidP="00753CA0">
            <w:pPr>
              <w:rPr>
                <w:szCs w:val="24"/>
              </w:rPr>
            </w:pPr>
            <w:r w:rsidRPr="000408AB">
              <w:rPr>
                <w:szCs w:val="24"/>
              </w:rPr>
              <w:t>0,61</w:t>
            </w:r>
          </w:p>
        </w:tc>
        <w:tc>
          <w:tcPr>
            <w:tcW w:w="696" w:type="dxa"/>
          </w:tcPr>
          <w:p w14:paraId="6B7389BD" w14:textId="77777777" w:rsidR="00D62078" w:rsidRPr="000408AB" w:rsidRDefault="00D62078" w:rsidP="00753CA0">
            <w:pPr>
              <w:rPr>
                <w:szCs w:val="24"/>
              </w:rPr>
            </w:pPr>
            <w:r w:rsidRPr="000408AB">
              <w:rPr>
                <w:szCs w:val="24"/>
              </w:rPr>
              <w:t>-</w:t>
            </w:r>
          </w:p>
        </w:tc>
        <w:tc>
          <w:tcPr>
            <w:tcW w:w="696" w:type="dxa"/>
          </w:tcPr>
          <w:p w14:paraId="4A77FE3D" w14:textId="77777777" w:rsidR="00D62078" w:rsidRPr="000408AB" w:rsidRDefault="00D62078" w:rsidP="00753CA0">
            <w:pPr>
              <w:rPr>
                <w:szCs w:val="24"/>
              </w:rPr>
            </w:pPr>
            <w:r w:rsidRPr="000408AB">
              <w:rPr>
                <w:szCs w:val="24"/>
              </w:rPr>
              <w:t>-</w:t>
            </w:r>
          </w:p>
        </w:tc>
        <w:tc>
          <w:tcPr>
            <w:tcW w:w="696" w:type="dxa"/>
          </w:tcPr>
          <w:p w14:paraId="78613742" w14:textId="77777777" w:rsidR="00D62078" w:rsidRPr="000408AB" w:rsidRDefault="00D62078" w:rsidP="00753CA0">
            <w:pPr>
              <w:rPr>
                <w:szCs w:val="24"/>
              </w:rPr>
            </w:pPr>
            <w:r w:rsidRPr="000408AB">
              <w:rPr>
                <w:szCs w:val="24"/>
              </w:rPr>
              <w:t>-</w:t>
            </w:r>
          </w:p>
        </w:tc>
      </w:tr>
    </w:tbl>
    <w:p w14:paraId="2AA49F76" w14:textId="77777777" w:rsidR="000408AB" w:rsidRDefault="000408AB" w:rsidP="00C216BE">
      <w:pPr>
        <w:suppressAutoHyphens/>
        <w:spacing w:after="0" w:line="360" w:lineRule="auto"/>
        <w:ind w:firstLine="720"/>
        <w:jc w:val="both"/>
      </w:pPr>
    </w:p>
    <w:p w14:paraId="08864D22" w14:textId="77777777" w:rsidR="0090616C" w:rsidRPr="00C216BE" w:rsidRDefault="00F90D57" w:rsidP="00C216BE">
      <w:pPr>
        <w:suppressAutoHyphens/>
        <w:spacing w:after="0" w:line="360" w:lineRule="auto"/>
        <w:ind w:firstLine="720"/>
        <w:jc w:val="both"/>
        <w:rPr>
          <w:szCs w:val="24"/>
          <w:lang w:eastAsia="en-GB"/>
        </w:rPr>
      </w:pPr>
      <w:r>
        <w:t xml:space="preserve">Gimnazijoje mokiniams teikiamos socialinio pedagogo, specialiojo pedagogo, logopedo paslaugos. </w:t>
      </w:r>
      <w:r w:rsidRPr="0090616C">
        <w:rPr>
          <w:szCs w:val="24"/>
          <w:lang w:eastAsia="en-GB"/>
        </w:rPr>
        <w:t>Psichologo pagalba teikta iš KK ir VEGA projekto lėšų.</w:t>
      </w:r>
      <w:r w:rsidR="00DC6043">
        <w:rPr>
          <w:szCs w:val="24"/>
          <w:lang w:eastAsia="en-GB"/>
        </w:rPr>
        <w:t xml:space="preserve"> </w:t>
      </w:r>
      <w:r w:rsidRPr="0090616C">
        <w:rPr>
          <w:szCs w:val="24"/>
          <w:lang w:eastAsia="en-GB"/>
        </w:rPr>
        <w:t>2021–2022 m. m. psichologo pagalbą gavo devyniolika 1–4 kl. mokinių (31 proc.) ir vienuolika 5–10 kl. mokinių (11 proc.). Psichologo paslaugos buvo teikiamos tik gavus tėvų sutikimus.</w:t>
      </w:r>
    </w:p>
    <w:p w14:paraId="2349CDF8" w14:textId="77777777" w:rsidR="00EC79F9" w:rsidRPr="006D002B" w:rsidRDefault="000408AB" w:rsidP="00EC79F9">
      <w:pPr>
        <w:spacing w:after="0" w:line="360" w:lineRule="auto"/>
        <w:rPr>
          <w:b/>
        </w:rPr>
      </w:pPr>
      <w:r>
        <w:rPr>
          <w:b/>
        </w:rPr>
        <w:tab/>
      </w:r>
      <w:r w:rsidR="00EC79F9" w:rsidRPr="006D002B">
        <w:rPr>
          <w:b/>
        </w:rPr>
        <w:t>Mokinių akademinių pasiekimų pažanga</w:t>
      </w:r>
    </w:p>
    <w:p w14:paraId="616F7AE8" w14:textId="77777777" w:rsidR="001A1C7D" w:rsidRPr="002C058B" w:rsidRDefault="00EC79F9" w:rsidP="006A4745">
      <w:pPr>
        <w:spacing w:after="0" w:line="360" w:lineRule="auto"/>
        <w:ind w:firstLine="720"/>
        <w:jc w:val="both"/>
        <w:rPr>
          <w:rFonts w:eastAsia="Times New Roman" w:cs="Times New Roman"/>
          <w:color w:val="00B050"/>
          <w:szCs w:val="24"/>
          <w:lang w:eastAsia="lt-LT"/>
        </w:rPr>
      </w:pPr>
      <w:r w:rsidRPr="006D002B">
        <w:rPr>
          <w:rFonts w:eastAsia="Times New Roman" w:cs="Times New Roman"/>
          <w:szCs w:val="24"/>
          <w:lang w:eastAsia="lt-LT"/>
        </w:rPr>
        <w:t xml:space="preserve">Gimnazijos </w:t>
      </w:r>
      <w:r w:rsidR="000408AB">
        <w:rPr>
          <w:rFonts w:eastAsia="Times New Roman" w:cs="Times New Roman"/>
          <w:szCs w:val="24"/>
          <w:lang w:eastAsia="lt-LT"/>
        </w:rPr>
        <w:t xml:space="preserve">mokinių pažangumas 2022 metais </w:t>
      </w:r>
      <w:r w:rsidRPr="006D002B">
        <w:rPr>
          <w:rFonts w:eastAsia="Times New Roman" w:cs="Times New Roman"/>
          <w:szCs w:val="24"/>
          <w:lang w:eastAsia="lt-LT"/>
        </w:rPr>
        <w:t>buvo 100 proc</w:t>
      </w:r>
      <w:r w:rsidRPr="006D6F12">
        <w:rPr>
          <w:rFonts w:eastAsia="Times New Roman" w:cs="Times New Roman"/>
          <w:color w:val="00B050"/>
          <w:szCs w:val="24"/>
          <w:lang w:eastAsia="lt-LT"/>
        </w:rPr>
        <w:t>.</w:t>
      </w:r>
    </w:p>
    <w:p w14:paraId="0CCB11FE" w14:textId="77777777" w:rsidR="001A1C7D" w:rsidRDefault="001A1C7D" w:rsidP="006A4745">
      <w:pPr>
        <w:spacing w:after="0" w:line="360" w:lineRule="auto"/>
        <w:ind w:firstLine="720"/>
        <w:jc w:val="both"/>
        <w:rPr>
          <w:rFonts w:eastAsia="Times New Roman" w:cs="Times New Roman"/>
          <w:szCs w:val="24"/>
          <w:lang w:eastAsia="lt-LT"/>
        </w:rPr>
      </w:pPr>
      <w:r>
        <w:rPr>
          <w:rFonts w:eastAsia="Times New Roman" w:cs="Times New Roman"/>
          <w:szCs w:val="24"/>
          <w:lang w:eastAsia="lt-LT"/>
        </w:rPr>
        <w:t>2022 m. visi Gimnazijos</w:t>
      </w:r>
      <w:r w:rsidR="00C3028D">
        <w:rPr>
          <w:rFonts w:eastAsia="Times New Roman" w:cs="Times New Roman"/>
          <w:szCs w:val="24"/>
          <w:lang w:eastAsia="lt-LT"/>
        </w:rPr>
        <w:t xml:space="preserve"> ir Viešintų DC</w:t>
      </w:r>
      <w:r>
        <w:rPr>
          <w:rFonts w:eastAsia="Times New Roman" w:cs="Times New Roman"/>
          <w:szCs w:val="24"/>
          <w:lang w:eastAsia="lt-LT"/>
        </w:rPr>
        <w:t xml:space="preserve"> pradinių klasių mokiniai padarė pažangą.</w:t>
      </w:r>
      <w:r w:rsidR="00C3028D">
        <w:rPr>
          <w:rFonts w:eastAsia="Times New Roman" w:cs="Times New Roman"/>
          <w:szCs w:val="24"/>
          <w:lang w:eastAsia="lt-LT"/>
        </w:rPr>
        <w:t xml:space="preserve"> Pradinio išsilavinimo</w:t>
      </w:r>
      <w:r w:rsidR="00170443">
        <w:rPr>
          <w:rFonts w:eastAsia="Times New Roman" w:cs="Times New Roman"/>
          <w:szCs w:val="24"/>
          <w:lang w:eastAsia="lt-LT"/>
        </w:rPr>
        <w:t xml:space="preserve"> pažymėjimus gavo 18 </w:t>
      </w:r>
      <w:r w:rsidR="00550135">
        <w:rPr>
          <w:rFonts w:eastAsia="Times New Roman" w:cs="Times New Roman"/>
          <w:szCs w:val="24"/>
          <w:lang w:eastAsia="lt-LT"/>
        </w:rPr>
        <w:t>Gimnazijos ir</w:t>
      </w:r>
      <w:r w:rsidR="001C752C">
        <w:rPr>
          <w:rFonts w:eastAsia="Times New Roman" w:cs="Times New Roman"/>
          <w:szCs w:val="24"/>
          <w:lang w:eastAsia="lt-LT"/>
        </w:rPr>
        <w:t xml:space="preserve"> </w:t>
      </w:r>
      <w:r w:rsidR="00550135">
        <w:rPr>
          <w:rFonts w:eastAsia="Times New Roman" w:cs="Times New Roman"/>
          <w:szCs w:val="24"/>
          <w:lang w:eastAsia="lt-LT"/>
        </w:rPr>
        <w:t>2 Viešintų DC ketvirtos klas</w:t>
      </w:r>
      <w:r w:rsidR="001C752C">
        <w:rPr>
          <w:rFonts w:eastAsia="Times New Roman" w:cs="Times New Roman"/>
          <w:szCs w:val="24"/>
          <w:lang w:eastAsia="lt-LT"/>
        </w:rPr>
        <w:t>ės mokiniai; 2 Gimnazijos mokiniai – pasiekimų pažymėjimus, nes mokėsi pagal individualizuotas programas.</w:t>
      </w:r>
    </w:p>
    <w:p w14:paraId="657DEC7A" w14:textId="2EEFE3CB" w:rsidR="00B22D9B" w:rsidRDefault="00B22D9B" w:rsidP="006A4745">
      <w:pPr>
        <w:spacing w:after="0" w:line="360" w:lineRule="auto"/>
        <w:ind w:firstLine="720"/>
        <w:jc w:val="both"/>
        <w:rPr>
          <w:rFonts w:eastAsia="Times New Roman" w:cs="Times New Roman"/>
          <w:szCs w:val="24"/>
          <w:lang w:eastAsia="lt-LT"/>
        </w:rPr>
      </w:pPr>
      <w:r>
        <w:rPr>
          <w:rFonts w:eastAsia="Times New Roman" w:cs="Times New Roman"/>
          <w:szCs w:val="24"/>
          <w:lang w:eastAsia="lt-LT"/>
        </w:rPr>
        <w:t xml:space="preserve">2022 m Gimnazija dalyvavo 4 ir </w:t>
      </w:r>
      <w:r w:rsidR="000408AB">
        <w:rPr>
          <w:rFonts w:eastAsia="Times New Roman" w:cs="Times New Roman"/>
          <w:szCs w:val="24"/>
          <w:lang w:eastAsia="lt-LT"/>
        </w:rPr>
        <w:t xml:space="preserve">8 kl. skaitymo ir matematikos </w:t>
      </w:r>
      <w:r w:rsidR="00E51CDF">
        <w:rPr>
          <w:rFonts w:eastAsia="Times New Roman" w:cs="Times New Roman"/>
          <w:szCs w:val="24"/>
          <w:lang w:eastAsia="lt-LT"/>
        </w:rPr>
        <w:t xml:space="preserve">Nacionaliniame mokinių pasiekimų patikrinime (toliau – </w:t>
      </w:r>
      <w:r>
        <w:rPr>
          <w:rFonts w:eastAsia="Times New Roman" w:cs="Times New Roman"/>
          <w:szCs w:val="24"/>
          <w:lang w:eastAsia="lt-LT"/>
        </w:rPr>
        <w:t>NMPP</w:t>
      </w:r>
      <w:r w:rsidR="00E51CDF">
        <w:rPr>
          <w:rFonts w:eastAsia="Times New Roman" w:cs="Times New Roman"/>
          <w:szCs w:val="24"/>
          <w:lang w:eastAsia="lt-LT"/>
        </w:rPr>
        <w:t>).</w:t>
      </w:r>
    </w:p>
    <w:p w14:paraId="2AE5EECC" w14:textId="77777777" w:rsidR="00E037D9" w:rsidRPr="00E037D9" w:rsidRDefault="002464C4" w:rsidP="00AB23CB">
      <w:pPr>
        <w:spacing w:after="0" w:line="240" w:lineRule="auto"/>
        <w:jc w:val="both"/>
        <w:rPr>
          <w:i/>
          <w:sz w:val="20"/>
          <w:szCs w:val="20"/>
        </w:rPr>
      </w:pPr>
      <w:r>
        <w:rPr>
          <w:rFonts w:eastAsia="Times New Roman" w:cs="Times New Roman"/>
          <w:i/>
          <w:sz w:val="20"/>
          <w:szCs w:val="20"/>
          <w:lang w:eastAsia="lt-LT"/>
        </w:rPr>
        <w:t>6</w:t>
      </w:r>
      <w:r w:rsidR="00064057" w:rsidRPr="00E037D9">
        <w:rPr>
          <w:rFonts w:eastAsia="Times New Roman" w:cs="Times New Roman"/>
          <w:i/>
          <w:sz w:val="20"/>
          <w:szCs w:val="20"/>
          <w:lang w:eastAsia="lt-LT"/>
        </w:rPr>
        <w:t xml:space="preserve"> lentelė. NMPP 4, 8 klasių mokinių, pasiekusių lietuvių k. ir matematikos bent pagrindinį lygį dali</w:t>
      </w:r>
      <w:r w:rsidR="00D73567" w:rsidRPr="00E037D9">
        <w:rPr>
          <w:rFonts w:eastAsia="Times New Roman" w:cs="Times New Roman"/>
          <w:i/>
          <w:sz w:val="20"/>
          <w:szCs w:val="20"/>
          <w:lang w:eastAsia="lt-LT"/>
        </w:rPr>
        <w:t xml:space="preserve">s </w:t>
      </w:r>
      <w:r w:rsidR="00064057" w:rsidRPr="00E037D9">
        <w:rPr>
          <w:rFonts w:eastAsia="Times New Roman" w:cs="Times New Roman"/>
          <w:i/>
          <w:sz w:val="20"/>
          <w:szCs w:val="20"/>
          <w:lang w:eastAsia="lt-LT"/>
        </w:rPr>
        <w:t>(</w:t>
      </w:r>
      <w:r w:rsidR="00D73567" w:rsidRPr="00E037D9">
        <w:rPr>
          <w:rFonts w:eastAsia="Times New Roman" w:cs="Times New Roman"/>
          <w:i/>
          <w:sz w:val="20"/>
          <w:szCs w:val="20"/>
          <w:lang w:eastAsia="lt-LT"/>
        </w:rPr>
        <w:t>20.</w:t>
      </w:r>
      <w:r w:rsidR="00D73567" w:rsidRPr="00E037D9">
        <w:rPr>
          <w:i/>
          <w:sz w:val="20"/>
          <w:szCs w:val="20"/>
        </w:rPr>
        <w:t>Troškūnų Kazio Inčiūros gimnazijos švietimo stebėsenos rodikliai)</w:t>
      </w:r>
    </w:p>
    <w:tbl>
      <w:tblPr>
        <w:tblStyle w:val="Lentelstinklelis"/>
        <w:tblW w:w="0" w:type="auto"/>
        <w:tblInd w:w="141" w:type="dxa"/>
        <w:tblLook w:val="04A0" w:firstRow="1" w:lastRow="0" w:firstColumn="1" w:lastColumn="0" w:noHBand="0" w:noVBand="1"/>
      </w:tblPr>
      <w:tblGrid>
        <w:gridCol w:w="2371"/>
        <w:gridCol w:w="2372"/>
        <w:gridCol w:w="2372"/>
        <w:gridCol w:w="2373"/>
      </w:tblGrid>
      <w:tr w:rsidR="00E037D9" w14:paraId="67FB13CA" w14:textId="77777777" w:rsidTr="00E7046F">
        <w:tc>
          <w:tcPr>
            <w:tcW w:w="9488" w:type="dxa"/>
            <w:gridSpan w:val="4"/>
          </w:tcPr>
          <w:p w14:paraId="5206BFDB" w14:textId="77777777" w:rsidR="00E037D9" w:rsidRPr="000408AB" w:rsidRDefault="00E037D9" w:rsidP="00E7046F">
            <w:pPr>
              <w:tabs>
                <w:tab w:val="left" w:pos="567"/>
              </w:tabs>
              <w:jc w:val="center"/>
              <w:rPr>
                <w:b/>
                <w:szCs w:val="24"/>
                <w:shd w:val="clear" w:color="auto" w:fill="FFFFFF"/>
              </w:rPr>
            </w:pPr>
            <w:r w:rsidRPr="000408AB">
              <w:rPr>
                <w:b/>
                <w:szCs w:val="24"/>
                <w:shd w:val="clear" w:color="auto" w:fill="FFFFFF"/>
              </w:rPr>
              <w:t>4 klasė</w:t>
            </w:r>
          </w:p>
        </w:tc>
      </w:tr>
      <w:tr w:rsidR="00E037D9" w14:paraId="14DCC232" w14:textId="77777777" w:rsidTr="00E7046F">
        <w:tc>
          <w:tcPr>
            <w:tcW w:w="4743" w:type="dxa"/>
            <w:gridSpan w:val="2"/>
          </w:tcPr>
          <w:p w14:paraId="2633276B" w14:textId="77777777" w:rsidR="00E037D9" w:rsidRPr="000408AB" w:rsidRDefault="00E037D9" w:rsidP="00E7046F">
            <w:pPr>
              <w:tabs>
                <w:tab w:val="left" w:pos="567"/>
              </w:tabs>
              <w:jc w:val="center"/>
              <w:rPr>
                <w:i/>
                <w:szCs w:val="24"/>
                <w:shd w:val="clear" w:color="auto" w:fill="FFFFFF"/>
              </w:rPr>
            </w:pPr>
            <w:r w:rsidRPr="000408AB">
              <w:rPr>
                <w:i/>
                <w:szCs w:val="24"/>
                <w:shd w:val="clear" w:color="auto" w:fill="FFFFFF"/>
              </w:rPr>
              <w:t>2021</w:t>
            </w:r>
          </w:p>
        </w:tc>
        <w:tc>
          <w:tcPr>
            <w:tcW w:w="4745" w:type="dxa"/>
            <w:gridSpan w:val="2"/>
          </w:tcPr>
          <w:p w14:paraId="137BF117" w14:textId="77777777" w:rsidR="00E037D9" w:rsidRPr="000408AB" w:rsidRDefault="00E037D9" w:rsidP="00E7046F">
            <w:pPr>
              <w:tabs>
                <w:tab w:val="left" w:pos="567"/>
              </w:tabs>
              <w:jc w:val="center"/>
              <w:rPr>
                <w:i/>
                <w:szCs w:val="24"/>
                <w:shd w:val="clear" w:color="auto" w:fill="FFFFFF"/>
              </w:rPr>
            </w:pPr>
            <w:r w:rsidRPr="000408AB">
              <w:rPr>
                <w:i/>
                <w:szCs w:val="24"/>
                <w:shd w:val="clear" w:color="auto" w:fill="FFFFFF"/>
              </w:rPr>
              <w:t>2022</w:t>
            </w:r>
          </w:p>
        </w:tc>
      </w:tr>
      <w:tr w:rsidR="00E037D9" w14:paraId="393857CC" w14:textId="77777777" w:rsidTr="00E7046F">
        <w:tc>
          <w:tcPr>
            <w:tcW w:w="2371" w:type="dxa"/>
          </w:tcPr>
          <w:p w14:paraId="7412AC89" w14:textId="77777777" w:rsidR="00E037D9" w:rsidRPr="000408AB" w:rsidRDefault="00E037D9" w:rsidP="00E7046F">
            <w:pPr>
              <w:tabs>
                <w:tab w:val="left" w:pos="567"/>
              </w:tabs>
              <w:rPr>
                <w:szCs w:val="24"/>
                <w:shd w:val="clear" w:color="auto" w:fill="FFFFFF"/>
              </w:rPr>
            </w:pPr>
            <w:r w:rsidRPr="000408AB">
              <w:rPr>
                <w:szCs w:val="24"/>
                <w:shd w:val="clear" w:color="auto" w:fill="FFFFFF"/>
              </w:rPr>
              <w:t>Lietuvių k. (skaitymas)</w:t>
            </w:r>
          </w:p>
        </w:tc>
        <w:tc>
          <w:tcPr>
            <w:tcW w:w="2372" w:type="dxa"/>
          </w:tcPr>
          <w:p w14:paraId="0B7202B4" w14:textId="77777777" w:rsidR="00E037D9" w:rsidRPr="000408AB" w:rsidRDefault="00E037D9" w:rsidP="00E7046F">
            <w:pPr>
              <w:tabs>
                <w:tab w:val="left" w:pos="567"/>
              </w:tabs>
              <w:rPr>
                <w:szCs w:val="24"/>
                <w:shd w:val="clear" w:color="auto" w:fill="FFFFFF"/>
              </w:rPr>
            </w:pPr>
            <w:r w:rsidRPr="000408AB">
              <w:rPr>
                <w:szCs w:val="24"/>
                <w:shd w:val="clear" w:color="auto" w:fill="FFFFFF"/>
              </w:rPr>
              <w:t>Matematika</w:t>
            </w:r>
          </w:p>
        </w:tc>
        <w:tc>
          <w:tcPr>
            <w:tcW w:w="2372" w:type="dxa"/>
          </w:tcPr>
          <w:p w14:paraId="2FDE5B7B" w14:textId="77777777" w:rsidR="00E037D9" w:rsidRPr="000408AB" w:rsidRDefault="00E037D9" w:rsidP="00E7046F">
            <w:pPr>
              <w:tabs>
                <w:tab w:val="left" w:pos="567"/>
              </w:tabs>
              <w:rPr>
                <w:szCs w:val="24"/>
                <w:shd w:val="clear" w:color="auto" w:fill="FFFFFF"/>
              </w:rPr>
            </w:pPr>
            <w:r w:rsidRPr="000408AB">
              <w:rPr>
                <w:szCs w:val="24"/>
                <w:shd w:val="clear" w:color="auto" w:fill="FFFFFF"/>
              </w:rPr>
              <w:t>Lietuvių k. (skaitymas)</w:t>
            </w:r>
          </w:p>
        </w:tc>
        <w:tc>
          <w:tcPr>
            <w:tcW w:w="2373" w:type="dxa"/>
          </w:tcPr>
          <w:p w14:paraId="006837FB" w14:textId="77777777" w:rsidR="00E037D9" w:rsidRPr="000408AB" w:rsidRDefault="00E037D9" w:rsidP="00E7046F">
            <w:pPr>
              <w:tabs>
                <w:tab w:val="left" w:pos="567"/>
              </w:tabs>
              <w:rPr>
                <w:szCs w:val="24"/>
                <w:shd w:val="clear" w:color="auto" w:fill="FFFFFF"/>
              </w:rPr>
            </w:pPr>
            <w:r w:rsidRPr="000408AB">
              <w:rPr>
                <w:szCs w:val="24"/>
                <w:shd w:val="clear" w:color="auto" w:fill="FFFFFF"/>
              </w:rPr>
              <w:t>Matematika</w:t>
            </w:r>
          </w:p>
        </w:tc>
      </w:tr>
      <w:tr w:rsidR="00E037D9" w14:paraId="4DDA9A3C" w14:textId="77777777" w:rsidTr="00E7046F">
        <w:tc>
          <w:tcPr>
            <w:tcW w:w="2371" w:type="dxa"/>
          </w:tcPr>
          <w:p w14:paraId="418D0F1E" w14:textId="77777777" w:rsidR="00E037D9" w:rsidRPr="000408AB" w:rsidRDefault="00E037D9" w:rsidP="00E7046F">
            <w:pPr>
              <w:tabs>
                <w:tab w:val="left" w:pos="567"/>
              </w:tabs>
              <w:jc w:val="center"/>
              <w:rPr>
                <w:b/>
                <w:szCs w:val="24"/>
                <w:shd w:val="clear" w:color="auto" w:fill="FFFFFF"/>
              </w:rPr>
            </w:pPr>
            <w:r w:rsidRPr="000408AB">
              <w:rPr>
                <w:b/>
                <w:szCs w:val="24"/>
                <w:shd w:val="clear" w:color="auto" w:fill="FFFFFF"/>
              </w:rPr>
              <w:t>56 proc.</w:t>
            </w:r>
          </w:p>
        </w:tc>
        <w:tc>
          <w:tcPr>
            <w:tcW w:w="2372" w:type="dxa"/>
          </w:tcPr>
          <w:p w14:paraId="5B89CA3D" w14:textId="77777777" w:rsidR="00E037D9" w:rsidRPr="000408AB" w:rsidRDefault="00E037D9" w:rsidP="00E7046F">
            <w:pPr>
              <w:tabs>
                <w:tab w:val="left" w:pos="567"/>
              </w:tabs>
              <w:jc w:val="center"/>
              <w:rPr>
                <w:b/>
                <w:szCs w:val="24"/>
                <w:shd w:val="clear" w:color="auto" w:fill="FFFFFF"/>
              </w:rPr>
            </w:pPr>
            <w:r w:rsidRPr="000408AB">
              <w:rPr>
                <w:b/>
                <w:szCs w:val="24"/>
                <w:shd w:val="clear" w:color="auto" w:fill="FFFFFF"/>
              </w:rPr>
              <w:t>43 proc.</w:t>
            </w:r>
          </w:p>
        </w:tc>
        <w:tc>
          <w:tcPr>
            <w:tcW w:w="2372" w:type="dxa"/>
          </w:tcPr>
          <w:p w14:paraId="502065EB" w14:textId="77777777" w:rsidR="00E037D9" w:rsidRPr="000408AB" w:rsidRDefault="00E037D9" w:rsidP="00E7046F">
            <w:pPr>
              <w:tabs>
                <w:tab w:val="left" w:pos="567"/>
              </w:tabs>
              <w:jc w:val="center"/>
              <w:rPr>
                <w:b/>
                <w:szCs w:val="24"/>
                <w:shd w:val="clear" w:color="auto" w:fill="FFFFFF"/>
              </w:rPr>
            </w:pPr>
            <w:r w:rsidRPr="000408AB">
              <w:rPr>
                <w:b/>
                <w:szCs w:val="24"/>
                <w:shd w:val="clear" w:color="auto" w:fill="FFFFFF"/>
              </w:rPr>
              <w:t>100 proc.</w:t>
            </w:r>
          </w:p>
        </w:tc>
        <w:tc>
          <w:tcPr>
            <w:tcW w:w="2373" w:type="dxa"/>
          </w:tcPr>
          <w:p w14:paraId="05F2C775" w14:textId="77777777" w:rsidR="00E037D9" w:rsidRPr="000408AB" w:rsidRDefault="00E037D9" w:rsidP="00E7046F">
            <w:pPr>
              <w:tabs>
                <w:tab w:val="left" w:pos="567"/>
              </w:tabs>
              <w:jc w:val="center"/>
              <w:rPr>
                <w:b/>
                <w:szCs w:val="24"/>
                <w:shd w:val="clear" w:color="auto" w:fill="FFFFFF"/>
              </w:rPr>
            </w:pPr>
            <w:r w:rsidRPr="000408AB">
              <w:rPr>
                <w:b/>
                <w:szCs w:val="24"/>
                <w:shd w:val="clear" w:color="auto" w:fill="FFFFFF"/>
              </w:rPr>
              <w:t>53 proc.</w:t>
            </w:r>
          </w:p>
        </w:tc>
      </w:tr>
      <w:tr w:rsidR="00E037D9" w14:paraId="1D0524DA" w14:textId="77777777" w:rsidTr="00E7046F">
        <w:tc>
          <w:tcPr>
            <w:tcW w:w="9488" w:type="dxa"/>
            <w:gridSpan w:val="4"/>
          </w:tcPr>
          <w:p w14:paraId="565BDB9E" w14:textId="77777777" w:rsidR="00E037D9" w:rsidRPr="000408AB" w:rsidRDefault="00E037D9" w:rsidP="00E7046F">
            <w:pPr>
              <w:tabs>
                <w:tab w:val="left" w:pos="567"/>
              </w:tabs>
              <w:jc w:val="center"/>
              <w:rPr>
                <w:b/>
                <w:szCs w:val="24"/>
                <w:shd w:val="clear" w:color="auto" w:fill="FFFFFF"/>
              </w:rPr>
            </w:pPr>
            <w:r w:rsidRPr="000408AB">
              <w:rPr>
                <w:b/>
                <w:szCs w:val="24"/>
                <w:shd w:val="clear" w:color="auto" w:fill="FFFFFF"/>
              </w:rPr>
              <w:t>8 klasė</w:t>
            </w:r>
          </w:p>
        </w:tc>
      </w:tr>
      <w:tr w:rsidR="00E037D9" w14:paraId="140E6A56" w14:textId="77777777" w:rsidTr="00E7046F">
        <w:tc>
          <w:tcPr>
            <w:tcW w:w="4743" w:type="dxa"/>
            <w:gridSpan w:val="2"/>
          </w:tcPr>
          <w:p w14:paraId="69637A9C" w14:textId="77777777" w:rsidR="00E037D9" w:rsidRPr="000408AB" w:rsidRDefault="00E037D9" w:rsidP="00E7046F">
            <w:pPr>
              <w:tabs>
                <w:tab w:val="left" w:pos="567"/>
              </w:tabs>
              <w:jc w:val="center"/>
              <w:rPr>
                <w:i/>
                <w:szCs w:val="24"/>
                <w:shd w:val="clear" w:color="auto" w:fill="FFFFFF"/>
              </w:rPr>
            </w:pPr>
            <w:r w:rsidRPr="000408AB">
              <w:rPr>
                <w:i/>
                <w:szCs w:val="24"/>
                <w:shd w:val="clear" w:color="auto" w:fill="FFFFFF"/>
              </w:rPr>
              <w:t>2021</w:t>
            </w:r>
          </w:p>
        </w:tc>
        <w:tc>
          <w:tcPr>
            <w:tcW w:w="4745" w:type="dxa"/>
            <w:gridSpan w:val="2"/>
          </w:tcPr>
          <w:p w14:paraId="2863B473" w14:textId="77777777" w:rsidR="00E037D9" w:rsidRPr="000408AB" w:rsidRDefault="00E037D9" w:rsidP="00E7046F">
            <w:pPr>
              <w:tabs>
                <w:tab w:val="left" w:pos="567"/>
              </w:tabs>
              <w:jc w:val="center"/>
              <w:rPr>
                <w:i/>
                <w:szCs w:val="24"/>
                <w:shd w:val="clear" w:color="auto" w:fill="FFFFFF"/>
              </w:rPr>
            </w:pPr>
            <w:r w:rsidRPr="000408AB">
              <w:rPr>
                <w:i/>
                <w:szCs w:val="24"/>
                <w:shd w:val="clear" w:color="auto" w:fill="FFFFFF"/>
              </w:rPr>
              <w:t>2022</w:t>
            </w:r>
          </w:p>
        </w:tc>
      </w:tr>
      <w:tr w:rsidR="00E037D9" w14:paraId="25F9435E" w14:textId="77777777" w:rsidTr="00E7046F">
        <w:tc>
          <w:tcPr>
            <w:tcW w:w="2371" w:type="dxa"/>
          </w:tcPr>
          <w:p w14:paraId="08120E75" w14:textId="77777777" w:rsidR="00E037D9" w:rsidRPr="000408AB" w:rsidRDefault="00E037D9" w:rsidP="00E7046F">
            <w:pPr>
              <w:tabs>
                <w:tab w:val="left" w:pos="567"/>
              </w:tabs>
              <w:rPr>
                <w:szCs w:val="24"/>
                <w:shd w:val="clear" w:color="auto" w:fill="FFFFFF"/>
              </w:rPr>
            </w:pPr>
            <w:r w:rsidRPr="000408AB">
              <w:rPr>
                <w:szCs w:val="24"/>
                <w:shd w:val="clear" w:color="auto" w:fill="FFFFFF"/>
              </w:rPr>
              <w:t>Lietuvių k.</w:t>
            </w:r>
          </w:p>
        </w:tc>
        <w:tc>
          <w:tcPr>
            <w:tcW w:w="2372" w:type="dxa"/>
          </w:tcPr>
          <w:p w14:paraId="37C14E3C" w14:textId="77777777" w:rsidR="00E037D9" w:rsidRPr="000408AB" w:rsidRDefault="00E037D9" w:rsidP="00E7046F">
            <w:pPr>
              <w:tabs>
                <w:tab w:val="left" w:pos="567"/>
              </w:tabs>
              <w:rPr>
                <w:szCs w:val="24"/>
                <w:shd w:val="clear" w:color="auto" w:fill="FFFFFF"/>
              </w:rPr>
            </w:pPr>
            <w:r w:rsidRPr="000408AB">
              <w:rPr>
                <w:szCs w:val="24"/>
                <w:shd w:val="clear" w:color="auto" w:fill="FFFFFF"/>
              </w:rPr>
              <w:t>Matematika</w:t>
            </w:r>
          </w:p>
        </w:tc>
        <w:tc>
          <w:tcPr>
            <w:tcW w:w="2372" w:type="dxa"/>
          </w:tcPr>
          <w:p w14:paraId="0DE32253" w14:textId="77777777" w:rsidR="00E037D9" w:rsidRPr="000408AB" w:rsidRDefault="00E037D9" w:rsidP="00E7046F">
            <w:pPr>
              <w:tabs>
                <w:tab w:val="left" w:pos="567"/>
              </w:tabs>
              <w:rPr>
                <w:szCs w:val="24"/>
                <w:shd w:val="clear" w:color="auto" w:fill="FFFFFF"/>
              </w:rPr>
            </w:pPr>
            <w:r w:rsidRPr="000408AB">
              <w:rPr>
                <w:szCs w:val="24"/>
                <w:shd w:val="clear" w:color="auto" w:fill="FFFFFF"/>
              </w:rPr>
              <w:t>Lietuvių k.</w:t>
            </w:r>
          </w:p>
        </w:tc>
        <w:tc>
          <w:tcPr>
            <w:tcW w:w="2373" w:type="dxa"/>
          </w:tcPr>
          <w:p w14:paraId="5DA88B6A" w14:textId="77777777" w:rsidR="00E037D9" w:rsidRPr="000408AB" w:rsidRDefault="00E037D9" w:rsidP="00E7046F">
            <w:pPr>
              <w:tabs>
                <w:tab w:val="left" w:pos="567"/>
              </w:tabs>
              <w:rPr>
                <w:szCs w:val="24"/>
                <w:shd w:val="clear" w:color="auto" w:fill="FFFFFF"/>
              </w:rPr>
            </w:pPr>
            <w:r w:rsidRPr="000408AB">
              <w:rPr>
                <w:szCs w:val="24"/>
                <w:shd w:val="clear" w:color="auto" w:fill="FFFFFF"/>
              </w:rPr>
              <w:t>Matematika</w:t>
            </w:r>
          </w:p>
        </w:tc>
      </w:tr>
      <w:tr w:rsidR="00E037D9" w14:paraId="3EE93964" w14:textId="77777777" w:rsidTr="00E7046F">
        <w:tc>
          <w:tcPr>
            <w:tcW w:w="2371" w:type="dxa"/>
          </w:tcPr>
          <w:p w14:paraId="669A292A" w14:textId="77777777" w:rsidR="00E037D9" w:rsidRPr="000408AB" w:rsidRDefault="00E037D9" w:rsidP="00E7046F">
            <w:pPr>
              <w:tabs>
                <w:tab w:val="left" w:pos="567"/>
              </w:tabs>
              <w:jc w:val="center"/>
              <w:rPr>
                <w:b/>
                <w:szCs w:val="24"/>
                <w:shd w:val="clear" w:color="auto" w:fill="FFFFFF"/>
              </w:rPr>
            </w:pPr>
            <w:r w:rsidRPr="000408AB">
              <w:rPr>
                <w:b/>
                <w:szCs w:val="24"/>
                <w:shd w:val="clear" w:color="auto" w:fill="FFFFFF"/>
              </w:rPr>
              <w:t>83 proc.</w:t>
            </w:r>
          </w:p>
        </w:tc>
        <w:tc>
          <w:tcPr>
            <w:tcW w:w="2372" w:type="dxa"/>
          </w:tcPr>
          <w:p w14:paraId="432A1D0E" w14:textId="77777777" w:rsidR="00E037D9" w:rsidRPr="000408AB" w:rsidRDefault="00E037D9" w:rsidP="00E7046F">
            <w:pPr>
              <w:tabs>
                <w:tab w:val="left" w:pos="567"/>
              </w:tabs>
              <w:jc w:val="center"/>
              <w:rPr>
                <w:b/>
                <w:szCs w:val="24"/>
                <w:shd w:val="clear" w:color="auto" w:fill="FFFFFF"/>
              </w:rPr>
            </w:pPr>
            <w:r w:rsidRPr="000408AB">
              <w:rPr>
                <w:b/>
                <w:szCs w:val="24"/>
                <w:shd w:val="clear" w:color="auto" w:fill="FFFFFF"/>
              </w:rPr>
              <w:t>71 proc.</w:t>
            </w:r>
          </w:p>
        </w:tc>
        <w:tc>
          <w:tcPr>
            <w:tcW w:w="2372" w:type="dxa"/>
          </w:tcPr>
          <w:p w14:paraId="41A97209" w14:textId="77777777" w:rsidR="00E037D9" w:rsidRPr="000408AB" w:rsidRDefault="00E037D9" w:rsidP="00E7046F">
            <w:pPr>
              <w:tabs>
                <w:tab w:val="left" w:pos="567"/>
              </w:tabs>
              <w:jc w:val="center"/>
              <w:rPr>
                <w:b/>
                <w:szCs w:val="24"/>
                <w:shd w:val="clear" w:color="auto" w:fill="FFFFFF"/>
              </w:rPr>
            </w:pPr>
            <w:r w:rsidRPr="000408AB">
              <w:rPr>
                <w:b/>
                <w:szCs w:val="24"/>
                <w:shd w:val="clear" w:color="auto" w:fill="FFFFFF"/>
              </w:rPr>
              <w:t>100 proc.</w:t>
            </w:r>
          </w:p>
        </w:tc>
        <w:tc>
          <w:tcPr>
            <w:tcW w:w="2373" w:type="dxa"/>
          </w:tcPr>
          <w:p w14:paraId="1C8895D8" w14:textId="77777777" w:rsidR="00E037D9" w:rsidRPr="000408AB" w:rsidRDefault="00E037D9" w:rsidP="00E7046F">
            <w:pPr>
              <w:tabs>
                <w:tab w:val="left" w:pos="567"/>
              </w:tabs>
              <w:jc w:val="center"/>
              <w:rPr>
                <w:b/>
                <w:szCs w:val="24"/>
                <w:shd w:val="clear" w:color="auto" w:fill="FFFFFF"/>
              </w:rPr>
            </w:pPr>
            <w:r w:rsidRPr="000408AB">
              <w:rPr>
                <w:b/>
                <w:szCs w:val="24"/>
                <w:shd w:val="clear" w:color="auto" w:fill="FFFFFF"/>
              </w:rPr>
              <w:t>36,4 proc.</w:t>
            </w:r>
          </w:p>
        </w:tc>
      </w:tr>
    </w:tbl>
    <w:p w14:paraId="144B7478" w14:textId="77777777" w:rsidR="000408AB" w:rsidRDefault="000408AB" w:rsidP="000408AB">
      <w:pPr>
        <w:spacing w:after="0" w:line="360" w:lineRule="auto"/>
        <w:ind w:firstLine="720"/>
        <w:rPr>
          <w:rFonts w:eastAsia="Times New Roman" w:cs="Times New Roman"/>
          <w:szCs w:val="24"/>
          <w:lang w:eastAsia="lt-LT"/>
        </w:rPr>
      </w:pPr>
    </w:p>
    <w:p w14:paraId="2DBFC97B" w14:textId="77777777" w:rsidR="00A94459" w:rsidRDefault="00A94459" w:rsidP="000408AB">
      <w:pPr>
        <w:spacing w:after="0" w:line="360" w:lineRule="auto"/>
        <w:ind w:firstLine="720"/>
        <w:rPr>
          <w:rFonts w:eastAsia="Times New Roman" w:cs="Times New Roman"/>
          <w:szCs w:val="24"/>
          <w:lang w:eastAsia="lt-LT"/>
        </w:rPr>
      </w:pPr>
      <w:r>
        <w:rPr>
          <w:rFonts w:eastAsia="Times New Roman" w:cs="Times New Roman"/>
          <w:szCs w:val="24"/>
          <w:lang w:eastAsia="lt-LT"/>
        </w:rPr>
        <w:t>12 aštuntos klasės mokinių baigė pagri</w:t>
      </w:r>
      <w:r w:rsidR="00CD1410">
        <w:rPr>
          <w:rFonts w:eastAsia="Times New Roman" w:cs="Times New Roman"/>
          <w:szCs w:val="24"/>
          <w:lang w:eastAsia="lt-LT"/>
        </w:rPr>
        <w:t>ndinio ug</w:t>
      </w:r>
      <w:r w:rsidR="007252EB">
        <w:rPr>
          <w:rFonts w:eastAsia="Times New Roman" w:cs="Times New Roman"/>
          <w:szCs w:val="24"/>
          <w:lang w:eastAsia="lt-LT"/>
        </w:rPr>
        <w:t>dymo programos pirmą dalį</w:t>
      </w:r>
      <w:r w:rsidR="00CD1410">
        <w:rPr>
          <w:rFonts w:eastAsia="Times New Roman" w:cs="Times New Roman"/>
          <w:szCs w:val="24"/>
          <w:lang w:eastAsia="lt-LT"/>
        </w:rPr>
        <w:t xml:space="preserve">, vienas mokėsi pagal individualizuotą programą. </w:t>
      </w:r>
    </w:p>
    <w:p w14:paraId="31A13BC4" w14:textId="77777777" w:rsidR="002704E5" w:rsidRPr="008F41C0" w:rsidRDefault="00911F02" w:rsidP="00E51CDF">
      <w:pPr>
        <w:shd w:val="clear" w:color="auto" w:fill="FFFFFF"/>
        <w:tabs>
          <w:tab w:val="left" w:pos="567"/>
        </w:tabs>
        <w:jc w:val="both"/>
        <w:rPr>
          <w:szCs w:val="24"/>
          <w:shd w:val="clear" w:color="auto" w:fill="FFFFFF"/>
          <w:lang w:val="en-US"/>
        </w:rPr>
      </w:pPr>
      <w:r>
        <w:rPr>
          <w:rFonts w:eastAsia="Times New Roman" w:cs="Times New Roman"/>
          <w:szCs w:val="24"/>
          <w:lang w:eastAsia="lt-LT"/>
        </w:rPr>
        <w:tab/>
        <w:t xml:space="preserve">   </w:t>
      </w:r>
      <w:r w:rsidR="002464C4">
        <w:rPr>
          <w:i/>
          <w:sz w:val="20"/>
          <w:szCs w:val="20"/>
        </w:rPr>
        <w:t>7</w:t>
      </w:r>
      <w:r w:rsidR="002704E5" w:rsidRPr="00C548C0">
        <w:rPr>
          <w:i/>
          <w:sz w:val="20"/>
          <w:szCs w:val="20"/>
        </w:rPr>
        <w:t xml:space="preserve"> lentelė. </w:t>
      </w:r>
      <w:r w:rsidR="00622A06" w:rsidRPr="00C548C0">
        <w:rPr>
          <w:i/>
          <w:sz w:val="20"/>
          <w:szCs w:val="20"/>
        </w:rPr>
        <w:t>Pagrindinio ugdymo pasiekimų patikrinimo metu</w:t>
      </w:r>
      <w:r w:rsidR="00AF2ADC" w:rsidRPr="00AF2ADC">
        <w:rPr>
          <w:i/>
          <w:sz w:val="20"/>
          <w:szCs w:val="20"/>
        </w:rPr>
        <w:t xml:space="preserve"> </w:t>
      </w:r>
      <w:r w:rsidR="00AF2ADC">
        <w:rPr>
          <w:i/>
          <w:sz w:val="20"/>
          <w:szCs w:val="20"/>
        </w:rPr>
        <w:t>lietuvių kalbos</w:t>
      </w:r>
      <w:r w:rsidR="00AF2ADC" w:rsidRPr="00C548C0">
        <w:rPr>
          <w:i/>
          <w:sz w:val="20"/>
          <w:szCs w:val="20"/>
        </w:rPr>
        <w:t>, matematika</w:t>
      </w:r>
      <w:r w:rsidR="00622A06" w:rsidRPr="00C548C0">
        <w:rPr>
          <w:i/>
          <w:sz w:val="20"/>
          <w:szCs w:val="20"/>
        </w:rPr>
        <w:t xml:space="preserve"> pagrindinį mokymosi pasiekimų lygį pasiekusių mokinių dalis (.(17</w:t>
      </w:r>
      <w:r w:rsidR="002704E5" w:rsidRPr="00C548C0">
        <w:rPr>
          <w:i/>
          <w:sz w:val="20"/>
          <w:szCs w:val="20"/>
        </w:rPr>
        <w:t>. Troškūnų Kazio Inčiūros gimnazijos šv</w:t>
      </w:r>
      <w:r w:rsidR="003B361D" w:rsidRPr="00C548C0">
        <w:rPr>
          <w:i/>
          <w:sz w:val="20"/>
          <w:szCs w:val="20"/>
        </w:rPr>
        <w:t>ietimo stebėseno</w:t>
      </w:r>
      <w:r w:rsidR="00622A06" w:rsidRPr="00C548C0">
        <w:rPr>
          <w:i/>
          <w:sz w:val="20"/>
          <w:szCs w:val="20"/>
        </w:rPr>
        <w:t>s rodikliai)</w:t>
      </w:r>
    </w:p>
    <w:p w14:paraId="418050FF" w14:textId="77777777" w:rsidR="00822023" w:rsidRDefault="002704E5" w:rsidP="00822023">
      <w:pPr>
        <w:spacing w:after="0" w:line="240" w:lineRule="auto"/>
        <w:rPr>
          <w:rFonts w:eastAsia="Times New Roman" w:cs="Times New Roman"/>
          <w:szCs w:val="24"/>
          <w:lang w:eastAsia="lt-LT"/>
        </w:rPr>
      </w:pPr>
      <w:r>
        <w:rPr>
          <w:noProof/>
          <w:lang w:eastAsia="lt-LT"/>
        </w:rPr>
        <w:drawing>
          <wp:inline distT="0" distB="0" distL="0" distR="0" wp14:anchorId="31E23D25" wp14:editId="4F508CEE">
            <wp:extent cx="6070600" cy="2328530"/>
            <wp:effectExtent l="0" t="0" r="6350" b="15240"/>
            <wp:docPr id="10" name="Diagrama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2B02F29" w14:textId="77777777" w:rsidR="000408AB" w:rsidRDefault="000408AB" w:rsidP="000408AB">
      <w:pPr>
        <w:spacing w:after="0" w:line="360" w:lineRule="auto"/>
        <w:ind w:firstLine="720"/>
        <w:jc w:val="both"/>
        <w:rPr>
          <w:rFonts w:eastAsia="Times New Roman" w:cs="Times New Roman"/>
          <w:szCs w:val="24"/>
          <w:lang w:eastAsia="lt-LT"/>
        </w:rPr>
      </w:pPr>
    </w:p>
    <w:p w14:paraId="6C0E20A4" w14:textId="06C34945" w:rsidR="00480788" w:rsidRDefault="00553A5B" w:rsidP="000408AB">
      <w:pPr>
        <w:spacing w:after="0" w:line="360" w:lineRule="auto"/>
        <w:ind w:firstLine="720"/>
        <w:jc w:val="both"/>
        <w:rPr>
          <w:rFonts w:eastAsia="Times New Roman" w:cs="Times New Roman"/>
          <w:szCs w:val="24"/>
          <w:lang w:eastAsia="lt-LT"/>
        </w:rPr>
      </w:pPr>
      <w:r>
        <w:rPr>
          <w:rFonts w:eastAsia="Times New Roman" w:cs="Times New Roman"/>
          <w:szCs w:val="24"/>
          <w:lang w:eastAsia="lt-LT"/>
        </w:rPr>
        <w:t>2022 m. l</w:t>
      </w:r>
      <w:r w:rsidR="00480788">
        <w:rPr>
          <w:rFonts w:eastAsia="Times New Roman" w:cs="Times New Roman"/>
          <w:szCs w:val="24"/>
          <w:lang w:eastAsia="lt-LT"/>
        </w:rPr>
        <w:t>ietuvių kalbos ir liter</w:t>
      </w:r>
      <w:r w:rsidR="005E585B">
        <w:rPr>
          <w:rFonts w:eastAsia="Times New Roman" w:cs="Times New Roman"/>
          <w:szCs w:val="24"/>
          <w:lang w:eastAsia="lt-LT"/>
        </w:rPr>
        <w:t>a</w:t>
      </w:r>
      <w:r w:rsidR="00480788">
        <w:rPr>
          <w:rFonts w:eastAsia="Times New Roman" w:cs="Times New Roman"/>
          <w:szCs w:val="24"/>
          <w:lang w:eastAsia="lt-LT"/>
        </w:rPr>
        <w:t xml:space="preserve">tūros </w:t>
      </w:r>
      <w:r w:rsidR="00E51CDF">
        <w:rPr>
          <w:rFonts w:eastAsia="Times New Roman" w:cs="Times New Roman"/>
          <w:szCs w:val="24"/>
          <w:lang w:eastAsia="lt-LT"/>
        </w:rPr>
        <w:t>Pagrindinio ugdymo pasiekimų patikrinimo (toliau –</w:t>
      </w:r>
      <w:r w:rsidR="00480788">
        <w:rPr>
          <w:rFonts w:eastAsia="Times New Roman" w:cs="Times New Roman"/>
          <w:szCs w:val="24"/>
          <w:lang w:eastAsia="lt-LT"/>
        </w:rPr>
        <w:t>PUPP</w:t>
      </w:r>
      <w:r w:rsidR="00E51CDF">
        <w:rPr>
          <w:rFonts w:eastAsia="Times New Roman" w:cs="Times New Roman"/>
          <w:szCs w:val="24"/>
          <w:lang w:eastAsia="lt-LT"/>
        </w:rPr>
        <w:t>)</w:t>
      </w:r>
      <w:r w:rsidR="00480788">
        <w:rPr>
          <w:rFonts w:eastAsia="Times New Roman" w:cs="Times New Roman"/>
          <w:szCs w:val="24"/>
          <w:lang w:eastAsia="lt-LT"/>
        </w:rPr>
        <w:t xml:space="preserve"> vidurkis yra aukštesnis už šalies ir rajono vidurkį</w:t>
      </w:r>
      <w:r w:rsidR="005E585B">
        <w:rPr>
          <w:rFonts w:eastAsia="Times New Roman" w:cs="Times New Roman"/>
          <w:szCs w:val="24"/>
          <w:lang w:eastAsia="lt-LT"/>
        </w:rPr>
        <w:t>. Matematikos vidurkis žemesnis ir už šalies</w:t>
      </w:r>
      <w:r w:rsidR="004131B7">
        <w:rPr>
          <w:rFonts w:eastAsia="Times New Roman" w:cs="Times New Roman"/>
          <w:szCs w:val="24"/>
          <w:lang w:eastAsia="lt-LT"/>
        </w:rPr>
        <w:t>,</w:t>
      </w:r>
      <w:r w:rsidR="005E585B">
        <w:rPr>
          <w:rFonts w:eastAsia="Times New Roman" w:cs="Times New Roman"/>
          <w:szCs w:val="24"/>
          <w:lang w:eastAsia="lt-LT"/>
        </w:rPr>
        <w:t xml:space="preserve"> ir už rajono </w:t>
      </w:r>
      <w:r w:rsidR="004131B7">
        <w:rPr>
          <w:rFonts w:eastAsia="Times New Roman" w:cs="Times New Roman"/>
          <w:szCs w:val="24"/>
          <w:lang w:eastAsia="lt-LT"/>
        </w:rPr>
        <w:t>PUPP vidurkį.</w:t>
      </w:r>
      <w:r w:rsidR="00C4556A">
        <w:rPr>
          <w:rFonts w:eastAsia="Times New Roman" w:cs="Times New Roman"/>
          <w:szCs w:val="24"/>
          <w:lang w:eastAsia="lt-LT"/>
        </w:rPr>
        <w:tab/>
      </w:r>
    </w:p>
    <w:p w14:paraId="75073161" w14:textId="77777777" w:rsidR="00D07531" w:rsidRPr="00725AD0" w:rsidRDefault="00C4556A" w:rsidP="000408AB">
      <w:pPr>
        <w:spacing w:after="0" w:line="360" w:lineRule="auto"/>
        <w:ind w:firstLine="720"/>
        <w:jc w:val="both"/>
        <w:rPr>
          <w:rFonts w:eastAsia="Times New Roman" w:cs="Times New Roman"/>
          <w:sz w:val="20"/>
          <w:szCs w:val="20"/>
          <w:lang w:eastAsia="lt-LT"/>
        </w:rPr>
      </w:pPr>
      <w:r w:rsidRPr="00911F02">
        <w:rPr>
          <w:rFonts w:eastAsia="Times New Roman" w:cs="Times New Roman"/>
          <w:szCs w:val="24"/>
          <w:lang w:eastAsia="lt-LT"/>
        </w:rPr>
        <w:t>Visi dešimtos klasės mokiniai baigė pagrindinio ugdymo programą, gavo Pagrindinio išsilavinimo pažymėjimus.</w:t>
      </w:r>
    </w:p>
    <w:p w14:paraId="2FFE558B" w14:textId="77777777" w:rsidR="00822023" w:rsidRPr="00725AD0" w:rsidRDefault="002464C4" w:rsidP="000408AB">
      <w:pPr>
        <w:ind w:left="5760"/>
        <w:jc w:val="right"/>
        <w:rPr>
          <w:i/>
          <w:sz w:val="20"/>
          <w:szCs w:val="20"/>
        </w:rPr>
      </w:pPr>
      <w:r>
        <w:rPr>
          <w:i/>
          <w:sz w:val="20"/>
          <w:szCs w:val="20"/>
        </w:rPr>
        <w:t>8</w:t>
      </w:r>
      <w:r w:rsidR="00822023" w:rsidRPr="00725AD0">
        <w:rPr>
          <w:i/>
          <w:sz w:val="20"/>
          <w:szCs w:val="20"/>
        </w:rPr>
        <w:t xml:space="preserve"> lentelė. Tolimesnė 10-okų veikla</w:t>
      </w:r>
    </w:p>
    <w:tbl>
      <w:tblPr>
        <w:tblStyle w:val="Lentelstinklelis"/>
        <w:tblW w:w="0" w:type="auto"/>
        <w:tblLayout w:type="fixed"/>
        <w:tblLook w:val="04A0" w:firstRow="1" w:lastRow="0" w:firstColumn="1" w:lastColumn="0" w:noHBand="0" w:noVBand="1"/>
      </w:tblPr>
      <w:tblGrid>
        <w:gridCol w:w="766"/>
        <w:gridCol w:w="780"/>
        <w:gridCol w:w="1174"/>
        <w:gridCol w:w="934"/>
        <w:gridCol w:w="1064"/>
        <w:gridCol w:w="1064"/>
        <w:gridCol w:w="1084"/>
        <w:gridCol w:w="784"/>
        <w:gridCol w:w="850"/>
        <w:gridCol w:w="1129"/>
      </w:tblGrid>
      <w:tr w:rsidR="00822023" w:rsidRPr="00912A51" w14:paraId="0DC1D8DD" w14:textId="77777777" w:rsidTr="004C33E1">
        <w:tc>
          <w:tcPr>
            <w:tcW w:w="766" w:type="dxa"/>
            <w:vMerge w:val="restart"/>
          </w:tcPr>
          <w:p w14:paraId="4B248059" w14:textId="77777777" w:rsidR="00822023" w:rsidRPr="000408AB" w:rsidRDefault="00822023" w:rsidP="004C33E1">
            <w:pPr>
              <w:rPr>
                <w:sz w:val="20"/>
                <w:szCs w:val="20"/>
              </w:rPr>
            </w:pPr>
            <w:r w:rsidRPr="000408AB">
              <w:rPr>
                <w:sz w:val="20"/>
                <w:szCs w:val="20"/>
              </w:rPr>
              <w:t>Moks-</w:t>
            </w:r>
          </w:p>
          <w:p w14:paraId="525CC1C7" w14:textId="77777777" w:rsidR="00822023" w:rsidRPr="000408AB" w:rsidRDefault="00822023" w:rsidP="004C33E1">
            <w:pPr>
              <w:rPr>
                <w:sz w:val="20"/>
                <w:szCs w:val="20"/>
              </w:rPr>
            </w:pPr>
            <w:proofErr w:type="spellStart"/>
            <w:r w:rsidRPr="000408AB">
              <w:rPr>
                <w:sz w:val="20"/>
                <w:szCs w:val="20"/>
              </w:rPr>
              <w:t>lo</w:t>
            </w:r>
            <w:proofErr w:type="spellEnd"/>
            <w:r w:rsidRPr="000408AB">
              <w:rPr>
                <w:sz w:val="20"/>
                <w:szCs w:val="20"/>
              </w:rPr>
              <w:t xml:space="preserve"> metai</w:t>
            </w:r>
          </w:p>
        </w:tc>
        <w:tc>
          <w:tcPr>
            <w:tcW w:w="780" w:type="dxa"/>
            <w:vMerge w:val="restart"/>
          </w:tcPr>
          <w:p w14:paraId="4B82DB44" w14:textId="77777777" w:rsidR="00822023" w:rsidRPr="000408AB" w:rsidRDefault="00822023" w:rsidP="004C33E1">
            <w:pPr>
              <w:rPr>
                <w:sz w:val="20"/>
                <w:szCs w:val="20"/>
              </w:rPr>
            </w:pPr>
            <w:r w:rsidRPr="000408AB">
              <w:rPr>
                <w:sz w:val="20"/>
                <w:szCs w:val="20"/>
              </w:rPr>
              <w:t xml:space="preserve">10-okų </w:t>
            </w:r>
            <w:proofErr w:type="spellStart"/>
            <w:r w:rsidRPr="000408AB">
              <w:rPr>
                <w:sz w:val="20"/>
                <w:szCs w:val="20"/>
              </w:rPr>
              <w:t>skai-čius</w:t>
            </w:r>
            <w:proofErr w:type="spellEnd"/>
            <w:r w:rsidRPr="000408AB">
              <w:rPr>
                <w:sz w:val="20"/>
                <w:szCs w:val="20"/>
              </w:rPr>
              <w:t xml:space="preserve"> </w:t>
            </w:r>
          </w:p>
          <w:p w14:paraId="76228FB9" w14:textId="77777777" w:rsidR="00822023" w:rsidRPr="000408AB" w:rsidRDefault="00822023" w:rsidP="004C33E1">
            <w:pPr>
              <w:rPr>
                <w:sz w:val="20"/>
                <w:szCs w:val="20"/>
              </w:rPr>
            </w:pPr>
            <w:r w:rsidRPr="000408AB">
              <w:rPr>
                <w:sz w:val="20"/>
                <w:szCs w:val="20"/>
              </w:rPr>
              <w:t>m. m. pa-</w:t>
            </w:r>
            <w:proofErr w:type="spellStart"/>
            <w:r w:rsidRPr="000408AB">
              <w:rPr>
                <w:sz w:val="20"/>
                <w:szCs w:val="20"/>
              </w:rPr>
              <w:t>bai</w:t>
            </w:r>
            <w:proofErr w:type="spellEnd"/>
            <w:r w:rsidRPr="000408AB">
              <w:rPr>
                <w:sz w:val="20"/>
                <w:szCs w:val="20"/>
              </w:rPr>
              <w:t>-</w:t>
            </w:r>
            <w:proofErr w:type="spellStart"/>
            <w:r w:rsidRPr="000408AB">
              <w:rPr>
                <w:sz w:val="20"/>
                <w:szCs w:val="20"/>
              </w:rPr>
              <w:t>goje</w:t>
            </w:r>
            <w:proofErr w:type="spellEnd"/>
          </w:p>
        </w:tc>
        <w:tc>
          <w:tcPr>
            <w:tcW w:w="1174" w:type="dxa"/>
            <w:vMerge w:val="restart"/>
          </w:tcPr>
          <w:p w14:paraId="26F0AC1D" w14:textId="77777777" w:rsidR="00822023" w:rsidRPr="000408AB" w:rsidRDefault="00822023" w:rsidP="004C33E1">
            <w:pPr>
              <w:rPr>
                <w:sz w:val="20"/>
                <w:szCs w:val="20"/>
              </w:rPr>
            </w:pPr>
            <w:r w:rsidRPr="000408AB">
              <w:rPr>
                <w:sz w:val="20"/>
                <w:szCs w:val="20"/>
              </w:rPr>
              <w:t>Gavo pagrindi-</w:t>
            </w:r>
            <w:proofErr w:type="spellStart"/>
            <w:r w:rsidRPr="000408AB">
              <w:rPr>
                <w:sz w:val="20"/>
                <w:szCs w:val="20"/>
              </w:rPr>
              <w:t>nio</w:t>
            </w:r>
            <w:proofErr w:type="spellEnd"/>
            <w:r w:rsidRPr="000408AB">
              <w:rPr>
                <w:sz w:val="20"/>
                <w:szCs w:val="20"/>
              </w:rPr>
              <w:t xml:space="preserve"> </w:t>
            </w:r>
            <w:proofErr w:type="spellStart"/>
            <w:r w:rsidRPr="000408AB">
              <w:rPr>
                <w:sz w:val="20"/>
                <w:szCs w:val="20"/>
              </w:rPr>
              <w:t>išsilavi-nimo</w:t>
            </w:r>
            <w:proofErr w:type="spellEnd"/>
            <w:r w:rsidRPr="000408AB">
              <w:rPr>
                <w:sz w:val="20"/>
                <w:szCs w:val="20"/>
              </w:rPr>
              <w:t xml:space="preserve"> </w:t>
            </w:r>
            <w:proofErr w:type="spellStart"/>
            <w:r w:rsidRPr="000408AB">
              <w:rPr>
                <w:sz w:val="20"/>
                <w:szCs w:val="20"/>
              </w:rPr>
              <w:t>pažy</w:t>
            </w:r>
            <w:proofErr w:type="spellEnd"/>
            <w:r w:rsidRPr="000408AB">
              <w:rPr>
                <w:sz w:val="20"/>
                <w:szCs w:val="20"/>
              </w:rPr>
              <w:t>-</w:t>
            </w:r>
          </w:p>
          <w:p w14:paraId="7A078A68" w14:textId="77777777" w:rsidR="00822023" w:rsidRPr="000408AB" w:rsidRDefault="00822023" w:rsidP="004C33E1">
            <w:pPr>
              <w:rPr>
                <w:sz w:val="20"/>
                <w:szCs w:val="20"/>
              </w:rPr>
            </w:pPr>
            <w:proofErr w:type="spellStart"/>
            <w:r w:rsidRPr="000408AB">
              <w:rPr>
                <w:sz w:val="20"/>
                <w:szCs w:val="20"/>
              </w:rPr>
              <w:t>mėji</w:t>
            </w:r>
            <w:proofErr w:type="spellEnd"/>
            <w:r w:rsidRPr="000408AB">
              <w:rPr>
                <w:sz w:val="20"/>
                <w:szCs w:val="20"/>
              </w:rPr>
              <w:t>-</w:t>
            </w:r>
          </w:p>
          <w:p w14:paraId="0E55A8A0" w14:textId="77777777" w:rsidR="00822023" w:rsidRPr="000408AB" w:rsidRDefault="00822023" w:rsidP="004C33E1">
            <w:pPr>
              <w:rPr>
                <w:sz w:val="20"/>
                <w:szCs w:val="20"/>
              </w:rPr>
            </w:pPr>
            <w:r w:rsidRPr="000408AB">
              <w:rPr>
                <w:sz w:val="20"/>
                <w:szCs w:val="20"/>
              </w:rPr>
              <w:t>mus</w:t>
            </w:r>
          </w:p>
        </w:tc>
        <w:tc>
          <w:tcPr>
            <w:tcW w:w="934" w:type="dxa"/>
            <w:vMerge w:val="restart"/>
          </w:tcPr>
          <w:p w14:paraId="0732CAE2" w14:textId="77777777" w:rsidR="00822023" w:rsidRPr="000408AB" w:rsidRDefault="00822023" w:rsidP="004C33E1">
            <w:pPr>
              <w:rPr>
                <w:sz w:val="20"/>
                <w:szCs w:val="20"/>
              </w:rPr>
            </w:pPr>
            <w:r w:rsidRPr="000408AB">
              <w:rPr>
                <w:sz w:val="20"/>
                <w:szCs w:val="20"/>
              </w:rPr>
              <w:t xml:space="preserve">Gavo </w:t>
            </w:r>
            <w:proofErr w:type="spellStart"/>
            <w:r w:rsidRPr="000408AB">
              <w:rPr>
                <w:sz w:val="20"/>
                <w:szCs w:val="20"/>
              </w:rPr>
              <w:t>pažy</w:t>
            </w:r>
            <w:proofErr w:type="spellEnd"/>
          </w:p>
          <w:p w14:paraId="429E01E4" w14:textId="77777777" w:rsidR="00822023" w:rsidRPr="000408AB" w:rsidRDefault="00822023" w:rsidP="004C33E1">
            <w:pPr>
              <w:rPr>
                <w:sz w:val="20"/>
                <w:szCs w:val="20"/>
              </w:rPr>
            </w:pPr>
            <w:proofErr w:type="spellStart"/>
            <w:r w:rsidRPr="000408AB">
              <w:rPr>
                <w:sz w:val="20"/>
                <w:szCs w:val="20"/>
              </w:rPr>
              <w:t>mėji</w:t>
            </w:r>
            <w:proofErr w:type="spellEnd"/>
            <w:r w:rsidRPr="000408AB">
              <w:rPr>
                <w:sz w:val="20"/>
                <w:szCs w:val="20"/>
              </w:rPr>
              <w:t>-</w:t>
            </w:r>
          </w:p>
          <w:p w14:paraId="42BB4DBD" w14:textId="77777777" w:rsidR="00822023" w:rsidRPr="000408AB" w:rsidRDefault="00822023" w:rsidP="004C33E1">
            <w:pPr>
              <w:rPr>
                <w:sz w:val="20"/>
                <w:szCs w:val="20"/>
              </w:rPr>
            </w:pPr>
            <w:r w:rsidRPr="000408AB">
              <w:rPr>
                <w:sz w:val="20"/>
                <w:szCs w:val="20"/>
              </w:rPr>
              <w:t>mus</w:t>
            </w:r>
          </w:p>
        </w:tc>
        <w:tc>
          <w:tcPr>
            <w:tcW w:w="2128" w:type="dxa"/>
            <w:gridSpan w:val="2"/>
          </w:tcPr>
          <w:p w14:paraId="26A21132" w14:textId="77777777" w:rsidR="00822023" w:rsidRPr="000408AB" w:rsidRDefault="00822023" w:rsidP="004C33E1">
            <w:pPr>
              <w:rPr>
                <w:sz w:val="20"/>
                <w:szCs w:val="20"/>
              </w:rPr>
            </w:pPr>
            <w:r w:rsidRPr="000408AB">
              <w:rPr>
                <w:sz w:val="20"/>
                <w:szCs w:val="20"/>
              </w:rPr>
              <w:t>Tęsia mokslą bendrojo ugdymo mokyklos III klasėje</w:t>
            </w:r>
          </w:p>
        </w:tc>
        <w:tc>
          <w:tcPr>
            <w:tcW w:w="1084" w:type="dxa"/>
          </w:tcPr>
          <w:p w14:paraId="327A7438" w14:textId="77777777" w:rsidR="00822023" w:rsidRPr="000408AB" w:rsidRDefault="00822023" w:rsidP="004C33E1">
            <w:pPr>
              <w:rPr>
                <w:sz w:val="20"/>
                <w:szCs w:val="20"/>
              </w:rPr>
            </w:pPr>
            <w:r w:rsidRPr="000408AB">
              <w:rPr>
                <w:sz w:val="20"/>
                <w:szCs w:val="20"/>
              </w:rPr>
              <w:t xml:space="preserve">Vidurinį išsilavinimą įgis </w:t>
            </w:r>
            <w:proofErr w:type="spellStart"/>
            <w:r w:rsidRPr="000408AB">
              <w:rPr>
                <w:sz w:val="20"/>
                <w:szCs w:val="20"/>
              </w:rPr>
              <w:t>profesi-nėje</w:t>
            </w:r>
            <w:proofErr w:type="spellEnd"/>
            <w:r w:rsidRPr="000408AB">
              <w:rPr>
                <w:sz w:val="20"/>
                <w:szCs w:val="20"/>
              </w:rPr>
              <w:t xml:space="preserve"> </w:t>
            </w:r>
            <w:proofErr w:type="spellStart"/>
            <w:r w:rsidRPr="000408AB">
              <w:rPr>
                <w:sz w:val="20"/>
                <w:szCs w:val="20"/>
              </w:rPr>
              <w:t>mokyklo</w:t>
            </w:r>
            <w:proofErr w:type="spellEnd"/>
            <w:r w:rsidRPr="000408AB">
              <w:rPr>
                <w:sz w:val="20"/>
                <w:szCs w:val="20"/>
              </w:rPr>
              <w:t>-je</w:t>
            </w:r>
          </w:p>
        </w:tc>
        <w:tc>
          <w:tcPr>
            <w:tcW w:w="784" w:type="dxa"/>
          </w:tcPr>
          <w:p w14:paraId="1EC96602" w14:textId="77777777" w:rsidR="00822023" w:rsidRPr="000408AB" w:rsidRDefault="00822023" w:rsidP="004C33E1">
            <w:pPr>
              <w:rPr>
                <w:sz w:val="20"/>
                <w:szCs w:val="20"/>
              </w:rPr>
            </w:pPr>
            <w:proofErr w:type="spellStart"/>
            <w:r w:rsidRPr="000408AB">
              <w:rPr>
                <w:sz w:val="20"/>
                <w:szCs w:val="20"/>
              </w:rPr>
              <w:t>Mo</w:t>
            </w:r>
            <w:proofErr w:type="spellEnd"/>
            <w:r w:rsidRPr="000408AB">
              <w:rPr>
                <w:sz w:val="20"/>
                <w:szCs w:val="20"/>
              </w:rPr>
              <w:t>-</w:t>
            </w:r>
          </w:p>
          <w:p w14:paraId="2F5B1027" w14:textId="77777777" w:rsidR="00822023" w:rsidRPr="000408AB" w:rsidRDefault="00822023" w:rsidP="004C33E1">
            <w:pPr>
              <w:rPr>
                <w:sz w:val="20"/>
                <w:szCs w:val="20"/>
              </w:rPr>
            </w:pPr>
            <w:proofErr w:type="spellStart"/>
            <w:r w:rsidRPr="000408AB">
              <w:rPr>
                <w:sz w:val="20"/>
                <w:szCs w:val="20"/>
              </w:rPr>
              <w:t>kysis</w:t>
            </w:r>
            <w:proofErr w:type="spellEnd"/>
            <w:r w:rsidRPr="000408AB">
              <w:rPr>
                <w:sz w:val="20"/>
                <w:szCs w:val="20"/>
              </w:rPr>
              <w:t xml:space="preserve"> tik </w:t>
            </w:r>
            <w:proofErr w:type="spellStart"/>
            <w:r w:rsidRPr="000408AB">
              <w:rPr>
                <w:sz w:val="20"/>
                <w:szCs w:val="20"/>
              </w:rPr>
              <w:t>profe</w:t>
            </w:r>
            <w:proofErr w:type="spellEnd"/>
            <w:r w:rsidRPr="000408AB">
              <w:rPr>
                <w:sz w:val="20"/>
                <w:szCs w:val="20"/>
              </w:rPr>
              <w:t>-sijos</w:t>
            </w:r>
          </w:p>
        </w:tc>
        <w:tc>
          <w:tcPr>
            <w:tcW w:w="1979" w:type="dxa"/>
            <w:gridSpan w:val="2"/>
          </w:tcPr>
          <w:p w14:paraId="53876F33" w14:textId="77777777" w:rsidR="00822023" w:rsidRPr="000408AB" w:rsidRDefault="00822023" w:rsidP="004C33E1">
            <w:pPr>
              <w:jc w:val="center"/>
              <w:rPr>
                <w:sz w:val="20"/>
                <w:szCs w:val="20"/>
              </w:rPr>
            </w:pPr>
            <w:r w:rsidRPr="000408AB">
              <w:rPr>
                <w:sz w:val="20"/>
                <w:szCs w:val="20"/>
              </w:rPr>
              <w:t>Pradėjo dirbti</w:t>
            </w:r>
          </w:p>
        </w:tc>
      </w:tr>
      <w:tr w:rsidR="00822023" w:rsidRPr="00912A51" w14:paraId="0FDAF3BE" w14:textId="77777777" w:rsidTr="004C33E1">
        <w:tc>
          <w:tcPr>
            <w:tcW w:w="766" w:type="dxa"/>
            <w:vMerge/>
          </w:tcPr>
          <w:p w14:paraId="60A947E3" w14:textId="77777777" w:rsidR="00822023" w:rsidRPr="000408AB" w:rsidRDefault="00822023" w:rsidP="004C33E1">
            <w:pPr>
              <w:rPr>
                <w:sz w:val="20"/>
                <w:szCs w:val="20"/>
              </w:rPr>
            </w:pPr>
          </w:p>
        </w:tc>
        <w:tc>
          <w:tcPr>
            <w:tcW w:w="780" w:type="dxa"/>
            <w:vMerge/>
          </w:tcPr>
          <w:p w14:paraId="5937B2BE" w14:textId="77777777" w:rsidR="00822023" w:rsidRPr="000408AB" w:rsidRDefault="00822023" w:rsidP="004C33E1">
            <w:pPr>
              <w:rPr>
                <w:sz w:val="20"/>
                <w:szCs w:val="20"/>
              </w:rPr>
            </w:pPr>
          </w:p>
        </w:tc>
        <w:tc>
          <w:tcPr>
            <w:tcW w:w="1174" w:type="dxa"/>
            <w:vMerge/>
          </w:tcPr>
          <w:p w14:paraId="48D116B6" w14:textId="77777777" w:rsidR="00822023" w:rsidRPr="000408AB" w:rsidRDefault="00822023" w:rsidP="004C33E1">
            <w:pPr>
              <w:rPr>
                <w:sz w:val="20"/>
                <w:szCs w:val="20"/>
              </w:rPr>
            </w:pPr>
          </w:p>
        </w:tc>
        <w:tc>
          <w:tcPr>
            <w:tcW w:w="934" w:type="dxa"/>
            <w:vMerge/>
          </w:tcPr>
          <w:p w14:paraId="18612F58" w14:textId="77777777" w:rsidR="00822023" w:rsidRPr="000408AB" w:rsidRDefault="00822023" w:rsidP="004C33E1">
            <w:pPr>
              <w:rPr>
                <w:sz w:val="20"/>
                <w:szCs w:val="20"/>
              </w:rPr>
            </w:pPr>
          </w:p>
        </w:tc>
        <w:tc>
          <w:tcPr>
            <w:tcW w:w="1064" w:type="dxa"/>
          </w:tcPr>
          <w:p w14:paraId="6361F3AC" w14:textId="77777777" w:rsidR="00822023" w:rsidRPr="000408AB" w:rsidRDefault="00822023" w:rsidP="004C33E1">
            <w:pPr>
              <w:rPr>
                <w:sz w:val="20"/>
                <w:szCs w:val="20"/>
              </w:rPr>
            </w:pPr>
            <w:r w:rsidRPr="000408AB">
              <w:rPr>
                <w:sz w:val="20"/>
                <w:szCs w:val="20"/>
              </w:rPr>
              <w:t xml:space="preserve">Troškūnų Kazio Inčiūros </w:t>
            </w:r>
            <w:proofErr w:type="spellStart"/>
            <w:r w:rsidRPr="000408AB">
              <w:rPr>
                <w:sz w:val="20"/>
                <w:szCs w:val="20"/>
              </w:rPr>
              <w:t>gimnazi</w:t>
            </w:r>
            <w:proofErr w:type="spellEnd"/>
            <w:r w:rsidRPr="000408AB">
              <w:rPr>
                <w:sz w:val="20"/>
                <w:szCs w:val="20"/>
              </w:rPr>
              <w:t>-joje</w:t>
            </w:r>
          </w:p>
        </w:tc>
        <w:tc>
          <w:tcPr>
            <w:tcW w:w="1064" w:type="dxa"/>
          </w:tcPr>
          <w:p w14:paraId="3FCDE9DF" w14:textId="77777777" w:rsidR="00822023" w:rsidRPr="000408AB" w:rsidRDefault="00822023" w:rsidP="004C33E1">
            <w:pPr>
              <w:rPr>
                <w:sz w:val="20"/>
                <w:szCs w:val="20"/>
              </w:rPr>
            </w:pPr>
            <w:r w:rsidRPr="000408AB">
              <w:rPr>
                <w:sz w:val="20"/>
                <w:szCs w:val="20"/>
              </w:rPr>
              <w:t xml:space="preserve">Kitoje šalies/ rajono </w:t>
            </w:r>
            <w:proofErr w:type="spellStart"/>
            <w:r w:rsidRPr="000408AB">
              <w:rPr>
                <w:sz w:val="20"/>
                <w:szCs w:val="20"/>
              </w:rPr>
              <w:t>gimnazi</w:t>
            </w:r>
            <w:proofErr w:type="spellEnd"/>
            <w:r w:rsidRPr="000408AB">
              <w:rPr>
                <w:sz w:val="20"/>
                <w:szCs w:val="20"/>
              </w:rPr>
              <w:t>-joje</w:t>
            </w:r>
          </w:p>
        </w:tc>
        <w:tc>
          <w:tcPr>
            <w:tcW w:w="1084" w:type="dxa"/>
          </w:tcPr>
          <w:p w14:paraId="5991E86D" w14:textId="77777777" w:rsidR="00822023" w:rsidRPr="000408AB" w:rsidRDefault="00822023" w:rsidP="004C33E1">
            <w:pPr>
              <w:rPr>
                <w:sz w:val="20"/>
                <w:szCs w:val="20"/>
              </w:rPr>
            </w:pPr>
          </w:p>
        </w:tc>
        <w:tc>
          <w:tcPr>
            <w:tcW w:w="784" w:type="dxa"/>
          </w:tcPr>
          <w:p w14:paraId="4D8E8453" w14:textId="77777777" w:rsidR="00822023" w:rsidRPr="000408AB" w:rsidRDefault="00822023" w:rsidP="004C33E1">
            <w:pPr>
              <w:rPr>
                <w:sz w:val="20"/>
                <w:szCs w:val="20"/>
              </w:rPr>
            </w:pPr>
          </w:p>
        </w:tc>
        <w:tc>
          <w:tcPr>
            <w:tcW w:w="850" w:type="dxa"/>
          </w:tcPr>
          <w:p w14:paraId="6F773F1D" w14:textId="77777777" w:rsidR="00822023" w:rsidRPr="000408AB" w:rsidRDefault="00822023" w:rsidP="004C33E1">
            <w:pPr>
              <w:rPr>
                <w:sz w:val="20"/>
                <w:szCs w:val="20"/>
              </w:rPr>
            </w:pPr>
            <w:r w:rsidRPr="000408AB">
              <w:rPr>
                <w:sz w:val="20"/>
                <w:szCs w:val="20"/>
              </w:rPr>
              <w:t xml:space="preserve">Lietuvoje </w:t>
            </w:r>
          </w:p>
        </w:tc>
        <w:tc>
          <w:tcPr>
            <w:tcW w:w="1129" w:type="dxa"/>
          </w:tcPr>
          <w:p w14:paraId="4CBD2901" w14:textId="77777777" w:rsidR="00822023" w:rsidRPr="000408AB" w:rsidRDefault="00822023" w:rsidP="004C33E1">
            <w:pPr>
              <w:rPr>
                <w:sz w:val="20"/>
                <w:szCs w:val="20"/>
              </w:rPr>
            </w:pPr>
            <w:r w:rsidRPr="000408AB">
              <w:rPr>
                <w:sz w:val="20"/>
                <w:szCs w:val="20"/>
              </w:rPr>
              <w:t>Užsienyje</w:t>
            </w:r>
          </w:p>
        </w:tc>
      </w:tr>
      <w:tr w:rsidR="00822023" w:rsidRPr="00912A51" w14:paraId="399F458A" w14:textId="77777777" w:rsidTr="004C33E1">
        <w:tc>
          <w:tcPr>
            <w:tcW w:w="766" w:type="dxa"/>
          </w:tcPr>
          <w:p w14:paraId="5DC57479" w14:textId="77777777" w:rsidR="00822023" w:rsidRPr="000408AB" w:rsidRDefault="00822023" w:rsidP="004C33E1">
            <w:r w:rsidRPr="000408AB">
              <w:t>2019 –  2020</w:t>
            </w:r>
          </w:p>
        </w:tc>
        <w:tc>
          <w:tcPr>
            <w:tcW w:w="780" w:type="dxa"/>
          </w:tcPr>
          <w:p w14:paraId="7B12257D" w14:textId="77777777" w:rsidR="00822023" w:rsidRPr="000408AB" w:rsidRDefault="00822023" w:rsidP="004C33E1">
            <w:pPr>
              <w:jc w:val="center"/>
            </w:pPr>
            <w:r w:rsidRPr="000408AB">
              <w:t>18</w:t>
            </w:r>
          </w:p>
        </w:tc>
        <w:tc>
          <w:tcPr>
            <w:tcW w:w="1174" w:type="dxa"/>
          </w:tcPr>
          <w:p w14:paraId="02351CF5" w14:textId="77777777" w:rsidR="00822023" w:rsidRPr="000408AB" w:rsidRDefault="00822023" w:rsidP="004C33E1">
            <w:pPr>
              <w:jc w:val="center"/>
            </w:pPr>
            <w:r w:rsidRPr="000408AB">
              <w:t>16</w:t>
            </w:r>
          </w:p>
        </w:tc>
        <w:tc>
          <w:tcPr>
            <w:tcW w:w="934" w:type="dxa"/>
          </w:tcPr>
          <w:p w14:paraId="4AA48FE3" w14:textId="77777777" w:rsidR="00822023" w:rsidRPr="000408AB" w:rsidRDefault="00822023" w:rsidP="004C33E1">
            <w:pPr>
              <w:jc w:val="center"/>
            </w:pPr>
            <w:r w:rsidRPr="000408AB">
              <w:t>2</w:t>
            </w:r>
          </w:p>
        </w:tc>
        <w:tc>
          <w:tcPr>
            <w:tcW w:w="1064" w:type="dxa"/>
          </w:tcPr>
          <w:p w14:paraId="2630C9BE" w14:textId="77777777" w:rsidR="00822023" w:rsidRPr="000408AB" w:rsidRDefault="00822023" w:rsidP="004C33E1">
            <w:pPr>
              <w:jc w:val="center"/>
            </w:pPr>
            <w:r w:rsidRPr="000408AB">
              <w:t>13</w:t>
            </w:r>
          </w:p>
        </w:tc>
        <w:tc>
          <w:tcPr>
            <w:tcW w:w="1064" w:type="dxa"/>
          </w:tcPr>
          <w:p w14:paraId="38B83313" w14:textId="77777777" w:rsidR="00822023" w:rsidRPr="000408AB" w:rsidRDefault="00822023" w:rsidP="004C33E1">
            <w:pPr>
              <w:jc w:val="center"/>
            </w:pPr>
            <w:r w:rsidRPr="000408AB">
              <w:t>1</w:t>
            </w:r>
          </w:p>
        </w:tc>
        <w:tc>
          <w:tcPr>
            <w:tcW w:w="1084" w:type="dxa"/>
          </w:tcPr>
          <w:p w14:paraId="0D8C2A76" w14:textId="77777777" w:rsidR="00822023" w:rsidRPr="000408AB" w:rsidRDefault="00822023" w:rsidP="004C33E1">
            <w:pPr>
              <w:jc w:val="center"/>
            </w:pPr>
            <w:r w:rsidRPr="000408AB">
              <w:t>1</w:t>
            </w:r>
          </w:p>
        </w:tc>
        <w:tc>
          <w:tcPr>
            <w:tcW w:w="784" w:type="dxa"/>
          </w:tcPr>
          <w:p w14:paraId="55459A14" w14:textId="77777777" w:rsidR="00822023" w:rsidRPr="000408AB" w:rsidRDefault="00822023" w:rsidP="004C33E1">
            <w:pPr>
              <w:jc w:val="center"/>
            </w:pPr>
            <w:r w:rsidRPr="000408AB">
              <w:t>1</w:t>
            </w:r>
          </w:p>
        </w:tc>
        <w:tc>
          <w:tcPr>
            <w:tcW w:w="850" w:type="dxa"/>
          </w:tcPr>
          <w:p w14:paraId="6A34C75B" w14:textId="77777777" w:rsidR="00822023" w:rsidRPr="000408AB" w:rsidRDefault="00822023" w:rsidP="004C33E1">
            <w:pPr>
              <w:jc w:val="center"/>
            </w:pPr>
            <w:r w:rsidRPr="000408AB">
              <w:t>2</w:t>
            </w:r>
          </w:p>
        </w:tc>
        <w:tc>
          <w:tcPr>
            <w:tcW w:w="1129" w:type="dxa"/>
          </w:tcPr>
          <w:p w14:paraId="05D0E2F3" w14:textId="77777777" w:rsidR="00822023" w:rsidRPr="000408AB" w:rsidRDefault="00822023" w:rsidP="004C33E1">
            <w:pPr>
              <w:jc w:val="center"/>
            </w:pPr>
          </w:p>
        </w:tc>
      </w:tr>
      <w:tr w:rsidR="00822023" w:rsidRPr="00912A51" w14:paraId="337C47BC" w14:textId="77777777" w:rsidTr="004C33E1">
        <w:tc>
          <w:tcPr>
            <w:tcW w:w="766" w:type="dxa"/>
          </w:tcPr>
          <w:p w14:paraId="2E3BA0FE" w14:textId="77777777" w:rsidR="00822023" w:rsidRPr="000408AB" w:rsidRDefault="00822023" w:rsidP="004C33E1">
            <w:r w:rsidRPr="000408AB">
              <w:t>2020–2021</w:t>
            </w:r>
          </w:p>
        </w:tc>
        <w:tc>
          <w:tcPr>
            <w:tcW w:w="780" w:type="dxa"/>
          </w:tcPr>
          <w:p w14:paraId="409BEC4B" w14:textId="77777777" w:rsidR="00822023" w:rsidRPr="000408AB" w:rsidRDefault="00822023" w:rsidP="004C33E1">
            <w:pPr>
              <w:jc w:val="center"/>
            </w:pPr>
            <w:r w:rsidRPr="000408AB">
              <w:t>17</w:t>
            </w:r>
          </w:p>
          <w:p w14:paraId="38C4BFAE" w14:textId="77777777" w:rsidR="00822023" w:rsidRPr="000408AB" w:rsidRDefault="00822023" w:rsidP="004C33E1">
            <w:pPr>
              <w:jc w:val="center"/>
            </w:pPr>
            <w:r w:rsidRPr="000408AB">
              <w:t xml:space="preserve">6 </w:t>
            </w:r>
            <w:r w:rsidRPr="000408AB">
              <w:rPr>
                <w:rFonts w:cs="Times New Roman"/>
              </w:rPr>
              <w:t>*</w:t>
            </w:r>
            <w:r w:rsidRPr="000408AB">
              <w:t>VDC</w:t>
            </w:r>
          </w:p>
        </w:tc>
        <w:tc>
          <w:tcPr>
            <w:tcW w:w="1174" w:type="dxa"/>
          </w:tcPr>
          <w:p w14:paraId="6EFA4628" w14:textId="77777777" w:rsidR="00822023" w:rsidRPr="000408AB" w:rsidRDefault="00822023" w:rsidP="004C33E1">
            <w:pPr>
              <w:jc w:val="center"/>
            </w:pPr>
            <w:r w:rsidRPr="000408AB">
              <w:t>17</w:t>
            </w:r>
          </w:p>
          <w:p w14:paraId="12626578" w14:textId="77777777" w:rsidR="00822023" w:rsidRPr="000408AB" w:rsidRDefault="00822023" w:rsidP="004C33E1">
            <w:pPr>
              <w:jc w:val="center"/>
            </w:pPr>
            <w:r w:rsidRPr="000408AB">
              <w:t>6</w:t>
            </w:r>
            <w:r w:rsidRPr="000408AB">
              <w:rPr>
                <w:rFonts w:cs="Times New Roman"/>
              </w:rPr>
              <w:t>*</w:t>
            </w:r>
            <w:r w:rsidRPr="000408AB">
              <w:t>VDC</w:t>
            </w:r>
          </w:p>
        </w:tc>
        <w:tc>
          <w:tcPr>
            <w:tcW w:w="934" w:type="dxa"/>
          </w:tcPr>
          <w:p w14:paraId="63DB66A9" w14:textId="77777777" w:rsidR="00822023" w:rsidRPr="000408AB" w:rsidRDefault="00822023" w:rsidP="004C33E1">
            <w:pPr>
              <w:jc w:val="center"/>
            </w:pPr>
          </w:p>
        </w:tc>
        <w:tc>
          <w:tcPr>
            <w:tcW w:w="1064" w:type="dxa"/>
          </w:tcPr>
          <w:p w14:paraId="72FE58D4" w14:textId="77777777" w:rsidR="00822023" w:rsidRPr="000408AB" w:rsidRDefault="00822023" w:rsidP="004C33E1">
            <w:pPr>
              <w:jc w:val="center"/>
            </w:pPr>
            <w:r w:rsidRPr="000408AB">
              <w:t>14</w:t>
            </w:r>
          </w:p>
        </w:tc>
        <w:tc>
          <w:tcPr>
            <w:tcW w:w="1064" w:type="dxa"/>
          </w:tcPr>
          <w:p w14:paraId="22A2AB63" w14:textId="77777777" w:rsidR="00822023" w:rsidRPr="000408AB" w:rsidRDefault="00822023" w:rsidP="004C33E1">
            <w:pPr>
              <w:jc w:val="center"/>
            </w:pPr>
            <w:r w:rsidRPr="000408AB">
              <w:t>1</w:t>
            </w:r>
          </w:p>
          <w:p w14:paraId="5595BDDE" w14:textId="77777777" w:rsidR="00822023" w:rsidRPr="000408AB" w:rsidRDefault="00822023" w:rsidP="004C33E1">
            <w:pPr>
              <w:jc w:val="center"/>
            </w:pPr>
            <w:r w:rsidRPr="000408AB">
              <w:t>1</w:t>
            </w:r>
          </w:p>
        </w:tc>
        <w:tc>
          <w:tcPr>
            <w:tcW w:w="1084" w:type="dxa"/>
          </w:tcPr>
          <w:p w14:paraId="6CA1E3BC" w14:textId="77777777" w:rsidR="00822023" w:rsidRPr="000408AB" w:rsidRDefault="00822023" w:rsidP="004C33E1">
            <w:pPr>
              <w:jc w:val="center"/>
            </w:pPr>
            <w:r w:rsidRPr="000408AB">
              <w:t>2</w:t>
            </w:r>
          </w:p>
          <w:p w14:paraId="19AA8754" w14:textId="77777777" w:rsidR="00822023" w:rsidRPr="000408AB" w:rsidRDefault="00822023" w:rsidP="004C33E1">
            <w:pPr>
              <w:jc w:val="center"/>
            </w:pPr>
            <w:r w:rsidRPr="000408AB">
              <w:t>2</w:t>
            </w:r>
          </w:p>
        </w:tc>
        <w:tc>
          <w:tcPr>
            <w:tcW w:w="784" w:type="dxa"/>
          </w:tcPr>
          <w:p w14:paraId="3E1667E0" w14:textId="77777777" w:rsidR="00822023" w:rsidRPr="000408AB" w:rsidRDefault="00822023" w:rsidP="004C33E1">
            <w:pPr>
              <w:jc w:val="center"/>
            </w:pPr>
          </w:p>
        </w:tc>
        <w:tc>
          <w:tcPr>
            <w:tcW w:w="850" w:type="dxa"/>
          </w:tcPr>
          <w:p w14:paraId="7C9BC55A" w14:textId="77777777" w:rsidR="00822023" w:rsidRPr="000408AB" w:rsidRDefault="00822023" w:rsidP="004C33E1">
            <w:pPr>
              <w:jc w:val="center"/>
            </w:pPr>
          </w:p>
        </w:tc>
        <w:tc>
          <w:tcPr>
            <w:tcW w:w="1129" w:type="dxa"/>
          </w:tcPr>
          <w:p w14:paraId="7EEF0ABF" w14:textId="77777777" w:rsidR="00822023" w:rsidRPr="000408AB" w:rsidRDefault="00822023" w:rsidP="004C33E1">
            <w:pPr>
              <w:jc w:val="center"/>
            </w:pPr>
          </w:p>
        </w:tc>
      </w:tr>
      <w:tr w:rsidR="00822023" w:rsidRPr="00912A51" w14:paraId="470BA4FE" w14:textId="77777777" w:rsidTr="004C33E1">
        <w:tc>
          <w:tcPr>
            <w:tcW w:w="766" w:type="dxa"/>
          </w:tcPr>
          <w:p w14:paraId="41D8C4FF" w14:textId="77777777" w:rsidR="00822023" w:rsidRPr="000408AB" w:rsidRDefault="00822023" w:rsidP="004C33E1">
            <w:pPr>
              <w:rPr>
                <w:b/>
              </w:rPr>
            </w:pPr>
            <w:r w:rsidRPr="000408AB">
              <w:rPr>
                <w:b/>
              </w:rPr>
              <w:t>2021–2022</w:t>
            </w:r>
          </w:p>
        </w:tc>
        <w:tc>
          <w:tcPr>
            <w:tcW w:w="780" w:type="dxa"/>
          </w:tcPr>
          <w:p w14:paraId="340A5257" w14:textId="77777777" w:rsidR="00822023" w:rsidRPr="000408AB" w:rsidRDefault="00822023" w:rsidP="004C33E1">
            <w:pPr>
              <w:jc w:val="center"/>
              <w:rPr>
                <w:b/>
              </w:rPr>
            </w:pPr>
            <w:r w:rsidRPr="000408AB">
              <w:rPr>
                <w:b/>
              </w:rPr>
              <w:t>17</w:t>
            </w:r>
          </w:p>
        </w:tc>
        <w:tc>
          <w:tcPr>
            <w:tcW w:w="1174" w:type="dxa"/>
          </w:tcPr>
          <w:p w14:paraId="0B059612" w14:textId="77777777" w:rsidR="00822023" w:rsidRPr="000408AB" w:rsidRDefault="00822023" w:rsidP="004C33E1">
            <w:pPr>
              <w:jc w:val="center"/>
              <w:rPr>
                <w:b/>
              </w:rPr>
            </w:pPr>
            <w:r w:rsidRPr="000408AB">
              <w:rPr>
                <w:b/>
              </w:rPr>
              <w:t>17</w:t>
            </w:r>
          </w:p>
        </w:tc>
        <w:tc>
          <w:tcPr>
            <w:tcW w:w="934" w:type="dxa"/>
          </w:tcPr>
          <w:p w14:paraId="705AE86F" w14:textId="77777777" w:rsidR="00822023" w:rsidRPr="000408AB" w:rsidRDefault="00822023" w:rsidP="004C33E1">
            <w:pPr>
              <w:jc w:val="center"/>
              <w:rPr>
                <w:b/>
              </w:rPr>
            </w:pPr>
          </w:p>
        </w:tc>
        <w:tc>
          <w:tcPr>
            <w:tcW w:w="1064" w:type="dxa"/>
          </w:tcPr>
          <w:p w14:paraId="6A93D77E" w14:textId="77777777" w:rsidR="00822023" w:rsidRPr="000408AB" w:rsidRDefault="00822023" w:rsidP="004C33E1">
            <w:pPr>
              <w:jc w:val="center"/>
              <w:rPr>
                <w:b/>
              </w:rPr>
            </w:pPr>
            <w:r w:rsidRPr="000408AB">
              <w:rPr>
                <w:b/>
              </w:rPr>
              <w:t>14</w:t>
            </w:r>
          </w:p>
        </w:tc>
        <w:tc>
          <w:tcPr>
            <w:tcW w:w="1064" w:type="dxa"/>
          </w:tcPr>
          <w:p w14:paraId="44BEEFA3" w14:textId="77777777" w:rsidR="00822023" w:rsidRPr="000408AB" w:rsidRDefault="00822023" w:rsidP="004C33E1">
            <w:pPr>
              <w:jc w:val="center"/>
              <w:rPr>
                <w:b/>
              </w:rPr>
            </w:pPr>
          </w:p>
        </w:tc>
        <w:tc>
          <w:tcPr>
            <w:tcW w:w="1084" w:type="dxa"/>
          </w:tcPr>
          <w:p w14:paraId="6BFC2B83" w14:textId="77777777" w:rsidR="00822023" w:rsidRPr="000408AB" w:rsidRDefault="00822023" w:rsidP="004C33E1">
            <w:pPr>
              <w:jc w:val="center"/>
              <w:rPr>
                <w:b/>
              </w:rPr>
            </w:pPr>
            <w:r w:rsidRPr="000408AB">
              <w:rPr>
                <w:b/>
              </w:rPr>
              <w:t>3</w:t>
            </w:r>
          </w:p>
        </w:tc>
        <w:tc>
          <w:tcPr>
            <w:tcW w:w="784" w:type="dxa"/>
          </w:tcPr>
          <w:p w14:paraId="441E1EA0" w14:textId="77777777" w:rsidR="00822023" w:rsidRPr="000408AB" w:rsidRDefault="00822023" w:rsidP="004C33E1">
            <w:pPr>
              <w:jc w:val="center"/>
              <w:rPr>
                <w:b/>
              </w:rPr>
            </w:pPr>
          </w:p>
        </w:tc>
        <w:tc>
          <w:tcPr>
            <w:tcW w:w="850" w:type="dxa"/>
          </w:tcPr>
          <w:p w14:paraId="5289B877" w14:textId="77777777" w:rsidR="00822023" w:rsidRPr="000408AB" w:rsidRDefault="00822023" w:rsidP="004C33E1">
            <w:pPr>
              <w:jc w:val="center"/>
              <w:rPr>
                <w:b/>
              </w:rPr>
            </w:pPr>
          </w:p>
        </w:tc>
        <w:tc>
          <w:tcPr>
            <w:tcW w:w="1129" w:type="dxa"/>
          </w:tcPr>
          <w:p w14:paraId="08768CFE" w14:textId="77777777" w:rsidR="00822023" w:rsidRPr="000408AB" w:rsidRDefault="00822023" w:rsidP="004C33E1">
            <w:pPr>
              <w:jc w:val="center"/>
              <w:rPr>
                <w:b/>
              </w:rPr>
            </w:pPr>
          </w:p>
        </w:tc>
      </w:tr>
    </w:tbl>
    <w:p w14:paraId="24C5915F" w14:textId="77777777" w:rsidR="008F41C0" w:rsidRDefault="00822023" w:rsidP="008F41C0">
      <w:r w:rsidRPr="00912A51">
        <w:rPr>
          <w:rFonts w:cs="Times New Roman"/>
        </w:rPr>
        <w:t>*</w:t>
      </w:r>
      <w:r w:rsidRPr="00912A51">
        <w:t>VDC –</w:t>
      </w:r>
      <w:r>
        <w:t xml:space="preserve"> Viešintų daugiafunkcis centras</w:t>
      </w:r>
    </w:p>
    <w:p w14:paraId="4A66AEF8" w14:textId="77777777" w:rsidR="000267F9" w:rsidRPr="008F41C0" w:rsidRDefault="002464C4" w:rsidP="008F41C0">
      <w:pPr>
        <w:ind w:left="5760"/>
      </w:pPr>
      <w:r>
        <w:rPr>
          <w:rFonts w:eastAsia="Times New Roman" w:cs="Times New Roman"/>
          <w:i/>
          <w:sz w:val="20"/>
          <w:szCs w:val="20"/>
          <w:lang w:eastAsia="lt-LT"/>
        </w:rPr>
        <w:t>9</w:t>
      </w:r>
      <w:r w:rsidR="000267F9" w:rsidRPr="00725AD0">
        <w:rPr>
          <w:rFonts w:eastAsia="Times New Roman" w:cs="Times New Roman"/>
          <w:i/>
          <w:sz w:val="20"/>
          <w:szCs w:val="20"/>
          <w:lang w:eastAsia="lt-LT"/>
        </w:rPr>
        <w:t xml:space="preserve"> lentelė. VBE pasirinkimas ir rezultatai</w:t>
      </w:r>
    </w:p>
    <w:tbl>
      <w:tblPr>
        <w:tblW w:w="9346" w:type="dxa"/>
        <w:tblLayout w:type="fixed"/>
        <w:tblCellMar>
          <w:left w:w="0" w:type="dxa"/>
          <w:right w:w="0" w:type="dxa"/>
        </w:tblCellMar>
        <w:tblLook w:val="04A0" w:firstRow="1" w:lastRow="0" w:firstColumn="1" w:lastColumn="0" w:noHBand="0" w:noVBand="1"/>
      </w:tblPr>
      <w:tblGrid>
        <w:gridCol w:w="557"/>
        <w:gridCol w:w="1639"/>
        <w:gridCol w:w="913"/>
        <w:gridCol w:w="850"/>
        <w:gridCol w:w="993"/>
        <w:gridCol w:w="992"/>
        <w:gridCol w:w="992"/>
        <w:gridCol w:w="1276"/>
        <w:gridCol w:w="1134"/>
      </w:tblGrid>
      <w:tr w:rsidR="000267F9" w:rsidRPr="003669CD" w14:paraId="5F1DE64F" w14:textId="77777777" w:rsidTr="00741144">
        <w:trPr>
          <w:trHeight w:val="491"/>
        </w:trPr>
        <w:tc>
          <w:tcPr>
            <w:tcW w:w="55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53488B" w14:textId="77777777" w:rsidR="000267F9" w:rsidRPr="003669CD" w:rsidRDefault="000267F9" w:rsidP="00741144">
            <w:pPr>
              <w:spacing w:after="0" w:line="276" w:lineRule="auto"/>
              <w:rPr>
                <w:rFonts w:eastAsia="Times New Roman" w:cs="Times New Roman"/>
                <w:szCs w:val="24"/>
                <w:lang w:val="en-US"/>
              </w:rPr>
            </w:pPr>
            <w:r w:rsidRPr="003669CD">
              <w:rPr>
                <w:rFonts w:eastAsia="Calibri" w:cs="Times New Roman"/>
                <w:kern w:val="24"/>
                <w:szCs w:val="24"/>
              </w:rPr>
              <w:t>Eil.</w:t>
            </w:r>
          </w:p>
          <w:p w14:paraId="7612DE46" w14:textId="77777777" w:rsidR="000267F9" w:rsidRPr="003669CD" w:rsidRDefault="000267F9" w:rsidP="00741144">
            <w:pPr>
              <w:spacing w:after="0" w:line="276" w:lineRule="auto"/>
              <w:rPr>
                <w:rFonts w:eastAsia="Times New Roman" w:cs="Times New Roman"/>
                <w:szCs w:val="24"/>
                <w:lang w:val="en-US"/>
              </w:rPr>
            </w:pPr>
            <w:r w:rsidRPr="003669CD">
              <w:rPr>
                <w:rFonts w:eastAsia="Calibri" w:cs="Times New Roman"/>
                <w:kern w:val="24"/>
                <w:szCs w:val="24"/>
              </w:rPr>
              <w:t>Nr.</w:t>
            </w:r>
          </w:p>
        </w:tc>
        <w:tc>
          <w:tcPr>
            <w:tcW w:w="163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E62534" w14:textId="77777777" w:rsidR="000267F9" w:rsidRPr="003669CD" w:rsidRDefault="000267F9" w:rsidP="00741144">
            <w:pPr>
              <w:spacing w:after="0" w:line="276" w:lineRule="auto"/>
              <w:rPr>
                <w:rFonts w:eastAsia="Times New Roman" w:cs="Times New Roman"/>
                <w:szCs w:val="24"/>
                <w:lang w:val="en-US"/>
              </w:rPr>
            </w:pPr>
            <w:r w:rsidRPr="003669CD">
              <w:rPr>
                <w:rFonts w:eastAsia="Calibri" w:cs="Times New Roman"/>
                <w:kern w:val="24"/>
                <w:szCs w:val="24"/>
              </w:rPr>
              <w:t>Egzaminas</w:t>
            </w:r>
          </w:p>
        </w:tc>
        <w:tc>
          <w:tcPr>
            <w:tcW w:w="91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2E2CCF" w14:textId="77777777" w:rsidR="000267F9" w:rsidRPr="00E205AF" w:rsidRDefault="000267F9" w:rsidP="00741144">
            <w:pPr>
              <w:spacing w:after="0" w:line="276" w:lineRule="auto"/>
              <w:rPr>
                <w:rFonts w:eastAsia="Times New Roman" w:cs="Times New Roman"/>
                <w:szCs w:val="24"/>
                <w:lang w:val="en-US"/>
              </w:rPr>
            </w:pPr>
            <w:proofErr w:type="spellStart"/>
            <w:r w:rsidRPr="00E205AF">
              <w:rPr>
                <w:rFonts w:eastAsia="Calibri" w:cs="Times New Roman"/>
                <w:kern w:val="24"/>
                <w:szCs w:val="24"/>
              </w:rPr>
              <w:t>Užsi</w:t>
            </w:r>
            <w:proofErr w:type="spellEnd"/>
            <w:r w:rsidRPr="00E205AF">
              <w:rPr>
                <w:rFonts w:eastAsia="Calibri" w:cs="Times New Roman"/>
                <w:kern w:val="24"/>
                <w:szCs w:val="24"/>
              </w:rPr>
              <w:t>-regis-</w:t>
            </w:r>
            <w:proofErr w:type="spellStart"/>
            <w:r w:rsidRPr="00E205AF">
              <w:rPr>
                <w:rFonts w:eastAsia="Calibri" w:cs="Times New Roman"/>
                <w:kern w:val="24"/>
                <w:szCs w:val="24"/>
              </w:rPr>
              <w:t>travo</w:t>
            </w:r>
            <w:proofErr w:type="spellEnd"/>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79D0C5" w14:textId="77777777" w:rsidR="000267F9" w:rsidRPr="00E205AF" w:rsidRDefault="000267F9" w:rsidP="00741144">
            <w:pPr>
              <w:spacing w:after="0" w:line="276" w:lineRule="auto"/>
              <w:rPr>
                <w:rFonts w:eastAsia="Times New Roman" w:cs="Times New Roman"/>
                <w:szCs w:val="24"/>
                <w:lang w:val="en-US"/>
              </w:rPr>
            </w:pPr>
            <w:r w:rsidRPr="00E205AF">
              <w:rPr>
                <w:rFonts w:eastAsia="Calibri" w:cs="Times New Roman"/>
                <w:kern w:val="24"/>
                <w:szCs w:val="24"/>
              </w:rPr>
              <w:t>Laikė</w:t>
            </w:r>
          </w:p>
        </w:tc>
        <w:tc>
          <w:tcPr>
            <w:tcW w:w="297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4B1205" w14:textId="77777777" w:rsidR="000267F9" w:rsidRPr="00E205AF" w:rsidRDefault="000267F9" w:rsidP="00741144">
            <w:pPr>
              <w:spacing w:after="0" w:line="276" w:lineRule="auto"/>
              <w:rPr>
                <w:rFonts w:eastAsia="Times New Roman" w:cs="Times New Roman"/>
                <w:szCs w:val="24"/>
                <w:lang w:val="en-US"/>
              </w:rPr>
            </w:pPr>
            <w:r w:rsidRPr="00E205AF">
              <w:rPr>
                <w:rFonts w:eastAsia="Calibri" w:cs="Times New Roman"/>
                <w:kern w:val="24"/>
                <w:szCs w:val="24"/>
              </w:rPr>
              <w:t>Įvertinimas balais</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FF3EB5" w14:textId="77777777" w:rsidR="000267F9" w:rsidRPr="003669CD" w:rsidRDefault="000267F9" w:rsidP="00741144">
            <w:pPr>
              <w:spacing w:after="0" w:line="276" w:lineRule="auto"/>
              <w:rPr>
                <w:rFonts w:eastAsia="Times New Roman" w:cs="Times New Roman"/>
                <w:szCs w:val="24"/>
                <w:lang w:val="en-US"/>
              </w:rPr>
            </w:pPr>
            <w:r w:rsidRPr="003669CD">
              <w:rPr>
                <w:rFonts w:eastAsia="Calibri" w:cs="Times New Roman"/>
                <w:kern w:val="24"/>
                <w:szCs w:val="24"/>
              </w:rPr>
              <w:t>Išlaikė</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156704" w14:textId="77777777" w:rsidR="000267F9" w:rsidRPr="003669CD" w:rsidRDefault="000267F9" w:rsidP="00741144">
            <w:pPr>
              <w:spacing w:after="0" w:line="276" w:lineRule="auto"/>
              <w:rPr>
                <w:rFonts w:eastAsia="Times New Roman" w:cs="Times New Roman"/>
                <w:szCs w:val="24"/>
                <w:lang w:val="en-US"/>
              </w:rPr>
            </w:pPr>
            <w:r w:rsidRPr="003669CD">
              <w:rPr>
                <w:rFonts w:eastAsia="Calibri" w:cs="Times New Roman"/>
                <w:kern w:val="24"/>
                <w:szCs w:val="24"/>
              </w:rPr>
              <w:t>Neišlaikė</w:t>
            </w:r>
          </w:p>
        </w:tc>
      </w:tr>
      <w:tr w:rsidR="000267F9" w:rsidRPr="003669CD" w14:paraId="1CDC0005" w14:textId="77777777" w:rsidTr="00741144">
        <w:trPr>
          <w:trHeight w:val="296"/>
        </w:trPr>
        <w:tc>
          <w:tcPr>
            <w:tcW w:w="557" w:type="dxa"/>
            <w:vMerge/>
            <w:tcBorders>
              <w:top w:val="single" w:sz="8" w:space="0" w:color="000000"/>
              <w:left w:val="single" w:sz="8" w:space="0" w:color="000000"/>
              <w:bottom w:val="single" w:sz="8" w:space="0" w:color="000000"/>
              <w:right w:val="single" w:sz="8" w:space="0" w:color="000000"/>
            </w:tcBorders>
            <w:vAlign w:val="center"/>
            <w:hideMark/>
          </w:tcPr>
          <w:p w14:paraId="1919528C" w14:textId="77777777" w:rsidR="000267F9" w:rsidRPr="003669CD" w:rsidRDefault="000267F9" w:rsidP="00741144">
            <w:pPr>
              <w:spacing w:after="0" w:line="240" w:lineRule="auto"/>
              <w:rPr>
                <w:rFonts w:eastAsia="Times New Roman" w:cs="Times New Roman"/>
                <w:szCs w:val="24"/>
                <w:lang w:val="en-US"/>
              </w:rPr>
            </w:pPr>
          </w:p>
        </w:tc>
        <w:tc>
          <w:tcPr>
            <w:tcW w:w="1639" w:type="dxa"/>
            <w:vMerge/>
            <w:tcBorders>
              <w:top w:val="single" w:sz="8" w:space="0" w:color="000000"/>
              <w:left w:val="single" w:sz="8" w:space="0" w:color="000000"/>
              <w:bottom w:val="single" w:sz="8" w:space="0" w:color="000000"/>
              <w:right w:val="single" w:sz="8" w:space="0" w:color="000000"/>
            </w:tcBorders>
            <w:vAlign w:val="center"/>
            <w:hideMark/>
          </w:tcPr>
          <w:p w14:paraId="7B808345" w14:textId="77777777" w:rsidR="000267F9" w:rsidRPr="003669CD" w:rsidRDefault="000267F9" w:rsidP="00741144">
            <w:pPr>
              <w:spacing w:after="0" w:line="240" w:lineRule="auto"/>
              <w:rPr>
                <w:rFonts w:eastAsia="Times New Roman" w:cs="Times New Roman"/>
                <w:szCs w:val="24"/>
                <w:lang w:val="en-US"/>
              </w:rPr>
            </w:pPr>
          </w:p>
        </w:tc>
        <w:tc>
          <w:tcPr>
            <w:tcW w:w="913" w:type="dxa"/>
            <w:vMerge/>
            <w:tcBorders>
              <w:top w:val="single" w:sz="8" w:space="0" w:color="000000"/>
              <w:left w:val="single" w:sz="8" w:space="0" w:color="000000"/>
              <w:bottom w:val="single" w:sz="8" w:space="0" w:color="000000"/>
              <w:right w:val="single" w:sz="8" w:space="0" w:color="000000"/>
            </w:tcBorders>
            <w:vAlign w:val="center"/>
            <w:hideMark/>
          </w:tcPr>
          <w:p w14:paraId="0C38FA09" w14:textId="77777777" w:rsidR="000267F9" w:rsidRPr="00E205AF" w:rsidRDefault="000267F9" w:rsidP="00741144">
            <w:pPr>
              <w:spacing w:after="0" w:line="240" w:lineRule="auto"/>
              <w:rPr>
                <w:rFonts w:eastAsia="Times New Roman" w:cs="Times New Roman"/>
                <w:szCs w:val="24"/>
                <w:lang w:val="en-US"/>
              </w:rPr>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14:paraId="00DCEA70" w14:textId="77777777" w:rsidR="000267F9" w:rsidRPr="00E205AF" w:rsidRDefault="000267F9" w:rsidP="00741144">
            <w:pPr>
              <w:spacing w:after="0" w:line="240" w:lineRule="auto"/>
              <w:rPr>
                <w:rFonts w:eastAsia="Times New Roman" w:cs="Times New Roman"/>
                <w:szCs w:val="24"/>
                <w:lang w:val="en-US"/>
              </w:rPr>
            </w:pP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1A82E2" w14:textId="4637EFD6" w:rsidR="000267F9" w:rsidRPr="00E205AF" w:rsidRDefault="000267F9" w:rsidP="004D553D">
            <w:pPr>
              <w:spacing w:after="0" w:line="276" w:lineRule="auto"/>
              <w:rPr>
                <w:rFonts w:eastAsia="Times New Roman" w:cs="Times New Roman"/>
                <w:szCs w:val="24"/>
                <w:lang w:val="en-US"/>
              </w:rPr>
            </w:pPr>
            <w:r w:rsidRPr="00E205AF">
              <w:rPr>
                <w:rFonts w:eastAsia="Calibri" w:cs="Times New Roman"/>
                <w:kern w:val="24"/>
                <w:szCs w:val="24"/>
              </w:rPr>
              <w:t>16</w:t>
            </w:r>
            <w:r w:rsidR="004D553D" w:rsidRPr="00E205AF">
              <w:rPr>
                <w:rFonts w:eastAsia="Calibri" w:cs="Times New Roman"/>
                <w:kern w:val="24"/>
                <w:szCs w:val="24"/>
              </w:rPr>
              <w:t>–</w:t>
            </w:r>
            <w:r w:rsidRPr="00E205AF">
              <w:rPr>
                <w:rFonts w:eastAsia="Calibri" w:cs="Times New Roman"/>
                <w:kern w:val="24"/>
                <w:szCs w:val="24"/>
              </w:rPr>
              <w:t>35</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1BFAC9" w14:textId="631EB286" w:rsidR="000267F9" w:rsidRPr="00E205AF" w:rsidRDefault="000267F9" w:rsidP="004D553D">
            <w:pPr>
              <w:spacing w:after="0" w:line="276" w:lineRule="auto"/>
              <w:rPr>
                <w:rFonts w:eastAsia="Times New Roman" w:cs="Times New Roman"/>
                <w:szCs w:val="24"/>
                <w:lang w:val="en-US"/>
              </w:rPr>
            </w:pPr>
            <w:r w:rsidRPr="00E205AF">
              <w:rPr>
                <w:rFonts w:eastAsia="Calibri" w:cs="Times New Roman"/>
                <w:kern w:val="24"/>
                <w:szCs w:val="24"/>
              </w:rPr>
              <w:t>36</w:t>
            </w:r>
            <w:r w:rsidR="004D553D" w:rsidRPr="00E205AF">
              <w:rPr>
                <w:rFonts w:eastAsia="Calibri" w:cs="Times New Roman"/>
                <w:kern w:val="24"/>
                <w:szCs w:val="24"/>
              </w:rPr>
              <w:t>–</w:t>
            </w:r>
            <w:r w:rsidRPr="00E205AF">
              <w:rPr>
                <w:rFonts w:eastAsia="Calibri" w:cs="Times New Roman"/>
                <w:kern w:val="24"/>
                <w:szCs w:val="24"/>
              </w:rPr>
              <w:t>85</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70B86C" w14:textId="2741D1B6" w:rsidR="000267F9" w:rsidRPr="00E205AF" w:rsidRDefault="000267F9" w:rsidP="004D553D">
            <w:pPr>
              <w:spacing w:after="0" w:line="276" w:lineRule="auto"/>
              <w:rPr>
                <w:rFonts w:eastAsia="Times New Roman" w:cs="Times New Roman"/>
                <w:szCs w:val="24"/>
                <w:lang w:val="en-US"/>
              </w:rPr>
            </w:pPr>
            <w:r w:rsidRPr="00E205AF">
              <w:rPr>
                <w:rFonts w:eastAsia="Calibri" w:cs="Times New Roman"/>
                <w:kern w:val="24"/>
                <w:szCs w:val="24"/>
              </w:rPr>
              <w:t>86</w:t>
            </w:r>
            <w:r w:rsidR="004D553D" w:rsidRPr="00E205AF">
              <w:rPr>
                <w:rFonts w:eastAsia="Calibri" w:cs="Times New Roman"/>
                <w:kern w:val="24"/>
                <w:szCs w:val="24"/>
              </w:rPr>
              <w:t>–</w:t>
            </w:r>
            <w:r w:rsidRPr="00E205AF">
              <w:rPr>
                <w:rFonts w:eastAsia="Calibri" w:cs="Times New Roman"/>
                <w:kern w:val="24"/>
                <w:szCs w:val="24"/>
              </w:rPr>
              <w:t>100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14:paraId="5D600B68" w14:textId="77777777" w:rsidR="000267F9" w:rsidRPr="003669CD" w:rsidRDefault="000267F9" w:rsidP="00741144">
            <w:pPr>
              <w:spacing w:after="0" w:line="240" w:lineRule="auto"/>
              <w:rPr>
                <w:rFonts w:eastAsia="Times New Roman" w:cs="Times New Roman"/>
                <w:szCs w:val="24"/>
                <w:lang w:val="en-US"/>
              </w:rPr>
            </w:pP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14:paraId="48A27E81" w14:textId="77777777" w:rsidR="000267F9" w:rsidRPr="003669CD" w:rsidRDefault="000267F9" w:rsidP="00741144">
            <w:pPr>
              <w:spacing w:after="0" w:line="240" w:lineRule="auto"/>
              <w:rPr>
                <w:rFonts w:eastAsia="Times New Roman" w:cs="Times New Roman"/>
                <w:szCs w:val="24"/>
                <w:lang w:val="en-US"/>
              </w:rPr>
            </w:pPr>
          </w:p>
        </w:tc>
      </w:tr>
      <w:tr w:rsidR="000267F9" w:rsidRPr="00A748CE" w14:paraId="124B0498" w14:textId="77777777" w:rsidTr="00741144">
        <w:trPr>
          <w:trHeight w:val="358"/>
        </w:trPr>
        <w:tc>
          <w:tcPr>
            <w:tcW w:w="5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F97B89" w14:textId="77777777" w:rsidR="000267F9" w:rsidRPr="00A748CE" w:rsidRDefault="000267F9" w:rsidP="00741144">
            <w:pPr>
              <w:spacing w:after="0" w:line="276" w:lineRule="auto"/>
              <w:rPr>
                <w:rFonts w:eastAsia="Times New Roman" w:cs="Times New Roman"/>
                <w:szCs w:val="24"/>
                <w:lang w:val="en-US"/>
              </w:rPr>
            </w:pPr>
            <w:r w:rsidRPr="00A748CE">
              <w:rPr>
                <w:rFonts w:eastAsia="Calibri" w:cs="Times New Roman"/>
                <w:bCs/>
                <w:kern w:val="24"/>
                <w:szCs w:val="24"/>
              </w:rPr>
              <w:t>1.</w:t>
            </w:r>
          </w:p>
        </w:tc>
        <w:tc>
          <w:tcPr>
            <w:tcW w:w="16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0507B2" w14:textId="77777777" w:rsidR="000267F9" w:rsidRPr="00A748CE" w:rsidRDefault="000267F9" w:rsidP="00741144">
            <w:pPr>
              <w:spacing w:after="0" w:line="276" w:lineRule="auto"/>
              <w:rPr>
                <w:rFonts w:eastAsia="Times New Roman" w:cs="Times New Roman"/>
                <w:szCs w:val="24"/>
                <w:lang w:val="en-US"/>
              </w:rPr>
            </w:pPr>
            <w:r w:rsidRPr="00A748CE">
              <w:rPr>
                <w:rFonts w:eastAsia="Calibri" w:cs="Times New Roman"/>
                <w:bCs/>
                <w:kern w:val="24"/>
                <w:szCs w:val="24"/>
              </w:rPr>
              <w:t>Lietuvių kalba ir literatūra</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04F1BC" w14:textId="77777777" w:rsidR="000267F9" w:rsidRPr="00A748CE" w:rsidRDefault="000267F9" w:rsidP="00741144">
            <w:pPr>
              <w:spacing w:after="0" w:line="276" w:lineRule="auto"/>
              <w:rPr>
                <w:rFonts w:eastAsia="Times New Roman" w:cs="Times New Roman"/>
                <w:szCs w:val="24"/>
                <w:lang w:val="en-US"/>
              </w:rPr>
            </w:pPr>
            <w:r w:rsidRPr="00A748CE">
              <w:rPr>
                <w:rFonts w:eastAsia="Calibri" w:cs="Times New Roman"/>
                <w:bCs/>
                <w:kern w:val="24"/>
                <w:szCs w:val="24"/>
              </w:rPr>
              <w:t>10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BA8A5E" w14:textId="77777777" w:rsidR="000267F9" w:rsidRPr="00A748CE" w:rsidRDefault="000267F9" w:rsidP="00741144">
            <w:pPr>
              <w:spacing w:after="0" w:line="276" w:lineRule="auto"/>
              <w:rPr>
                <w:rFonts w:eastAsia="Times New Roman" w:cs="Times New Roman"/>
                <w:szCs w:val="24"/>
                <w:lang w:val="en-US"/>
              </w:rPr>
            </w:pPr>
            <w:r w:rsidRPr="00A748CE">
              <w:rPr>
                <w:rFonts w:eastAsia="Calibri" w:cs="Times New Roman"/>
                <w:bCs/>
                <w:kern w:val="24"/>
                <w:szCs w:val="24"/>
              </w:rPr>
              <w:t>10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5B2684" w14:textId="77777777" w:rsidR="000267F9" w:rsidRPr="00A748CE" w:rsidRDefault="000267F9" w:rsidP="00741144">
            <w:pPr>
              <w:spacing w:after="0" w:line="276" w:lineRule="auto"/>
              <w:rPr>
                <w:rFonts w:eastAsia="Times New Roman" w:cs="Times New Roman"/>
                <w:szCs w:val="24"/>
                <w:lang w:val="en-US"/>
              </w:rPr>
            </w:pPr>
            <w:r w:rsidRPr="00A748CE">
              <w:rPr>
                <w:rFonts w:eastAsia="Calibri" w:cs="Times New Roman"/>
                <w:bCs/>
                <w:kern w:val="24"/>
                <w:szCs w:val="24"/>
              </w:rPr>
              <w:t>5</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E18525" w14:textId="77777777" w:rsidR="000267F9" w:rsidRPr="00A748CE" w:rsidRDefault="000267F9" w:rsidP="00741144">
            <w:pPr>
              <w:spacing w:after="0" w:line="276" w:lineRule="auto"/>
              <w:rPr>
                <w:rFonts w:eastAsia="Times New Roman" w:cs="Times New Roman"/>
                <w:szCs w:val="24"/>
                <w:lang w:val="en-US"/>
              </w:rPr>
            </w:pPr>
            <w:r w:rsidRPr="00A748CE">
              <w:rPr>
                <w:rFonts w:eastAsia="Calibri" w:cs="Times New Roman"/>
                <w:bCs/>
                <w:kern w:val="24"/>
                <w:szCs w:val="24"/>
              </w:rPr>
              <w:t>4</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BDCB90" w14:textId="77777777" w:rsidR="000267F9" w:rsidRPr="00A748CE" w:rsidRDefault="000267F9" w:rsidP="00741144">
            <w:pPr>
              <w:spacing w:after="0" w:line="276" w:lineRule="auto"/>
              <w:rPr>
                <w:rFonts w:eastAsia="Times New Roman" w:cs="Times New Roman"/>
                <w:szCs w:val="24"/>
                <w:lang w:val="en-US"/>
              </w:rPr>
            </w:pPr>
            <w:r w:rsidRPr="00A748CE">
              <w:rPr>
                <w:rFonts w:eastAsia="Calibri" w:cs="Times New Roman"/>
                <w:bCs/>
                <w:kern w:val="24"/>
                <w:szCs w:val="24"/>
              </w:rPr>
              <w:t>1</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371519" w14:textId="77777777" w:rsidR="000267F9" w:rsidRPr="00A748CE" w:rsidRDefault="000267F9" w:rsidP="00741144">
            <w:pPr>
              <w:spacing w:after="0" w:line="276" w:lineRule="auto"/>
              <w:rPr>
                <w:rFonts w:eastAsia="Times New Roman" w:cs="Times New Roman"/>
                <w:szCs w:val="24"/>
                <w:lang w:val="en-US"/>
              </w:rPr>
            </w:pPr>
            <w:r w:rsidRPr="00A748CE">
              <w:rPr>
                <w:rFonts w:eastAsia="Calibri" w:cs="Times New Roman"/>
                <w:bCs/>
                <w:kern w:val="24"/>
                <w:szCs w:val="24"/>
              </w:rPr>
              <w:t>100</w:t>
            </w:r>
            <w:r w:rsidRPr="00A748CE">
              <w:rPr>
                <w:rFonts w:eastAsia="Calibri" w:cs="Times New Roman"/>
                <w:bCs/>
                <w:kern w:val="24"/>
                <w:szCs w:val="24"/>
                <w:lang w:val="en-US"/>
              </w:rPr>
              <w:t>% (10)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314C5B" w14:textId="77777777" w:rsidR="000267F9" w:rsidRPr="00A748CE" w:rsidRDefault="000267F9" w:rsidP="00741144">
            <w:pPr>
              <w:spacing w:after="0" w:line="276" w:lineRule="auto"/>
              <w:rPr>
                <w:rFonts w:eastAsia="Times New Roman" w:cs="Times New Roman"/>
                <w:szCs w:val="24"/>
                <w:lang w:val="en-US"/>
              </w:rPr>
            </w:pPr>
            <w:r w:rsidRPr="00A748CE">
              <w:rPr>
                <w:rFonts w:eastAsia="Calibri" w:cs="Times New Roman"/>
                <w:kern w:val="24"/>
                <w:szCs w:val="24"/>
              </w:rPr>
              <w:t>-</w:t>
            </w:r>
          </w:p>
        </w:tc>
      </w:tr>
      <w:tr w:rsidR="000267F9" w:rsidRPr="00A748CE" w14:paraId="545C5AA9" w14:textId="77777777" w:rsidTr="00741144">
        <w:trPr>
          <w:trHeight w:val="251"/>
        </w:trPr>
        <w:tc>
          <w:tcPr>
            <w:tcW w:w="5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FC0446" w14:textId="77777777" w:rsidR="000267F9" w:rsidRPr="00A748CE" w:rsidRDefault="000267F9" w:rsidP="00741144">
            <w:pPr>
              <w:spacing w:after="0" w:line="276" w:lineRule="auto"/>
              <w:rPr>
                <w:rFonts w:eastAsia="Times New Roman" w:cs="Times New Roman"/>
                <w:szCs w:val="24"/>
                <w:lang w:val="en-US"/>
              </w:rPr>
            </w:pPr>
            <w:r w:rsidRPr="00A748CE">
              <w:rPr>
                <w:rFonts w:eastAsia="Calibri" w:cs="Times New Roman"/>
                <w:bCs/>
                <w:kern w:val="24"/>
                <w:szCs w:val="24"/>
              </w:rPr>
              <w:t>2.</w:t>
            </w:r>
          </w:p>
        </w:tc>
        <w:tc>
          <w:tcPr>
            <w:tcW w:w="16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3CCF16" w14:textId="77777777" w:rsidR="000267F9" w:rsidRPr="00A748CE" w:rsidRDefault="000267F9" w:rsidP="00741144">
            <w:pPr>
              <w:spacing w:after="0" w:line="276" w:lineRule="auto"/>
              <w:rPr>
                <w:rFonts w:eastAsia="Times New Roman" w:cs="Times New Roman"/>
                <w:szCs w:val="24"/>
                <w:lang w:val="en-US"/>
              </w:rPr>
            </w:pPr>
            <w:r w:rsidRPr="00A748CE">
              <w:rPr>
                <w:rFonts w:eastAsia="Calibri" w:cs="Times New Roman"/>
                <w:bCs/>
                <w:kern w:val="24"/>
                <w:szCs w:val="24"/>
              </w:rPr>
              <w:t>Anglų k.</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E18125" w14:textId="77777777" w:rsidR="000267F9" w:rsidRPr="00A748CE" w:rsidRDefault="000267F9" w:rsidP="00741144">
            <w:pPr>
              <w:spacing w:after="0" w:line="276" w:lineRule="auto"/>
              <w:rPr>
                <w:rFonts w:eastAsia="Times New Roman" w:cs="Times New Roman"/>
                <w:szCs w:val="24"/>
                <w:lang w:val="en-US"/>
              </w:rPr>
            </w:pPr>
            <w:r w:rsidRPr="00A748CE">
              <w:rPr>
                <w:rFonts w:eastAsia="Calibri" w:cs="Times New Roman"/>
                <w:bCs/>
                <w:kern w:val="24"/>
                <w:szCs w:val="24"/>
              </w:rPr>
              <w:t>9</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242F8C" w14:textId="77777777" w:rsidR="000267F9" w:rsidRPr="00A748CE" w:rsidRDefault="000267F9" w:rsidP="00741144">
            <w:pPr>
              <w:spacing w:after="0" w:line="276" w:lineRule="auto"/>
              <w:rPr>
                <w:rFonts w:eastAsia="Times New Roman" w:cs="Times New Roman"/>
                <w:szCs w:val="24"/>
                <w:lang w:val="en-US"/>
              </w:rPr>
            </w:pPr>
            <w:r w:rsidRPr="00A748CE">
              <w:rPr>
                <w:rFonts w:eastAsia="Calibri" w:cs="Times New Roman"/>
                <w:bCs/>
                <w:kern w:val="24"/>
                <w:szCs w:val="24"/>
              </w:rPr>
              <w:t>9</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40F629" w14:textId="77777777" w:rsidR="000267F9" w:rsidRPr="00A748CE" w:rsidRDefault="000267F9" w:rsidP="00741144">
            <w:pPr>
              <w:spacing w:after="0" w:line="276" w:lineRule="auto"/>
              <w:rPr>
                <w:rFonts w:eastAsia="Times New Roman" w:cs="Times New Roman"/>
                <w:szCs w:val="24"/>
                <w:lang w:val="en-US"/>
              </w:rPr>
            </w:pPr>
            <w:r w:rsidRPr="00A748CE">
              <w:rPr>
                <w:rFonts w:eastAsia="Calibri" w:cs="Times New Roman"/>
                <w:bCs/>
                <w:kern w:val="24"/>
                <w:szCs w:val="24"/>
              </w:rPr>
              <w:t>3</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3056BD" w14:textId="77777777" w:rsidR="000267F9" w:rsidRPr="00A748CE" w:rsidRDefault="000267F9" w:rsidP="00741144">
            <w:pPr>
              <w:spacing w:after="0" w:line="276" w:lineRule="auto"/>
              <w:rPr>
                <w:rFonts w:eastAsia="Times New Roman" w:cs="Times New Roman"/>
                <w:szCs w:val="24"/>
                <w:lang w:val="en-US"/>
              </w:rPr>
            </w:pPr>
            <w:r w:rsidRPr="00A748CE">
              <w:rPr>
                <w:rFonts w:eastAsia="Calibri" w:cs="Times New Roman"/>
                <w:bCs/>
                <w:kern w:val="24"/>
                <w:szCs w:val="24"/>
              </w:rPr>
              <w:t>5</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7C7450" w14:textId="77777777" w:rsidR="000267F9" w:rsidRPr="00A748CE" w:rsidRDefault="000267F9" w:rsidP="00741144">
            <w:pPr>
              <w:spacing w:after="0" w:line="276" w:lineRule="auto"/>
              <w:rPr>
                <w:rFonts w:eastAsia="Times New Roman" w:cs="Times New Roman"/>
                <w:szCs w:val="24"/>
                <w:lang w:val="en-US"/>
              </w:rPr>
            </w:pPr>
            <w:r w:rsidRPr="00A748CE">
              <w:rPr>
                <w:rFonts w:eastAsia="Calibri" w:cs="Times New Roman"/>
                <w:bCs/>
                <w:kern w:val="24"/>
                <w:szCs w:val="24"/>
              </w:rPr>
              <w:t>1</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87113C" w14:textId="2316EDF0" w:rsidR="000267F9" w:rsidRPr="00A748CE" w:rsidRDefault="000267F9" w:rsidP="00741144">
            <w:pPr>
              <w:spacing w:after="0" w:line="276" w:lineRule="auto"/>
              <w:rPr>
                <w:rFonts w:eastAsia="Times New Roman" w:cs="Times New Roman"/>
                <w:szCs w:val="24"/>
                <w:lang w:val="en-US"/>
              </w:rPr>
            </w:pPr>
            <w:r w:rsidRPr="00A748CE">
              <w:rPr>
                <w:rFonts w:eastAsia="Calibri" w:cs="Times New Roman"/>
                <w:bCs/>
                <w:kern w:val="24"/>
                <w:szCs w:val="24"/>
              </w:rPr>
              <w:t>100</w:t>
            </w:r>
            <w:r w:rsidRPr="00A748CE">
              <w:rPr>
                <w:rFonts w:eastAsia="Calibri" w:cs="Times New Roman"/>
                <w:bCs/>
                <w:kern w:val="24"/>
                <w:szCs w:val="24"/>
                <w:lang w:val="en-US"/>
              </w:rPr>
              <w:t>%</w:t>
            </w:r>
            <w:r w:rsidR="004D553D">
              <w:rPr>
                <w:rFonts w:eastAsia="Calibri" w:cs="Times New Roman"/>
                <w:bCs/>
                <w:kern w:val="24"/>
                <w:szCs w:val="24"/>
                <w:lang w:val="en-US"/>
              </w:rPr>
              <w:t xml:space="preserve"> </w:t>
            </w:r>
            <w:r w:rsidRPr="00A748CE">
              <w:rPr>
                <w:rFonts w:eastAsia="Calibri" w:cs="Times New Roman"/>
                <w:bCs/>
                <w:kern w:val="24"/>
                <w:szCs w:val="24"/>
                <w:lang w:val="en-US"/>
              </w:rPr>
              <w:t>(10)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ACDB0C" w14:textId="77777777" w:rsidR="000267F9" w:rsidRPr="00A748CE" w:rsidRDefault="000267F9" w:rsidP="00741144">
            <w:pPr>
              <w:spacing w:after="0" w:line="276" w:lineRule="auto"/>
              <w:rPr>
                <w:rFonts w:eastAsia="Times New Roman" w:cs="Times New Roman"/>
                <w:szCs w:val="24"/>
                <w:lang w:val="en-US"/>
              </w:rPr>
            </w:pPr>
            <w:r w:rsidRPr="00A748CE">
              <w:rPr>
                <w:rFonts w:eastAsia="Calibri" w:cs="Times New Roman"/>
                <w:kern w:val="24"/>
                <w:szCs w:val="24"/>
              </w:rPr>
              <w:t>-</w:t>
            </w:r>
          </w:p>
        </w:tc>
      </w:tr>
      <w:tr w:rsidR="000267F9" w:rsidRPr="00A748CE" w14:paraId="52818325" w14:textId="77777777" w:rsidTr="00741144">
        <w:trPr>
          <w:trHeight w:val="326"/>
        </w:trPr>
        <w:tc>
          <w:tcPr>
            <w:tcW w:w="5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0EF69C" w14:textId="77777777" w:rsidR="000267F9" w:rsidRPr="00A748CE" w:rsidRDefault="000267F9" w:rsidP="00741144">
            <w:pPr>
              <w:spacing w:after="0" w:line="276" w:lineRule="auto"/>
              <w:rPr>
                <w:rFonts w:eastAsia="Times New Roman" w:cs="Times New Roman"/>
                <w:szCs w:val="24"/>
                <w:lang w:val="en-US"/>
              </w:rPr>
            </w:pPr>
            <w:r w:rsidRPr="00A748CE">
              <w:rPr>
                <w:rFonts w:eastAsia="Calibri" w:cs="Times New Roman"/>
                <w:kern w:val="24"/>
                <w:szCs w:val="24"/>
              </w:rPr>
              <w:t>3.</w:t>
            </w:r>
          </w:p>
        </w:tc>
        <w:tc>
          <w:tcPr>
            <w:tcW w:w="16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17AA1F" w14:textId="77777777" w:rsidR="000267F9" w:rsidRPr="00A748CE" w:rsidRDefault="000267F9" w:rsidP="00741144">
            <w:pPr>
              <w:spacing w:after="0" w:line="276" w:lineRule="auto"/>
              <w:rPr>
                <w:rFonts w:eastAsia="Times New Roman" w:cs="Times New Roman"/>
                <w:szCs w:val="24"/>
                <w:lang w:val="en-US"/>
              </w:rPr>
            </w:pPr>
            <w:r w:rsidRPr="00A748CE">
              <w:rPr>
                <w:rFonts w:eastAsia="Calibri" w:cs="Times New Roman"/>
                <w:kern w:val="24"/>
                <w:szCs w:val="24"/>
              </w:rPr>
              <w:t>Rusų k.</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E62D06" w14:textId="77777777" w:rsidR="000267F9" w:rsidRPr="00A748CE" w:rsidRDefault="000267F9" w:rsidP="00741144">
            <w:pPr>
              <w:spacing w:after="0" w:line="276" w:lineRule="auto"/>
              <w:rPr>
                <w:rFonts w:eastAsia="Times New Roman" w:cs="Times New Roman"/>
                <w:szCs w:val="24"/>
                <w:lang w:val="en-US"/>
              </w:rPr>
            </w:pPr>
            <w:r w:rsidRPr="00A748CE">
              <w:rPr>
                <w:rFonts w:eastAsia="Calibri" w:cs="Times New Roman"/>
                <w:kern w:val="24"/>
                <w:szCs w:val="24"/>
              </w:rPr>
              <w:t>1</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59F6C8" w14:textId="77777777" w:rsidR="000267F9" w:rsidRPr="00A748CE" w:rsidRDefault="000267F9" w:rsidP="00741144">
            <w:pPr>
              <w:spacing w:after="0" w:line="276" w:lineRule="auto"/>
              <w:rPr>
                <w:rFonts w:eastAsia="Times New Roman" w:cs="Times New Roman"/>
                <w:szCs w:val="24"/>
                <w:lang w:val="en-US"/>
              </w:rPr>
            </w:pPr>
            <w:r w:rsidRPr="00A748CE">
              <w:rPr>
                <w:rFonts w:eastAsia="Calibri" w:cs="Times New Roman"/>
                <w:kern w:val="24"/>
                <w:szCs w:val="24"/>
              </w:rPr>
              <w:t>1</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5D0198" w14:textId="77777777" w:rsidR="000267F9" w:rsidRPr="00A748CE" w:rsidRDefault="000267F9" w:rsidP="00741144">
            <w:pPr>
              <w:spacing w:after="0" w:line="276" w:lineRule="auto"/>
              <w:rPr>
                <w:rFonts w:eastAsia="Times New Roman" w:cs="Times New Roman"/>
                <w:szCs w:val="24"/>
                <w:lang w:val="en-US"/>
              </w:rPr>
            </w:pPr>
            <w:r w:rsidRPr="00A748CE">
              <w:rPr>
                <w:rFonts w:eastAsia="Calibri" w:cs="Times New Roman"/>
                <w:kern w:val="24"/>
                <w:szCs w:val="24"/>
              </w:rPr>
              <w:t>-</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12DAC4" w14:textId="77777777" w:rsidR="000267F9" w:rsidRPr="00A748CE" w:rsidRDefault="000267F9" w:rsidP="00741144">
            <w:pPr>
              <w:spacing w:after="0" w:line="276" w:lineRule="auto"/>
              <w:rPr>
                <w:rFonts w:eastAsia="Times New Roman" w:cs="Times New Roman"/>
                <w:szCs w:val="24"/>
                <w:lang w:val="en-US"/>
              </w:rPr>
            </w:pPr>
            <w:r w:rsidRPr="00A748CE">
              <w:rPr>
                <w:rFonts w:eastAsia="Calibri" w:cs="Times New Roman"/>
                <w:kern w:val="24"/>
                <w:szCs w:val="24"/>
              </w:rPr>
              <w:t>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5F7409" w14:textId="77777777" w:rsidR="000267F9" w:rsidRPr="00A748CE" w:rsidRDefault="000267F9" w:rsidP="00741144">
            <w:pPr>
              <w:spacing w:after="0" w:line="276" w:lineRule="auto"/>
              <w:rPr>
                <w:rFonts w:eastAsia="Times New Roman" w:cs="Times New Roman"/>
                <w:szCs w:val="24"/>
                <w:lang w:val="en-US"/>
              </w:rPr>
            </w:pPr>
            <w:r w:rsidRPr="00A748CE">
              <w:rPr>
                <w:rFonts w:eastAsia="Calibri" w:cs="Times New Roman"/>
                <w:kern w:val="24"/>
                <w:szCs w:val="24"/>
              </w:rPr>
              <w:t>-</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F34726" w14:textId="41B2DA38" w:rsidR="000267F9" w:rsidRPr="00A748CE" w:rsidRDefault="000267F9" w:rsidP="00741144">
            <w:pPr>
              <w:spacing w:after="0" w:line="276" w:lineRule="auto"/>
              <w:rPr>
                <w:rFonts w:eastAsia="Times New Roman" w:cs="Times New Roman"/>
                <w:szCs w:val="24"/>
                <w:lang w:val="en-US"/>
              </w:rPr>
            </w:pPr>
            <w:r w:rsidRPr="00A748CE">
              <w:rPr>
                <w:rFonts w:eastAsia="Calibri" w:cs="Times New Roman"/>
                <w:kern w:val="24"/>
                <w:szCs w:val="24"/>
              </w:rPr>
              <w:t>100</w:t>
            </w:r>
            <w:r w:rsidRPr="00A748CE">
              <w:rPr>
                <w:rFonts w:eastAsia="Calibri" w:cs="Times New Roman"/>
                <w:bCs/>
                <w:kern w:val="24"/>
                <w:szCs w:val="24"/>
                <w:lang w:val="en-US"/>
              </w:rPr>
              <w:t>%</w:t>
            </w:r>
            <w:r w:rsidR="004D553D">
              <w:rPr>
                <w:rFonts w:eastAsia="Calibri" w:cs="Times New Roman"/>
                <w:bCs/>
                <w:kern w:val="24"/>
                <w:szCs w:val="24"/>
                <w:lang w:val="en-US"/>
              </w:rPr>
              <w:t xml:space="preserve"> </w:t>
            </w:r>
            <w:r w:rsidRPr="00A748CE">
              <w:rPr>
                <w:rFonts w:eastAsia="Calibri" w:cs="Times New Roman"/>
                <w:bCs/>
                <w:kern w:val="24"/>
                <w:szCs w:val="24"/>
                <w:lang w:val="en-US"/>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FD5A64" w14:textId="77777777" w:rsidR="000267F9" w:rsidRPr="00A748CE" w:rsidRDefault="000267F9" w:rsidP="00741144">
            <w:pPr>
              <w:spacing w:after="0" w:line="276" w:lineRule="auto"/>
              <w:rPr>
                <w:rFonts w:eastAsia="Times New Roman" w:cs="Times New Roman"/>
                <w:szCs w:val="24"/>
                <w:lang w:val="en-US"/>
              </w:rPr>
            </w:pPr>
            <w:r w:rsidRPr="00A748CE">
              <w:rPr>
                <w:rFonts w:eastAsia="Calibri" w:cs="Times New Roman"/>
                <w:kern w:val="24"/>
                <w:szCs w:val="24"/>
              </w:rPr>
              <w:t>-</w:t>
            </w:r>
          </w:p>
        </w:tc>
      </w:tr>
      <w:tr w:rsidR="000267F9" w:rsidRPr="00D3279E" w14:paraId="74BB78F4" w14:textId="77777777" w:rsidTr="00741144">
        <w:trPr>
          <w:trHeight w:val="247"/>
        </w:trPr>
        <w:tc>
          <w:tcPr>
            <w:tcW w:w="5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9113F5" w14:textId="77777777" w:rsidR="000267F9" w:rsidRPr="00D3279E" w:rsidRDefault="000267F9" w:rsidP="00741144">
            <w:pPr>
              <w:spacing w:after="0" w:line="276" w:lineRule="auto"/>
              <w:rPr>
                <w:rFonts w:eastAsia="Times New Roman" w:cs="Times New Roman"/>
                <w:szCs w:val="24"/>
                <w:lang w:val="en-US"/>
              </w:rPr>
            </w:pPr>
            <w:r w:rsidRPr="00D3279E">
              <w:rPr>
                <w:rFonts w:eastAsia="Calibri" w:cs="Times New Roman"/>
                <w:kern w:val="24"/>
                <w:szCs w:val="24"/>
              </w:rPr>
              <w:t>4.</w:t>
            </w:r>
          </w:p>
        </w:tc>
        <w:tc>
          <w:tcPr>
            <w:tcW w:w="16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B77EF6" w14:textId="77777777" w:rsidR="000267F9" w:rsidRPr="00D3279E" w:rsidRDefault="000267F9" w:rsidP="00741144">
            <w:pPr>
              <w:spacing w:after="0" w:line="276" w:lineRule="auto"/>
              <w:rPr>
                <w:rFonts w:eastAsia="Times New Roman" w:cs="Times New Roman"/>
                <w:szCs w:val="24"/>
                <w:lang w:val="en-US"/>
              </w:rPr>
            </w:pPr>
            <w:r w:rsidRPr="00D3279E">
              <w:rPr>
                <w:rFonts w:eastAsia="Calibri" w:cs="Times New Roman"/>
                <w:kern w:val="24"/>
                <w:szCs w:val="24"/>
              </w:rPr>
              <w:t>Matematika</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8E7EDC" w14:textId="77777777" w:rsidR="000267F9" w:rsidRPr="00D3279E" w:rsidRDefault="000267F9" w:rsidP="00741144">
            <w:pPr>
              <w:spacing w:after="0" w:line="276" w:lineRule="auto"/>
              <w:rPr>
                <w:rFonts w:eastAsia="Times New Roman" w:cs="Times New Roman"/>
                <w:szCs w:val="24"/>
                <w:lang w:val="en-US"/>
              </w:rPr>
            </w:pPr>
            <w:r w:rsidRPr="00D3279E">
              <w:rPr>
                <w:rFonts w:eastAsia="Calibri" w:cs="Times New Roman"/>
                <w:kern w:val="24"/>
                <w:szCs w:val="24"/>
              </w:rPr>
              <w:t>7</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A56916" w14:textId="77777777" w:rsidR="000267F9" w:rsidRPr="00D3279E" w:rsidRDefault="000267F9" w:rsidP="00741144">
            <w:pPr>
              <w:spacing w:after="0" w:line="276" w:lineRule="auto"/>
              <w:rPr>
                <w:rFonts w:eastAsia="Times New Roman" w:cs="Times New Roman"/>
                <w:szCs w:val="24"/>
                <w:lang w:val="en-US"/>
              </w:rPr>
            </w:pPr>
            <w:r w:rsidRPr="00D3279E">
              <w:rPr>
                <w:rFonts w:eastAsia="Calibri" w:cs="Times New Roman"/>
                <w:kern w:val="24"/>
                <w:szCs w:val="24"/>
              </w:rPr>
              <w:t>7</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BD1614" w14:textId="77777777" w:rsidR="000267F9" w:rsidRPr="00D3279E" w:rsidRDefault="000267F9" w:rsidP="00741144">
            <w:pPr>
              <w:spacing w:after="0" w:line="276" w:lineRule="auto"/>
              <w:rPr>
                <w:rFonts w:eastAsia="Times New Roman" w:cs="Times New Roman"/>
                <w:szCs w:val="24"/>
                <w:lang w:val="en-US"/>
              </w:rPr>
            </w:pPr>
            <w:r w:rsidRPr="00D3279E">
              <w:rPr>
                <w:rFonts w:eastAsia="Calibri" w:cs="Times New Roman"/>
                <w:kern w:val="24"/>
                <w:szCs w:val="24"/>
              </w:rPr>
              <w:t>3</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04FA19" w14:textId="77777777" w:rsidR="000267F9" w:rsidRPr="00D3279E" w:rsidRDefault="000267F9" w:rsidP="00741144">
            <w:pPr>
              <w:spacing w:after="0" w:line="276" w:lineRule="auto"/>
              <w:rPr>
                <w:rFonts w:eastAsia="Times New Roman" w:cs="Times New Roman"/>
                <w:szCs w:val="24"/>
                <w:lang w:val="en-US"/>
              </w:rPr>
            </w:pPr>
            <w:r w:rsidRPr="00D3279E">
              <w:rPr>
                <w:rFonts w:eastAsia="Calibri" w:cs="Times New Roman"/>
                <w:kern w:val="24"/>
                <w:szCs w:val="24"/>
              </w:rPr>
              <w:t>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FB678C" w14:textId="77777777" w:rsidR="000267F9" w:rsidRPr="00D3279E" w:rsidRDefault="000267F9" w:rsidP="00741144">
            <w:pPr>
              <w:spacing w:after="0" w:line="276" w:lineRule="auto"/>
              <w:rPr>
                <w:rFonts w:eastAsia="Times New Roman" w:cs="Times New Roman"/>
                <w:szCs w:val="24"/>
                <w:lang w:val="en-US"/>
              </w:rPr>
            </w:pPr>
            <w:r w:rsidRPr="00D3279E">
              <w:rPr>
                <w:rFonts w:eastAsia="Calibri" w:cs="Times New Roman"/>
                <w:kern w:val="24"/>
                <w:szCs w:val="24"/>
              </w:rPr>
              <w:t>-</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C0573A" w14:textId="056A5B82" w:rsidR="000267F9" w:rsidRPr="00D3279E" w:rsidRDefault="000267F9" w:rsidP="00741144">
            <w:pPr>
              <w:spacing w:after="0" w:line="276" w:lineRule="auto"/>
              <w:rPr>
                <w:rFonts w:eastAsia="Times New Roman" w:cs="Times New Roman"/>
                <w:szCs w:val="24"/>
                <w:lang w:val="en-US"/>
              </w:rPr>
            </w:pPr>
            <w:r w:rsidRPr="00D3279E">
              <w:rPr>
                <w:rFonts w:eastAsia="Calibri" w:cs="Times New Roman"/>
                <w:kern w:val="24"/>
                <w:szCs w:val="24"/>
              </w:rPr>
              <w:t>57,1</w:t>
            </w:r>
            <w:r>
              <w:rPr>
                <w:rFonts w:eastAsia="Calibri" w:cs="Times New Roman"/>
                <w:kern w:val="24"/>
                <w:szCs w:val="24"/>
                <w:lang w:val="en-US"/>
              </w:rPr>
              <w:t>%</w:t>
            </w:r>
            <w:r w:rsidR="004D553D">
              <w:rPr>
                <w:rFonts w:eastAsia="Calibri" w:cs="Times New Roman"/>
                <w:kern w:val="24"/>
                <w:szCs w:val="24"/>
                <w:lang w:val="en-US"/>
              </w:rPr>
              <w:t xml:space="preserve"> </w:t>
            </w:r>
            <w:r>
              <w:rPr>
                <w:rFonts w:eastAsia="Calibri" w:cs="Times New Roman"/>
                <w:kern w:val="24"/>
                <w:szCs w:val="24"/>
                <w:lang w:val="en-US"/>
              </w:rPr>
              <w:t>(4</w:t>
            </w:r>
            <w:r w:rsidRPr="00D3279E">
              <w:rPr>
                <w:rFonts w:eastAsia="Calibri" w:cs="Times New Roman"/>
                <w:kern w:val="24"/>
                <w:szCs w:val="24"/>
                <w:lang w:val="en-US"/>
              </w:rPr>
              <w:t>)</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DF1F2A" w14:textId="77777777" w:rsidR="000267F9" w:rsidRPr="00D3279E" w:rsidRDefault="000267F9" w:rsidP="00741144">
            <w:pPr>
              <w:spacing w:after="0" w:line="276" w:lineRule="auto"/>
              <w:rPr>
                <w:rFonts w:eastAsia="Times New Roman" w:cs="Times New Roman"/>
                <w:szCs w:val="24"/>
                <w:lang w:val="en-US"/>
              </w:rPr>
            </w:pPr>
            <w:r w:rsidRPr="00D3279E">
              <w:rPr>
                <w:rFonts w:eastAsia="Calibri" w:cs="Times New Roman"/>
                <w:kern w:val="24"/>
                <w:szCs w:val="24"/>
              </w:rPr>
              <w:t>42,9</w:t>
            </w:r>
            <w:r w:rsidRPr="00D3279E">
              <w:rPr>
                <w:rFonts w:eastAsia="Calibri" w:cs="Times New Roman"/>
                <w:kern w:val="24"/>
                <w:szCs w:val="24"/>
                <w:lang w:val="en-US"/>
              </w:rPr>
              <w:t>%</w:t>
            </w:r>
            <w:r>
              <w:rPr>
                <w:rFonts w:eastAsia="Calibri" w:cs="Times New Roman"/>
                <w:kern w:val="24"/>
                <w:szCs w:val="24"/>
              </w:rPr>
              <w:t>(3</w:t>
            </w:r>
            <w:r w:rsidRPr="00D3279E">
              <w:rPr>
                <w:rFonts w:eastAsia="Calibri" w:cs="Times New Roman"/>
                <w:kern w:val="24"/>
                <w:szCs w:val="24"/>
              </w:rPr>
              <w:t>)</w:t>
            </w:r>
          </w:p>
        </w:tc>
      </w:tr>
      <w:tr w:rsidR="000267F9" w:rsidRPr="00DA1A78" w14:paraId="5F120751" w14:textId="77777777" w:rsidTr="00741144">
        <w:trPr>
          <w:trHeight w:val="322"/>
        </w:trPr>
        <w:tc>
          <w:tcPr>
            <w:tcW w:w="5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1C1BA8" w14:textId="77777777" w:rsidR="000267F9" w:rsidRPr="00DA1A78" w:rsidRDefault="000267F9" w:rsidP="00741144">
            <w:pPr>
              <w:spacing w:after="0" w:line="276" w:lineRule="auto"/>
              <w:rPr>
                <w:rFonts w:eastAsia="Times New Roman" w:cs="Times New Roman"/>
                <w:szCs w:val="24"/>
                <w:lang w:val="en-US"/>
              </w:rPr>
            </w:pPr>
            <w:r w:rsidRPr="00DA1A78">
              <w:rPr>
                <w:rFonts w:eastAsia="Calibri" w:cs="Times New Roman"/>
                <w:bCs/>
                <w:kern w:val="24"/>
                <w:szCs w:val="24"/>
              </w:rPr>
              <w:t>5.</w:t>
            </w:r>
          </w:p>
        </w:tc>
        <w:tc>
          <w:tcPr>
            <w:tcW w:w="16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5DCEF9" w14:textId="77777777" w:rsidR="000267F9" w:rsidRPr="00DA1A78" w:rsidRDefault="000267F9" w:rsidP="00741144">
            <w:pPr>
              <w:spacing w:after="0" w:line="276" w:lineRule="auto"/>
              <w:rPr>
                <w:rFonts w:eastAsia="Times New Roman" w:cs="Times New Roman"/>
                <w:szCs w:val="24"/>
                <w:lang w:val="en-US"/>
              </w:rPr>
            </w:pPr>
            <w:r w:rsidRPr="00DA1A78">
              <w:rPr>
                <w:rFonts w:eastAsia="Calibri" w:cs="Times New Roman"/>
                <w:bCs/>
                <w:kern w:val="24"/>
                <w:szCs w:val="24"/>
              </w:rPr>
              <w:t>Informacinės technologijos</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DA2994" w14:textId="77777777" w:rsidR="000267F9" w:rsidRPr="00DA1A78" w:rsidRDefault="000267F9" w:rsidP="00741144">
            <w:pPr>
              <w:spacing w:after="0" w:line="276" w:lineRule="auto"/>
              <w:rPr>
                <w:rFonts w:eastAsia="Times New Roman" w:cs="Times New Roman"/>
                <w:szCs w:val="24"/>
                <w:lang w:val="en-US"/>
              </w:rPr>
            </w:pPr>
            <w:r w:rsidRPr="00DA1A78">
              <w:rPr>
                <w:rFonts w:eastAsia="Calibri" w:cs="Times New Roman"/>
                <w:bCs/>
                <w:kern w:val="24"/>
                <w:szCs w:val="24"/>
              </w:rPr>
              <w:t>1</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7A0E2B" w14:textId="77777777" w:rsidR="000267F9" w:rsidRPr="00DA1A78" w:rsidRDefault="000267F9" w:rsidP="00741144">
            <w:pPr>
              <w:spacing w:after="0" w:line="276" w:lineRule="auto"/>
              <w:rPr>
                <w:rFonts w:eastAsia="Times New Roman" w:cs="Times New Roman"/>
                <w:szCs w:val="24"/>
                <w:lang w:val="en-US"/>
              </w:rPr>
            </w:pPr>
            <w:r w:rsidRPr="00DA1A78">
              <w:rPr>
                <w:rFonts w:eastAsia="Calibri" w:cs="Times New Roman"/>
                <w:bCs/>
                <w:kern w:val="24"/>
                <w:szCs w:val="24"/>
              </w:rPr>
              <w:t>1</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7E8E0B" w14:textId="77777777" w:rsidR="000267F9" w:rsidRPr="00DA1A78" w:rsidRDefault="000267F9" w:rsidP="00741144">
            <w:pPr>
              <w:spacing w:after="0" w:line="276" w:lineRule="auto"/>
              <w:rPr>
                <w:rFonts w:eastAsia="Times New Roman" w:cs="Times New Roman"/>
                <w:szCs w:val="24"/>
                <w:lang w:val="en-US"/>
              </w:rPr>
            </w:pPr>
            <w:r w:rsidRPr="00DA1A78">
              <w:rPr>
                <w:rFonts w:eastAsia="Calibri" w:cs="Times New Roman"/>
                <w:bCs/>
                <w:kern w:val="24"/>
                <w:szCs w:val="24"/>
              </w:rPr>
              <w:t>-</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1C10BD" w14:textId="77777777" w:rsidR="000267F9" w:rsidRPr="00DA1A78" w:rsidRDefault="000267F9" w:rsidP="00741144">
            <w:pPr>
              <w:spacing w:after="0" w:line="276" w:lineRule="auto"/>
              <w:rPr>
                <w:rFonts w:eastAsia="Times New Roman" w:cs="Times New Roman"/>
                <w:szCs w:val="24"/>
                <w:lang w:val="en-US"/>
              </w:rPr>
            </w:pPr>
            <w:r w:rsidRPr="00DA1A78">
              <w:rPr>
                <w:rFonts w:eastAsia="Calibri" w:cs="Times New Roman"/>
                <w:bCs/>
                <w:kern w:val="24"/>
                <w:szCs w:val="24"/>
              </w:rPr>
              <w:t>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BB0D36" w14:textId="77777777" w:rsidR="000267F9" w:rsidRPr="00DA1A78" w:rsidRDefault="000267F9" w:rsidP="00741144">
            <w:pPr>
              <w:spacing w:after="0" w:line="276" w:lineRule="auto"/>
              <w:rPr>
                <w:rFonts w:eastAsia="Times New Roman" w:cs="Times New Roman"/>
                <w:szCs w:val="24"/>
                <w:lang w:val="en-US"/>
              </w:rPr>
            </w:pPr>
            <w:r w:rsidRPr="00DA1A78">
              <w:rPr>
                <w:rFonts w:eastAsia="Calibri" w:cs="Times New Roman"/>
                <w:bCs/>
                <w:kern w:val="24"/>
                <w:szCs w:val="24"/>
              </w:rPr>
              <w:t>-</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F68F54" w14:textId="5C453070" w:rsidR="000267F9" w:rsidRPr="00DA1A78" w:rsidRDefault="000267F9" w:rsidP="00741144">
            <w:pPr>
              <w:spacing w:after="0" w:line="276" w:lineRule="auto"/>
              <w:rPr>
                <w:rFonts w:eastAsia="Times New Roman" w:cs="Times New Roman"/>
                <w:szCs w:val="24"/>
                <w:lang w:val="en-US"/>
              </w:rPr>
            </w:pPr>
            <w:r w:rsidRPr="00DA1A78">
              <w:rPr>
                <w:rFonts w:eastAsia="Calibri" w:cs="Times New Roman"/>
                <w:bCs/>
                <w:kern w:val="24"/>
                <w:szCs w:val="24"/>
              </w:rPr>
              <w:t>100</w:t>
            </w:r>
            <w:r w:rsidRPr="00DA1A78">
              <w:rPr>
                <w:rFonts w:eastAsia="Calibri" w:cs="Times New Roman"/>
                <w:bCs/>
                <w:kern w:val="24"/>
                <w:szCs w:val="24"/>
                <w:lang w:val="en-US"/>
              </w:rPr>
              <w:t>%</w:t>
            </w:r>
            <w:r w:rsidR="004D553D">
              <w:rPr>
                <w:rFonts w:eastAsia="Calibri" w:cs="Times New Roman"/>
                <w:bCs/>
                <w:kern w:val="24"/>
                <w:szCs w:val="24"/>
                <w:lang w:val="en-US"/>
              </w:rPr>
              <w:t xml:space="preserve"> </w:t>
            </w:r>
            <w:r w:rsidRPr="00DA1A78">
              <w:rPr>
                <w:rFonts w:eastAsia="Calibri" w:cs="Times New Roman"/>
                <w:bCs/>
                <w:kern w:val="24"/>
                <w:szCs w:val="24"/>
                <w:lang w:val="en-US"/>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E58AFD" w14:textId="77777777" w:rsidR="000267F9" w:rsidRPr="00DA1A78" w:rsidRDefault="000267F9" w:rsidP="00741144">
            <w:pPr>
              <w:spacing w:after="0" w:line="276" w:lineRule="auto"/>
              <w:rPr>
                <w:rFonts w:eastAsia="Times New Roman" w:cs="Times New Roman"/>
                <w:szCs w:val="24"/>
                <w:lang w:val="en-US"/>
              </w:rPr>
            </w:pPr>
            <w:r w:rsidRPr="00DA1A78">
              <w:rPr>
                <w:rFonts w:eastAsia="Times New Roman" w:cs="Times New Roman"/>
                <w:szCs w:val="24"/>
                <w:lang w:val="en-US"/>
              </w:rPr>
              <w:t>-</w:t>
            </w:r>
          </w:p>
        </w:tc>
      </w:tr>
      <w:tr w:rsidR="000267F9" w:rsidRPr="00DA1A78" w14:paraId="3FC755D0" w14:textId="77777777" w:rsidTr="00741144">
        <w:trPr>
          <w:trHeight w:val="242"/>
        </w:trPr>
        <w:tc>
          <w:tcPr>
            <w:tcW w:w="5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AF8E8F" w14:textId="77777777" w:rsidR="000267F9" w:rsidRPr="00DA1A78" w:rsidRDefault="000267F9" w:rsidP="00741144">
            <w:pPr>
              <w:spacing w:after="0" w:line="276" w:lineRule="auto"/>
              <w:rPr>
                <w:rFonts w:eastAsia="Times New Roman" w:cs="Times New Roman"/>
                <w:szCs w:val="24"/>
                <w:lang w:val="en-US"/>
              </w:rPr>
            </w:pPr>
            <w:r w:rsidRPr="00DA1A78">
              <w:rPr>
                <w:rFonts w:eastAsia="Calibri" w:cs="Times New Roman"/>
                <w:kern w:val="24"/>
                <w:szCs w:val="24"/>
              </w:rPr>
              <w:t>6.</w:t>
            </w:r>
          </w:p>
        </w:tc>
        <w:tc>
          <w:tcPr>
            <w:tcW w:w="16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FCDF83" w14:textId="77777777" w:rsidR="000267F9" w:rsidRPr="00DA1A78" w:rsidRDefault="000267F9" w:rsidP="00741144">
            <w:pPr>
              <w:spacing w:after="0" w:line="276" w:lineRule="auto"/>
              <w:rPr>
                <w:rFonts w:eastAsia="Times New Roman" w:cs="Times New Roman"/>
                <w:szCs w:val="24"/>
                <w:lang w:val="en-US"/>
              </w:rPr>
            </w:pPr>
            <w:r w:rsidRPr="00DA1A78">
              <w:rPr>
                <w:rFonts w:eastAsia="Calibri" w:cs="Times New Roman"/>
                <w:kern w:val="24"/>
                <w:szCs w:val="24"/>
              </w:rPr>
              <w:t xml:space="preserve">Biologija </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177D15" w14:textId="77777777" w:rsidR="000267F9" w:rsidRPr="00DA1A78" w:rsidRDefault="000267F9" w:rsidP="00741144">
            <w:pPr>
              <w:spacing w:after="0" w:line="276" w:lineRule="auto"/>
              <w:rPr>
                <w:rFonts w:eastAsia="Times New Roman" w:cs="Times New Roman"/>
                <w:szCs w:val="24"/>
                <w:lang w:val="en-US"/>
              </w:rPr>
            </w:pPr>
            <w:r w:rsidRPr="00DA1A78">
              <w:rPr>
                <w:rFonts w:eastAsia="Calibri" w:cs="Times New Roman"/>
                <w:kern w:val="24"/>
                <w:szCs w:val="24"/>
              </w:rPr>
              <w:t>7</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2655F6" w14:textId="77777777" w:rsidR="000267F9" w:rsidRPr="00DA1A78" w:rsidRDefault="000267F9" w:rsidP="00741144">
            <w:pPr>
              <w:spacing w:after="0" w:line="276" w:lineRule="auto"/>
              <w:rPr>
                <w:rFonts w:eastAsia="Times New Roman" w:cs="Times New Roman"/>
                <w:szCs w:val="24"/>
                <w:lang w:val="en-US"/>
              </w:rPr>
            </w:pPr>
            <w:r w:rsidRPr="00DA1A78">
              <w:rPr>
                <w:rFonts w:eastAsia="Calibri" w:cs="Times New Roman"/>
                <w:kern w:val="24"/>
                <w:szCs w:val="24"/>
              </w:rPr>
              <w:t>7</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BC9536" w14:textId="77777777" w:rsidR="000267F9" w:rsidRPr="00DA1A78" w:rsidRDefault="000267F9" w:rsidP="00741144">
            <w:pPr>
              <w:spacing w:after="0" w:line="276" w:lineRule="auto"/>
              <w:rPr>
                <w:rFonts w:eastAsia="Times New Roman" w:cs="Times New Roman"/>
                <w:szCs w:val="24"/>
                <w:lang w:val="en-US"/>
              </w:rPr>
            </w:pPr>
            <w:r w:rsidRPr="00DA1A78">
              <w:rPr>
                <w:rFonts w:eastAsia="Calibri" w:cs="Times New Roman"/>
                <w:kern w:val="24"/>
                <w:szCs w:val="24"/>
              </w:rPr>
              <w:t>4</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B5001A" w14:textId="77777777" w:rsidR="000267F9" w:rsidRPr="00DA1A78" w:rsidRDefault="000267F9" w:rsidP="00741144">
            <w:pPr>
              <w:spacing w:after="0" w:line="276" w:lineRule="auto"/>
              <w:rPr>
                <w:rFonts w:eastAsia="Times New Roman" w:cs="Times New Roman"/>
                <w:szCs w:val="24"/>
                <w:lang w:val="en-US"/>
              </w:rPr>
            </w:pPr>
            <w:r w:rsidRPr="00DA1A78">
              <w:rPr>
                <w:rFonts w:eastAsia="Calibri" w:cs="Times New Roman"/>
                <w:kern w:val="24"/>
                <w:szCs w:val="24"/>
              </w:rPr>
              <w:t>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D1A3DD" w14:textId="77777777" w:rsidR="000267F9" w:rsidRPr="00DA1A78" w:rsidRDefault="000267F9" w:rsidP="00741144">
            <w:pPr>
              <w:spacing w:after="0" w:line="276" w:lineRule="auto"/>
              <w:rPr>
                <w:rFonts w:eastAsia="Times New Roman" w:cs="Times New Roman"/>
                <w:szCs w:val="24"/>
                <w:lang w:val="en-US"/>
              </w:rPr>
            </w:pPr>
            <w:r w:rsidRPr="00DA1A78">
              <w:rPr>
                <w:rFonts w:eastAsia="Calibri" w:cs="Times New Roman"/>
                <w:kern w:val="24"/>
                <w:szCs w:val="24"/>
              </w:rPr>
              <w:t>1</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881486" w14:textId="65602AF4" w:rsidR="000267F9" w:rsidRPr="00DA1A78" w:rsidRDefault="000267F9" w:rsidP="00741144">
            <w:pPr>
              <w:spacing w:after="0" w:line="276" w:lineRule="auto"/>
              <w:rPr>
                <w:rFonts w:eastAsia="Times New Roman" w:cs="Times New Roman"/>
                <w:szCs w:val="24"/>
                <w:lang w:val="en-US"/>
              </w:rPr>
            </w:pPr>
            <w:r w:rsidRPr="00DA1A78">
              <w:rPr>
                <w:rFonts w:eastAsia="Calibri" w:cs="Times New Roman"/>
                <w:kern w:val="24"/>
                <w:szCs w:val="24"/>
              </w:rPr>
              <w:t>100</w:t>
            </w:r>
            <w:r w:rsidRPr="00DA1A78">
              <w:rPr>
                <w:rFonts w:eastAsia="Calibri" w:cs="Times New Roman"/>
                <w:kern w:val="24"/>
                <w:szCs w:val="24"/>
                <w:lang w:val="en-US"/>
              </w:rPr>
              <w:t>%</w:t>
            </w:r>
            <w:r w:rsidR="004D553D">
              <w:rPr>
                <w:rFonts w:eastAsia="Calibri" w:cs="Times New Roman"/>
                <w:kern w:val="24"/>
                <w:szCs w:val="24"/>
                <w:lang w:val="en-US"/>
              </w:rPr>
              <w:t xml:space="preserve"> </w:t>
            </w:r>
            <w:r w:rsidRPr="00DA1A78">
              <w:rPr>
                <w:rFonts w:eastAsia="Calibri" w:cs="Times New Roman"/>
                <w:kern w:val="24"/>
                <w:szCs w:val="24"/>
              </w:rPr>
              <w:t>(7)</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883E36" w14:textId="77777777" w:rsidR="000267F9" w:rsidRPr="00DA1A78" w:rsidRDefault="000267F9" w:rsidP="00741144">
            <w:pPr>
              <w:spacing w:after="0" w:line="276" w:lineRule="auto"/>
              <w:rPr>
                <w:rFonts w:eastAsia="Times New Roman" w:cs="Times New Roman"/>
                <w:szCs w:val="24"/>
                <w:lang w:val="en-US"/>
              </w:rPr>
            </w:pPr>
            <w:r w:rsidRPr="00DA1A78">
              <w:rPr>
                <w:rFonts w:eastAsia="Calibri" w:cs="Times New Roman"/>
                <w:kern w:val="24"/>
                <w:szCs w:val="24"/>
              </w:rPr>
              <w:t>-</w:t>
            </w:r>
          </w:p>
        </w:tc>
      </w:tr>
      <w:tr w:rsidR="000267F9" w:rsidRPr="00DA1A78" w14:paraId="62A7D100" w14:textId="77777777" w:rsidTr="00741144">
        <w:trPr>
          <w:trHeight w:val="319"/>
        </w:trPr>
        <w:tc>
          <w:tcPr>
            <w:tcW w:w="5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33EF3E" w14:textId="77777777" w:rsidR="000267F9" w:rsidRPr="00DA1A78" w:rsidRDefault="000267F9" w:rsidP="00741144">
            <w:pPr>
              <w:spacing w:after="0" w:line="276" w:lineRule="auto"/>
              <w:rPr>
                <w:rFonts w:eastAsia="Times New Roman" w:cs="Times New Roman"/>
                <w:szCs w:val="24"/>
                <w:lang w:val="en-US"/>
              </w:rPr>
            </w:pPr>
            <w:r w:rsidRPr="00DA1A78">
              <w:rPr>
                <w:rFonts w:eastAsia="Calibri" w:cs="Times New Roman"/>
                <w:kern w:val="24"/>
                <w:szCs w:val="24"/>
              </w:rPr>
              <w:t>7.</w:t>
            </w:r>
          </w:p>
        </w:tc>
        <w:tc>
          <w:tcPr>
            <w:tcW w:w="16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6E16D5" w14:textId="77777777" w:rsidR="000267F9" w:rsidRPr="00DA1A78" w:rsidRDefault="000267F9" w:rsidP="00741144">
            <w:pPr>
              <w:spacing w:after="0" w:line="276" w:lineRule="auto"/>
              <w:rPr>
                <w:rFonts w:eastAsia="Times New Roman" w:cs="Times New Roman"/>
                <w:szCs w:val="24"/>
                <w:lang w:val="en-US"/>
              </w:rPr>
            </w:pPr>
            <w:r w:rsidRPr="00DA1A78">
              <w:rPr>
                <w:rFonts w:eastAsia="Calibri" w:cs="Times New Roman"/>
                <w:kern w:val="24"/>
                <w:szCs w:val="24"/>
              </w:rPr>
              <w:t>Chemija</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6EC625" w14:textId="77777777" w:rsidR="000267F9" w:rsidRPr="00DA1A78" w:rsidRDefault="000267F9" w:rsidP="00741144">
            <w:pPr>
              <w:spacing w:after="0" w:line="276" w:lineRule="auto"/>
              <w:rPr>
                <w:rFonts w:eastAsia="Times New Roman" w:cs="Times New Roman"/>
                <w:szCs w:val="24"/>
                <w:lang w:val="en-US"/>
              </w:rPr>
            </w:pPr>
            <w:r w:rsidRPr="00DA1A78">
              <w:rPr>
                <w:rFonts w:eastAsia="Calibri" w:cs="Times New Roman"/>
                <w:kern w:val="24"/>
                <w:szCs w:val="24"/>
              </w:rPr>
              <w:t>-</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B427F9" w14:textId="77777777" w:rsidR="000267F9" w:rsidRPr="00DA1A78" w:rsidRDefault="000267F9" w:rsidP="00741144">
            <w:pPr>
              <w:spacing w:after="0" w:line="276" w:lineRule="auto"/>
              <w:rPr>
                <w:rFonts w:eastAsia="Times New Roman" w:cs="Times New Roman"/>
                <w:szCs w:val="24"/>
                <w:lang w:val="en-US"/>
              </w:rPr>
            </w:pPr>
            <w:r w:rsidRPr="00DA1A78">
              <w:rPr>
                <w:rFonts w:eastAsia="Calibri" w:cs="Times New Roman"/>
                <w:kern w:val="24"/>
                <w:szCs w:val="24"/>
              </w:rPr>
              <w:t>-</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6E4D94" w14:textId="77777777" w:rsidR="000267F9" w:rsidRPr="00DA1A78" w:rsidRDefault="000267F9" w:rsidP="00741144">
            <w:pPr>
              <w:spacing w:after="0" w:line="276" w:lineRule="auto"/>
              <w:rPr>
                <w:rFonts w:eastAsia="Times New Roman" w:cs="Times New Roman"/>
                <w:szCs w:val="24"/>
                <w:lang w:val="en-US"/>
              </w:rPr>
            </w:pPr>
            <w:r w:rsidRPr="00DA1A78">
              <w:rPr>
                <w:rFonts w:eastAsia="Calibri" w:cs="Times New Roman"/>
                <w:kern w:val="24"/>
                <w:szCs w:val="24"/>
              </w:rPr>
              <w:t>-</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A3039A" w14:textId="77777777" w:rsidR="000267F9" w:rsidRPr="00DA1A78" w:rsidRDefault="000267F9" w:rsidP="00741144">
            <w:pPr>
              <w:spacing w:after="0" w:line="276" w:lineRule="auto"/>
              <w:rPr>
                <w:rFonts w:eastAsia="Times New Roman" w:cs="Times New Roman"/>
                <w:szCs w:val="24"/>
                <w:lang w:val="en-US"/>
              </w:rPr>
            </w:pPr>
            <w:r w:rsidRPr="00DA1A78">
              <w:rPr>
                <w:rFonts w:eastAsia="Calibri" w:cs="Times New Roman"/>
                <w:kern w:val="24"/>
                <w:szCs w:val="24"/>
              </w:rPr>
              <w:t>-</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CE06CF" w14:textId="77777777" w:rsidR="000267F9" w:rsidRPr="00DA1A78" w:rsidRDefault="000267F9" w:rsidP="00741144">
            <w:pPr>
              <w:spacing w:after="0" w:line="276" w:lineRule="auto"/>
              <w:rPr>
                <w:rFonts w:eastAsia="Times New Roman" w:cs="Times New Roman"/>
                <w:szCs w:val="24"/>
                <w:lang w:val="en-US"/>
              </w:rPr>
            </w:pPr>
            <w:r w:rsidRPr="00DA1A78">
              <w:rPr>
                <w:rFonts w:eastAsia="Calibri" w:cs="Times New Roman"/>
                <w:kern w:val="24"/>
                <w:szCs w:val="24"/>
              </w:rPr>
              <w:t>-</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E80133" w14:textId="77777777" w:rsidR="000267F9" w:rsidRPr="00DA1A78" w:rsidRDefault="000267F9" w:rsidP="00741144">
            <w:pPr>
              <w:spacing w:after="0" w:line="276" w:lineRule="auto"/>
              <w:rPr>
                <w:rFonts w:eastAsia="Times New Roman" w:cs="Times New Roman"/>
                <w:szCs w:val="24"/>
                <w:lang w:val="en-US"/>
              </w:rPr>
            </w:pPr>
            <w:r w:rsidRPr="00DA1A78">
              <w:rPr>
                <w:rFonts w:eastAsia="Calibri" w:cs="Times New Roman"/>
                <w:kern w:val="24"/>
                <w:szCs w:val="24"/>
              </w:rPr>
              <w:t>-</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82DEBD" w14:textId="77777777" w:rsidR="000267F9" w:rsidRPr="00DA1A78" w:rsidRDefault="000267F9" w:rsidP="00741144">
            <w:pPr>
              <w:spacing w:after="0" w:line="276" w:lineRule="auto"/>
              <w:rPr>
                <w:rFonts w:eastAsia="Times New Roman" w:cs="Times New Roman"/>
                <w:szCs w:val="24"/>
                <w:lang w:val="en-US"/>
              </w:rPr>
            </w:pPr>
            <w:r w:rsidRPr="00DA1A78">
              <w:rPr>
                <w:rFonts w:eastAsia="Calibri" w:cs="Times New Roman"/>
                <w:kern w:val="24"/>
                <w:szCs w:val="24"/>
              </w:rPr>
              <w:t>-</w:t>
            </w:r>
          </w:p>
        </w:tc>
      </w:tr>
      <w:tr w:rsidR="000267F9" w:rsidRPr="00420DED" w14:paraId="0C452D38" w14:textId="77777777" w:rsidTr="00741144">
        <w:trPr>
          <w:trHeight w:val="394"/>
        </w:trPr>
        <w:tc>
          <w:tcPr>
            <w:tcW w:w="5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09CCC2" w14:textId="77777777" w:rsidR="000267F9" w:rsidRPr="00420DED" w:rsidRDefault="000267F9" w:rsidP="00741144">
            <w:pPr>
              <w:spacing w:after="0" w:line="276" w:lineRule="auto"/>
              <w:rPr>
                <w:rFonts w:eastAsia="Times New Roman" w:cs="Times New Roman"/>
                <w:szCs w:val="24"/>
                <w:lang w:val="en-US"/>
              </w:rPr>
            </w:pPr>
            <w:r w:rsidRPr="00420DED">
              <w:rPr>
                <w:rFonts w:eastAsia="Calibri" w:cs="Times New Roman"/>
                <w:kern w:val="24"/>
                <w:szCs w:val="24"/>
              </w:rPr>
              <w:t>8.</w:t>
            </w:r>
          </w:p>
        </w:tc>
        <w:tc>
          <w:tcPr>
            <w:tcW w:w="16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010D90" w14:textId="77777777" w:rsidR="000267F9" w:rsidRPr="00420DED" w:rsidRDefault="000267F9" w:rsidP="00741144">
            <w:pPr>
              <w:spacing w:after="0" w:line="276" w:lineRule="auto"/>
              <w:rPr>
                <w:rFonts w:eastAsia="Times New Roman" w:cs="Times New Roman"/>
                <w:szCs w:val="24"/>
                <w:lang w:val="en-US"/>
              </w:rPr>
            </w:pPr>
            <w:r w:rsidRPr="00420DED">
              <w:rPr>
                <w:rFonts w:eastAsia="Calibri" w:cs="Times New Roman"/>
                <w:kern w:val="24"/>
                <w:szCs w:val="24"/>
              </w:rPr>
              <w:t>Fizika</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72140C" w14:textId="77777777" w:rsidR="000267F9" w:rsidRPr="00420DED" w:rsidRDefault="000267F9" w:rsidP="00741144">
            <w:pPr>
              <w:spacing w:after="0" w:line="276" w:lineRule="auto"/>
              <w:rPr>
                <w:rFonts w:eastAsia="Times New Roman" w:cs="Times New Roman"/>
                <w:szCs w:val="24"/>
                <w:lang w:val="en-US"/>
              </w:rPr>
            </w:pPr>
            <w:r w:rsidRPr="00420DED">
              <w:rPr>
                <w:rFonts w:eastAsia="Calibri" w:cs="Times New Roman"/>
                <w:kern w:val="24"/>
                <w:szCs w:val="24"/>
              </w:rPr>
              <w:t>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77D5D2" w14:textId="77777777" w:rsidR="000267F9" w:rsidRPr="00420DED" w:rsidRDefault="000267F9" w:rsidP="00741144">
            <w:pPr>
              <w:spacing w:after="0" w:line="276" w:lineRule="auto"/>
              <w:rPr>
                <w:rFonts w:eastAsia="Times New Roman" w:cs="Times New Roman"/>
                <w:szCs w:val="24"/>
                <w:lang w:val="en-US"/>
              </w:rPr>
            </w:pPr>
            <w:r w:rsidRPr="00420DED">
              <w:rPr>
                <w:rFonts w:eastAsia="Calibri" w:cs="Times New Roman"/>
                <w:kern w:val="24"/>
                <w:szCs w:val="24"/>
              </w:rPr>
              <w:t>2</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529B60" w14:textId="77777777" w:rsidR="000267F9" w:rsidRPr="00420DED" w:rsidRDefault="000267F9" w:rsidP="00741144">
            <w:pPr>
              <w:spacing w:after="0" w:line="276" w:lineRule="auto"/>
              <w:rPr>
                <w:rFonts w:eastAsia="Times New Roman" w:cs="Times New Roman"/>
                <w:szCs w:val="24"/>
                <w:lang w:val="en-US"/>
              </w:rPr>
            </w:pPr>
            <w:r w:rsidRPr="00420DED">
              <w:rPr>
                <w:rFonts w:eastAsia="Calibri" w:cs="Times New Roman"/>
                <w:kern w:val="24"/>
                <w:szCs w:val="24"/>
              </w:rPr>
              <w:t>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1F93A8" w14:textId="77777777" w:rsidR="000267F9" w:rsidRPr="00420DED" w:rsidRDefault="000267F9" w:rsidP="00741144">
            <w:pPr>
              <w:spacing w:after="0" w:line="276" w:lineRule="auto"/>
              <w:rPr>
                <w:rFonts w:eastAsia="Times New Roman" w:cs="Times New Roman"/>
                <w:szCs w:val="24"/>
                <w:lang w:val="en-US"/>
              </w:rPr>
            </w:pPr>
            <w:r w:rsidRPr="00420DED">
              <w:rPr>
                <w:rFonts w:eastAsia="Calibri" w:cs="Times New Roman"/>
                <w:kern w:val="24"/>
                <w:szCs w:val="24"/>
              </w:rPr>
              <w:t>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706F72" w14:textId="77777777" w:rsidR="000267F9" w:rsidRPr="00420DED" w:rsidRDefault="000267F9" w:rsidP="00741144">
            <w:pPr>
              <w:spacing w:after="0" w:line="276" w:lineRule="auto"/>
              <w:rPr>
                <w:rFonts w:eastAsia="Times New Roman" w:cs="Times New Roman"/>
                <w:szCs w:val="24"/>
                <w:lang w:val="en-US"/>
              </w:rPr>
            </w:pPr>
            <w:r w:rsidRPr="00420DED">
              <w:rPr>
                <w:rFonts w:eastAsia="Calibri" w:cs="Times New Roman"/>
                <w:kern w:val="24"/>
                <w:szCs w:val="24"/>
              </w:rPr>
              <w:t>-</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7032F7" w14:textId="355CAC8E" w:rsidR="000267F9" w:rsidRPr="00420DED" w:rsidRDefault="000267F9" w:rsidP="00741144">
            <w:pPr>
              <w:spacing w:after="0" w:line="276" w:lineRule="auto"/>
              <w:rPr>
                <w:rFonts w:eastAsia="Times New Roman" w:cs="Times New Roman"/>
                <w:szCs w:val="24"/>
                <w:lang w:val="en-US"/>
              </w:rPr>
            </w:pPr>
            <w:r w:rsidRPr="00420DED">
              <w:rPr>
                <w:rFonts w:eastAsia="Calibri" w:cs="Times New Roman"/>
                <w:kern w:val="24"/>
                <w:szCs w:val="24"/>
              </w:rPr>
              <w:t>100</w:t>
            </w:r>
            <w:r w:rsidRPr="00420DED">
              <w:rPr>
                <w:rFonts w:eastAsia="Calibri" w:cs="Times New Roman"/>
                <w:kern w:val="24"/>
                <w:szCs w:val="24"/>
                <w:lang w:val="en-US"/>
              </w:rPr>
              <w:t>%</w:t>
            </w:r>
            <w:r w:rsidR="004D553D">
              <w:rPr>
                <w:rFonts w:eastAsia="Calibri" w:cs="Times New Roman"/>
                <w:kern w:val="24"/>
                <w:szCs w:val="24"/>
                <w:lang w:val="en-US"/>
              </w:rPr>
              <w:t xml:space="preserve"> </w:t>
            </w:r>
            <w:r w:rsidRPr="00420DED">
              <w:rPr>
                <w:rFonts w:eastAsia="Calibri" w:cs="Times New Roman"/>
                <w:kern w:val="24"/>
                <w:szCs w:val="24"/>
              </w:rPr>
              <w:t>(2)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6023AC" w14:textId="77777777" w:rsidR="000267F9" w:rsidRPr="00420DED" w:rsidRDefault="000267F9" w:rsidP="00741144">
            <w:pPr>
              <w:spacing w:after="0" w:line="276" w:lineRule="auto"/>
              <w:rPr>
                <w:rFonts w:eastAsia="Times New Roman" w:cs="Times New Roman"/>
                <w:szCs w:val="24"/>
                <w:lang w:val="en-US"/>
              </w:rPr>
            </w:pPr>
            <w:r w:rsidRPr="00420DED">
              <w:rPr>
                <w:rFonts w:eastAsia="Calibri" w:cs="Times New Roman"/>
                <w:kern w:val="24"/>
                <w:szCs w:val="24"/>
              </w:rPr>
              <w:t>-</w:t>
            </w:r>
          </w:p>
        </w:tc>
      </w:tr>
      <w:tr w:rsidR="000267F9" w:rsidRPr="00420DED" w14:paraId="56895F4C" w14:textId="77777777" w:rsidTr="00741144">
        <w:trPr>
          <w:trHeight w:val="244"/>
        </w:trPr>
        <w:tc>
          <w:tcPr>
            <w:tcW w:w="5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E46581" w14:textId="77777777" w:rsidR="000267F9" w:rsidRPr="00420DED" w:rsidRDefault="000267F9" w:rsidP="00741144">
            <w:pPr>
              <w:spacing w:after="0" w:line="276" w:lineRule="auto"/>
              <w:rPr>
                <w:rFonts w:eastAsia="Times New Roman" w:cs="Times New Roman"/>
                <w:szCs w:val="24"/>
                <w:lang w:val="en-US"/>
              </w:rPr>
            </w:pPr>
            <w:r w:rsidRPr="00420DED">
              <w:rPr>
                <w:rFonts w:eastAsia="Calibri" w:cs="Times New Roman"/>
                <w:kern w:val="24"/>
                <w:szCs w:val="24"/>
              </w:rPr>
              <w:t>9.</w:t>
            </w:r>
          </w:p>
        </w:tc>
        <w:tc>
          <w:tcPr>
            <w:tcW w:w="16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16ED7D" w14:textId="77777777" w:rsidR="000267F9" w:rsidRPr="00420DED" w:rsidRDefault="000267F9" w:rsidP="00741144">
            <w:pPr>
              <w:spacing w:after="0" w:line="276" w:lineRule="auto"/>
              <w:rPr>
                <w:rFonts w:eastAsia="Times New Roman" w:cs="Times New Roman"/>
                <w:szCs w:val="24"/>
                <w:lang w:val="en-US"/>
              </w:rPr>
            </w:pPr>
            <w:r w:rsidRPr="00420DED">
              <w:rPr>
                <w:rFonts w:eastAsia="Calibri" w:cs="Times New Roman"/>
                <w:kern w:val="24"/>
                <w:szCs w:val="24"/>
              </w:rPr>
              <w:t>Istorija</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A1B644" w14:textId="77777777" w:rsidR="000267F9" w:rsidRPr="00420DED" w:rsidRDefault="000267F9" w:rsidP="00741144">
            <w:pPr>
              <w:spacing w:after="0" w:line="276" w:lineRule="auto"/>
              <w:rPr>
                <w:rFonts w:eastAsia="Times New Roman" w:cs="Times New Roman"/>
                <w:szCs w:val="24"/>
                <w:lang w:val="en-US"/>
              </w:rPr>
            </w:pPr>
            <w:r w:rsidRPr="00420DED">
              <w:rPr>
                <w:rFonts w:eastAsia="Calibri" w:cs="Times New Roman"/>
                <w:kern w:val="24"/>
                <w:szCs w:val="24"/>
              </w:rPr>
              <w:t>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DA3115" w14:textId="77777777" w:rsidR="000267F9" w:rsidRPr="00420DED" w:rsidRDefault="000267F9" w:rsidP="00741144">
            <w:pPr>
              <w:spacing w:after="0" w:line="276" w:lineRule="auto"/>
              <w:rPr>
                <w:rFonts w:eastAsia="Times New Roman" w:cs="Times New Roman"/>
                <w:szCs w:val="24"/>
                <w:lang w:val="en-US"/>
              </w:rPr>
            </w:pPr>
            <w:r w:rsidRPr="00420DED">
              <w:rPr>
                <w:rFonts w:eastAsia="Calibri" w:cs="Times New Roman"/>
                <w:kern w:val="24"/>
                <w:szCs w:val="24"/>
              </w:rPr>
              <w:t>6</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99DF6D" w14:textId="77777777" w:rsidR="000267F9" w:rsidRPr="00420DED" w:rsidRDefault="000267F9" w:rsidP="00741144">
            <w:pPr>
              <w:spacing w:after="0" w:line="276" w:lineRule="auto"/>
              <w:rPr>
                <w:rFonts w:eastAsia="Times New Roman" w:cs="Times New Roman"/>
                <w:szCs w:val="24"/>
                <w:lang w:val="en-US"/>
              </w:rPr>
            </w:pPr>
            <w:r w:rsidRPr="00420DED">
              <w:rPr>
                <w:rFonts w:eastAsia="Calibri" w:cs="Times New Roman"/>
                <w:kern w:val="24"/>
                <w:szCs w:val="24"/>
              </w:rPr>
              <w:t>4</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1D288D" w14:textId="77777777" w:rsidR="000267F9" w:rsidRPr="00420DED" w:rsidRDefault="000267F9" w:rsidP="00741144">
            <w:pPr>
              <w:spacing w:after="0" w:line="276" w:lineRule="auto"/>
              <w:rPr>
                <w:rFonts w:eastAsia="Times New Roman" w:cs="Times New Roman"/>
                <w:szCs w:val="24"/>
                <w:lang w:val="en-US"/>
              </w:rPr>
            </w:pPr>
            <w:r w:rsidRPr="00420DED">
              <w:rPr>
                <w:rFonts w:eastAsia="Calibri" w:cs="Times New Roman"/>
                <w:kern w:val="24"/>
                <w:szCs w:val="24"/>
              </w:rPr>
              <w:t>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A9556E" w14:textId="77777777" w:rsidR="000267F9" w:rsidRPr="00420DED" w:rsidRDefault="000267F9" w:rsidP="00741144">
            <w:pPr>
              <w:spacing w:after="0" w:line="276" w:lineRule="auto"/>
              <w:rPr>
                <w:rFonts w:eastAsia="Times New Roman" w:cs="Times New Roman"/>
                <w:szCs w:val="24"/>
                <w:lang w:val="en-US"/>
              </w:rPr>
            </w:pPr>
            <w:r w:rsidRPr="00420DED">
              <w:rPr>
                <w:rFonts w:eastAsia="Calibri" w:cs="Times New Roman"/>
                <w:kern w:val="24"/>
                <w:szCs w:val="24"/>
              </w:rPr>
              <w:t>1</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3F3D3F" w14:textId="3F549C3A" w:rsidR="000267F9" w:rsidRPr="00420DED" w:rsidRDefault="000267F9" w:rsidP="00741144">
            <w:pPr>
              <w:spacing w:after="0" w:line="276" w:lineRule="auto"/>
              <w:rPr>
                <w:rFonts w:eastAsia="Times New Roman" w:cs="Times New Roman"/>
                <w:szCs w:val="24"/>
                <w:lang w:val="en-US"/>
              </w:rPr>
            </w:pPr>
            <w:r w:rsidRPr="00420DED">
              <w:rPr>
                <w:rFonts w:eastAsia="Calibri" w:cs="Times New Roman"/>
                <w:kern w:val="24"/>
                <w:szCs w:val="24"/>
              </w:rPr>
              <w:t>100</w:t>
            </w:r>
            <w:r w:rsidRPr="00420DED">
              <w:rPr>
                <w:rFonts w:eastAsia="Calibri" w:cs="Times New Roman"/>
                <w:kern w:val="24"/>
                <w:szCs w:val="24"/>
                <w:lang w:val="en-US"/>
              </w:rPr>
              <w:t>%</w:t>
            </w:r>
            <w:r w:rsidR="004D553D">
              <w:rPr>
                <w:rFonts w:eastAsia="Calibri" w:cs="Times New Roman"/>
                <w:kern w:val="24"/>
                <w:szCs w:val="24"/>
                <w:lang w:val="en-US"/>
              </w:rPr>
              <w:t xml:space="preserve"> </w:t>
            </w:r>
            <w:r w:rsidRPr="00420DED">
              <w:rPr>
                <w:rFonts w:eastAsia="Calibri" w:cs="Times New Roman"/>
                <w:kern w:val="24"/>
                <w:szCs w:val="24"/>
              </w:rPr>
              <w:t>(6)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1D5D19" w14:textId="77777777" w:rsidR="000267F9" w:rsidRPr="00420DED" w:rsidRDefault="000267F9" w:rsidP="00741144">
            <w:pPr>
              <w:spacing w:after="0" w:line="276" w:lineRule="auto"/>
              <w:rPr>
                <w:rFonts w:eastAsia="Times New Roman" w:cs="Times New Roman"/>
                <w:szCs w:val="24"/>
                <w:lang w:val="en-US"/>
              </w:rPr>
            </w:pPr>
            <w:r w:rsidRPr="00420DED">
              <w:rPr>
                <w:rFonts w:eastAsia="Calibri" w:cs="Times New Roman"/>
                <w:kern w:val="24"/>
                <w:szCs w:val="24"/>
              </w:rPr>
              <w:t>-</w:t>
            </w:r>
          </w:p>
        </w:tc>
      </w:tr>
      <w:tr w:rsidR="000267F9" w:rsidRPr="006F15FD" w14:paraId="5BCA7EA2" w14:textId="77777777" w:rsidTr="00741144">
        <w:trPr>
          <w:trHeight w:val="321"/>
        </w:trPr>
        <w:tc>
          <w:tcPr>
            <w:tcW w:w="5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19D0EE" w14:textId="77777777" w:rsidR="000267F9" w:rsidRPr="006F15FD" w:rsidRDefault="000267F9" w:rsidP="00741144">
            <w:pPr>
              <w:spacing w:after="0" w:line="276" w:lineRule="auto"/>
              <w:rPr>
                <w:rFonts w:eastAsia="Times New Roman" w:cs="Times New Roman"/>
                <w:szCs w:val="24"/>
                <w:lang w:val="en-US"/>
              </w:rPr>
            </w:pPr>
            <w:r w:rsidRPr="006F15FD">
              <w:rPr>
                <w:rFonts w:eastAsia="Calibri" w:cs="Times New Roman"/>
                <w:kern w:val="24"/>
                <w:szCs w:val="24"/>
              </w:rPr>
              <w:t>10.</w:t>
            </w:r>
          </w:p>
        </w:tc>
        <w:tc>
          <w:tcPr>
            <w:tcW w:w="16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7130FF" w14:textId="77777777" w:rsidR="000267F9" w:rsidRPr="006F15FD" w:rsidRDefault="000267F9" w:rsidP="00741144">
            <w:pPr>
              <w:spacing w:after="0" w:line="276" w:lineRule="auto"/>
              <w:rPr>
                <w:rFonts w:eastAsia="Times New Roman" w:cs="Times New Roman"/>
                <w:szCs w:val="24"/>
                <w:lang w:val="en-US"/>
              </w:rPr>
            </w:pPr>
            <w:r w:rsidRPr="006F15FD">
              <w:rPr>
                <w:rFonts w:eastAsia="Calibri" w:cs="Times New Roman"/>
                <w:kern w:val="24"/>
                <w:szCs w:val="24"/>
              </w:rPr>
              <w:t>Geografija</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718E44" w14:textId="77777777" w:rsidR="000267F9" w:rsidRPr="006F15FD" w:rsidRDefault="000267F9" w:rsidP="00741144">
            <w:pPr>
              <w:spacing w:after="0" w:line="276" w:lineRule="auto"/>
              <w:rPr>
                <w:rFonts w:eastAsia="Times New Roman" w:cs="Times New Roman"/>
                <w:szCs w:val="24"/>
                <w:lang w:val="en-US"/>
              </w:rPr>
            </w:pPr>
            <w:r w:rsidRPr="006F15FD">
              <w:rPr>
                <w:rFonts w:eastAsia="Calibri" w:cs="Times New Roman"/>
                <w:kern w:val="24"/>
                <w:szCs w:val="24"/>
              </w:rPr>
              <w:t>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6B8231" w14:textId="77777777" w:rsidR="000267F9" w:rsidRPr="006F15FD" w:rsidRDefault="000267F9" w:rsidP="00741144">
            <w:pPr>
              <w:spacing w:after="0" w:line="276" w:lineRule="auto"/>
              <w:rPr>
                <w:rFonts w:eastAsia="Times New Roman" w:cs="Times New Roman"/>
                <w:szCs w:val="24"/>
                <w:lang w:val="en-US"/>
              </w:rPr>
            </w:pPr>
            <w:r w:rsidRPr="006F15FD">
              <w:rPr>
                <w:rFonts w:eastAsia="Calibri" w:cs="Times New Roman"/>
                <w:kern w:val="24"/>
                <w:szCs w:val="24"/>
              </w:rPr>
              <w:t>6</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6E9A8B" w14:textId="77777777" w:rsidR="000267F9" w:rsidRPr="006F15FD" w:rsidRDefault="000267F9" w:rsidP="00741144">
            <w:pPr>
              <w:spacing w:after="0" w:line="276" w:lineRule="auto"/>
              <w:rPr>
                <w:rFonts w:eastAsia="Times New Roman" w:cs="Times New Roman"/>
                <w:szCs w:val="24"/>
                <w:lang w:val="en-US"/>
              </w:rPr>
            </w:pPr>
            <w:r w:rsidRPr="006F15FD">
              <w:rPr>
                <w:rFonts w:eastAsia="Calibri" w:cs="Times New Roman"/>
                <w:kern w:val="24"/>
                <w:szCs w:val="24"/>
              </w:rPr>
              <w:t>4</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2BB35D" w14:textId="77777777" w:rsidR="000267F9" w:rsidRPr="006F15FD" w:rsidRDefault="000267F9" w:rsidP="00741144">
            <w:pPr>
              <w:spacing w:after="0" w:line="276" w:lineRule="auto"/>
              <w:rPr>
                <w:rFonts w:eastAsia="Times New Roman" w:cs="Times New Roman"/>
                <w:szCs w:val="24"/>
                <w:lang w:val="en-US"/>
              </w:rPr>
            </w:pPr>
            <w:r w:rsidRPr="006F15FD">
              <w:rPr>
                <w:rFonts w:eastAsia="Calibri" w:cs="Times New Roman"/>
                <w:kern w:val="24"/>
                <w:szCs w:val="24"/>
              </w:rPr>
              <w:t>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8CF410" w14:textId="77777777" w:rsidR="000267F9" w:rsidRPr="006F15FD" w:rsidRDefault="000267F9" w:rsidP="00741144">
            <w:pPr>
              <w:spacing w:after="0" w:line="276" w:lineRule="auto"/>
              <w:rPr>
                <w:rFonts w:eastAsia="Times New Roman" w:cs="Times New Roman"/>
                <w:szCs w:val="24"/>
                <w:lang w:val="en-US"/>
              </w:rPr>
            </w:pPr>
            <w:r w:rsidRPr="006F15FD">
              <w:rPr>
                <w:rFonts w:eastAsia="Calibri" w:cs="Times New Roman"/>
                <w:kern w:val="24"/>
                <w:szCs w:val="24"/>
              </w:rPr>
              <w:t>-</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7BFEA1" w14:textId="2BFA3257" w:rsidR="000267F9" w:rsidRPr="006F15FD" w:rsidRDefault="000267F9" w:rsidP="00741144">
            <w:pPr>
              <w:spacing w:after="0" w:line="276" w:lineRule="auto"/>
              <w:rPr>
                <w:rFonts w:eastAsia="Times New Roman" w:cs="Times New Roman"/>
                <w:szCs w:val="24"/>
                <w:lang w:val="en-US"/>
              </w:rPr>
            </w:pPr>
            <w:r w:rsidRPr="006F15FD">
              <w:rPr>
                <w:rFonts w:eastAsia="Calibri" w:cs="Times New Roman"/>
                <w:kern w:val="24"/>
                <w:szCs w:val="24"/>
              </w:rPr>
              <w:t>100</w:t>
            </w:r>
            <w:r w:rsidRPr="006F15FD">
              <w:rPr>
                <w:rFonts w:eastAsia="Calibri" w:cs="Times New Roman"/>
                <w:kern w:val="24"/>
                <w:szCs w:val="24"/>
                <w:lang w:val="en-US"/>
              </w:rPr>
              <w:t>%</w:t>
            </w:r>
            <w:r w:rsidR="004D553D">
              <w:rPr>
                <w:rFonts w:eastAsia="Calibri" w:cs="Times New Roman"/>
                <w:kern w:val="24"/>
                <w:szCs w:val="24"/>
                <w:lang w:val="en-US"/>
              </w:rPr>
              <w:t xml:space="preserve"> </w:t>
            </w:r>
            <w:r w:rsidRPr="006F15FD">
              <w:rPr>
                <w:rFonts w:eastAsia="Calibri" w:cs="Times New Roman"/>
                <w:kern w:val="24"/>
                <w:szCs w:val="24"/>
              </w:rPr>
              <w:t>(6)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E420C8" w14:textId="77777777" w:rsidR="000267F9" w:rsidRPr="006F15FD" w:rsidRDefault="000267F9" w:rsidP="00741144">
            <w:pPr>
              <w:spacing w:after="0" w:line="276" w:lineRule="auto"/>
              <w:rPr>
                <w:rFonts w:eastAsia="Times New Roman" w:cs="Times New Roman"/>
                <w:szCs w:val="24"/>
                <w:lang w:val="en-US"/>
              </w:rPr>
            </w:pPr>
            <w:r w:rsidRPr="006F15FD">
              <w:rPr>
                <w:rFonts w:eastAsia="Calibri" w:cs="Times New Roman"/>
                <w:kern w:val="24"/>
                <w:szCs w:val="24"/>
              </w:rPr>
              <w:t>-</w:t>
            </w:r>
          </w:p>
        </w:tc>
      </w:tr>
    </w:tbl>
    <w:p w14:paraId="0268EEDD" w14:textId="77777777" w:rsidR="00635259" w:rsidRPr="00EA2F80" w:rsidRDefault="00F46C6D" w:rsidP="00264212">
      <w:pPr>
        <w:rPr>
          <w:i/>
          <w:sz w:val="20"/>
          <w:szCs w:val="20"/>
        </w:rPr>
      </w:pPr>
      <w:r w:rsidRPr="00EA2F80">
        <w:rPr>
          <w:i/>
          <w:sz w:val="20"/>
          <w:szCs w:val="20"/>
        </w:rPr>
        <w:t>1 diagrama</w:t>
      </w:r>
      <w:r w:rsidR="005C527B" w:rsidRPr="00EA2F80">
        <w:rPr>
          <w:i/>
          <w:sz w:val="20"/>
          <w:szCs w:val="20"/>
        </w:rPr>
        <w:t>.</w:t>
      </w:r>
      <w:r w:rsidR="007C0CDF" w:rsidRPr="00EA2F80">
        <w:rPr>
          <w:i/>
          <w:sz w:val="20"/>
          <w:szCs w:val="20"/>
        </w:rPr>
        <w:t xml:space="preserve"> Mokinių pasiekimai pagal aukščiausią vykdomą bendrojo ugdymo programą. (</w:t>
      </w:r>
      <w:r w:rsidR="005C527B" w:rsidRPr="00EA2F80">
        <w:rPr>
          <w:i/>
          <w:sz w:val="20"/>
          <w:szCs w:val="20"/>
        </w:rPr>
        <w:t>16.1. Troškūnų Kazio Inčiūros gimnazijos švietimo stebėsenos rodikliai</w:t>
      </w:r>
      <w:r w:rsidR="00635259" w:rsidRPr="00EA2F80">
        <w:rPr>
          <w:i/>
          <w:sz w:val="20"/>
          <w:szCs w:val="20"/>
        </w:rPr>
        <w:t>)</w:t>
      </w:r>
    </w:p>
    <w:p w14:paraId="0EA037E1" w14:textId="77777777" w:rsidR="00763565" w:rsidRDefault="00763565" w:rsidP="00E91EA3">
      <w:r>
        <w:rPr>
          <w:noProof/>
          <w:lang w:eastAsia="lt-LT"/>
        </w:rPr>
        <w:drawing>
          <wp:inline distT="0" distB="0" distL="0" distR="0" wp14:anchorId="603B7428" wp14:editId="63E3F95F">
            <wp:extent cx="6097712" cy="3051175"/>
            <wp:effectExtent l="0" t="0" r="17780" b="15875"/>
            <wp:docPr id="11" name="Diagrama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38C70EF" w14:textId="77777777" w:rsidR="00A325A9" w:rsidRDefault="0009783B" w:rsidP="00EC6D8A">
      <w:pPr>
        <w:spacing w:after="0" w:line="360" w:lineRule="auto"/>
        <w:ind w:firstLine="720"/>
        <w:jc w:val="both"/>
        <w:rPr>
          <w:szCs w:val="24"/>
        </w:rPr>
      </w:pPr>
      <w:r w:rsidRPr="003060B3">
        <w:rPr>
          <w:szCs w:val="24"/>
        </w:rPr>
        <w:t xml:space="preserve">2022 m. VBE </w:t>
      </w:r>
      <w:r w:rsidR="00890C1C" w:rsidRPr="003060B3">
        <w:rPr>
          <w:szCs w:val="24"/>
        </w:rPr>
        <w:t>lietuvių k. ir istorijos vidurkiai</w:t>
      </w:r>
      <w:r w:rsidRPr="003060B3">
        <w:rPr>
          <w:szCs w:val="24"/>
        </w:rPr>
        <w:t xml:space="preserve"> aukštesn</w:t>
      </w:r>
      <w:r w:rsidR="00890C1C" w:rsidRPr="003060B3">
        <w:rPr>
          <w:szCs w:val="24"/>
        </w:rPr>
        <w:t>i</w:t>
      </w:r>
      <w:r w:rsidR="00B63B62" w:rsidRPr="003060B3">
        <w:rPr>
          <w:szCs w:val="24"/>
        </w:rPr>
        <w:t>s už rajono ir šalies vidurkiu</w:t>
      </w:r>
      <w:r w:rsidR="00065E7B" w:rsidRPr="003060B3">
        <w:rPr>
          <w:szCs w:val="24"/>
        </w:rPr>
        <w:t>s</w:t>
      </w:r>
      <w:r w:rsidR="00890C1C" w:rsidRPr="003060B3">
        <w:rPr>
          <w:szCs w:val="24"/>
        </w:rPr>
        <w:t xml:space="preserve">; anglų </w:t>
      </w:r>
      <w:r w:rsidR="002D032A">
        <w:rPr>
          <w:szCs w:val="24"/>
        </w:rPr>
        <w:t xml:space="preserve">k. </w:t>
      </w:r>
      <w:r w:rsidR="00890C1C" w:rsidRPr="003060B3">
        <w:rPr>
          <w:szCs w:val="24"/>
        </w:rPr>
        <w:t>ir geografijos vidurki</w:t>
      </w:r>
      <w:r w:rsidR="003060B3">
        <w:rPr>
          <w:szCs w:val="24"/>
        </w:rPr>
        <w:t>ai aukštesni už rajono vidurkius; informacinių technologijų vidurkis aukštesnis už šalies vidurkį.</w:t>
      </w:r>
    </w:p>
    <w:p w14:paraId="2DD5422A" w14:textId="0CDE897A" w:rsidR="00EC6D8A" w:rsidRDefault="00EC6D8A" w:rsidP="00EC6D8A">
      <w:pPr>
        <w:spacing w:after="0" w:line="360" w:lineRule="auto"/>
        <w:ind w:firstLine="720"/>
        <w:jc w:val="both"/>
        <w:rPr>
          <w:szCs w:val="24"/>
        </w:rPr>
      </w:pPr>
    </w:p>
    <w:p w14:paraId="504CC3A5" w14:textId="2BFA5EDE" w:rsidR="00E51CDF" w:rsidRDefault="00E51CDF" w:rsidP="00EC6D8A">
      <w:pPr>
        <w:spacing w:after="0" w:line="360" w:lineRule="auto"/>
        <w:ind w:firstLine="720"/>
        <w:jc w:val="both"/>
        <w:rPr>
          <w:szCs w:val="24"/>
        </w:rPr>
      </w:pPr>
    </w:p>
    <w:p w14:paraId="3F1640E4" w14:textId="77777777" w:rsidR="00E51CDF" w:rsidRDefault="00E51CDF" w:rsidP="00EC6D8A">
      <w:pPr>
        <w:spacing w:after="0" w:line="360" w:lineRule="auto"/>
        <w:ind w:firstLine="720"/>
        <w:jc w:val="both"/>
        <w:rPr>
          <w:szCs w:val="24"/>
        </w:rPr>
      </w:pPr>
    </w:p>
    <w:p w14:paraId="695807B8" w14:textId="53C4474A" w:rsidR="00ED74C6" w:rsidRPr="00EA2F80" w:rsidRDefault="00F46C6D" w:rsidP="00E51CDF">
      <w:pPr>
        <w:ind w:firstLine="720"/>
        <w:jc w:val="both"/>
        <w:rPr>
          <w:i/>
          <w:sz w:val="20"/>
          <w:szCs w:val="20"/>
        </w:rPr>
      </w:pPr>
      <w:r w:rsidRPr="00EA2F80">
        <w:rPr>
          <w:i/>
          <w:sz w:val="20"/>
          <w:szCs w:val="20"/>
        </w:rPr>
        <w:t>2 diagrama</w:t>
      </w:r>
      <w:r w:rsidR="001202B4" w:rsidRPr="00EA2F80">
        <w:rPr>
          <w:i/>
          <w:sz w:val="20"/>
          <w:szCs w:val="20"/>
        </w:rPr>
        <w:t>.</w:t>
      </w:r>
      <w:r w:rsidR="00CA6C28" w:rsidRPr="00EA2F80">
        <w:rPr>
          <w:i/>
          <w:sz w:val="20"/>
          <w:szCs w:val="20"/>
        </w:rPr>
        <w:t xml:space="preserve"> Mokinių pasiekimai pagal aukščiausią vykdomą bendrojo ugdymo programą.(</w:t>
      </w:r>
      <w:r w:rsidR="001202B4" w:rsidRPr="00EA2F80">
        <w:rPr>
          <w:i/>
          <w:sz w:val="20"/>
          <w:szCs w:val="20"/>
        </w:rPr>
        <w:t>16.2. Troškūnų Kazio Inčiūros gimnazijos švietimo stebėsenos rodikliai</w:t>
      </w:r>
      <w:r w:rsidR="009C7D5A" w:rsidRPr="00EA2F80">
        <w:rPr>
          <w:i/>
          <w:sz w:val="20"/>
          <w:szCs w:val="20"/>
        </w:rPr>
        <w:t>)</w:t>
      </w:r>
    </w:p>
    <w:p w14:paraId="712CFC1A" w14:textId="77777777" w:rsidR="00763565" w:rsidRDefault="001202B4" w:rsidP="00E91EA3">
      <w:r>
        <w:rPr>
          <w:noProof/>
          <w:lang w:eastAsia="lt-LT"/>
        </w:rPr>
        <w:drawing>
          <wp:inline distT="0" distB="0" distL="0" distR="0" wp14:anchorId="3BE29F5B" wp14:editId="00084AD7">
            <wp:extent cx="6120765" cy="2759529"/>
            <wp:effectExtent l="0" t="0" r="13335" b="3175"/>
            <wp:docPr id="12" name="Diagrama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5D05E9D" w14:textId="77777777" w:rsidR="00D255CD" w:rsidRPr="00B201CE" w:rsidRDefault="00F46C6D" w:rsidP="00E51CDF">
      <w:pPr>
        <w:jc w:val="both"/>
        <w:rPr>
          <w:i/>
          <w:sz w:val="20"/>
          <w:szCs w:val="20"/>
        </w:rPr>
      </w:pPr>
      <w:r w:rsidRPr="00B201CE">
        <w:rPr>
          <w:i/>
          <w:sz w:val="20"/>
          <w:szCs w:val="20"/>
        </w:rPr>
        <w:t>3 diagrama</w:t>
      </w:r>
      <w:r w:rsidR="00D255CD" w:rsidRPr="00B201CE">
        <w:rPr>
          <w:i/>
          <w:sz w:val="20"/>
          <w:szCs w:val="20"/>
        </w:rPr>
        <w:t>.</w:t>
      </w:r>
      <w:r w:rsidR="009C7D5A" w:rsidRPr="00B201CE">
        <w:rPr>
          <w:i/>
          <w:sz w:val="20"/>
          <w:szCs w:val="20"/>
        </w:rPr>
        <w:t xml:space="preserve"> Mokinių pasiekimai pagal aukščiausią vykdomą bendrojo ugdymo programą.(</w:t>
      </w:r>
      <w:r w:rsidR="00D255CD" w:rsidRPr="00B201CE">
        <w:rPr>
          <w:i/>
          <w:sz w:val="20"/>
          <w:szCs w:val="20"/>
        </w:rPr>
        <w:t>16.3. Troškūnų Kazio Inčiūros gimnazijos švietimo stebėsenos rodikliai</w:t>
      </w:r>
      <w:r w:rsidR="009C7D5A" w:rsidRPr="00B201CE">
        <w:rPr>
          <w:i/>
          <w:sz w:val="20"/>
          <w:szCs w:val="20"/>
        </w:rPr>
        <w:t>)</w:t>
      </w:r>
    </w:p>
    <w:p w14:paraId="05CA9FE7" w14:textId="77777777" w:rsidR="00D575E8" w:rsidRDefault="003A0CF4" w:rsidP="00E91EA3">
      <w:r>
        <w:rPr>
          <w:noProof/>
          <w:lang w:eastAsia="lt-LT"/>
        </w:rPr>
        <w:drawing>
          <wp:inline distT="0" distB="0" distL="0" distR="0" wp14:anchorId="592BD958" wp14:editId="10B42C82">
            <wp:extent cx="6096000" cy="2346960"/>
            <wp:effectExtent l="0" t="0" r="0" b="15240"/>
            <wp:docPr id="13" name="Diagrama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96525DA" w14:textId="2BEFC145" w:rsidR="00597DB1" w:rsidRPr="00597DB1" w:rsidRDefault="00597DB1" w:rsidP="00EC6D8A">
      <w:pPr>
        <w:spacing w:after="0" w:line="360" w:lineRule="auto"/>
        <w:ind w:firstLine="720"/>
        <w:jc w:val="both"/>
        <w:rPr>
          <w:szCs w:val="24"/>
        </w:rPr>
      </w:pPr>
      <w:r w:rsidRPr="00597DB1">
        <w:rPr>
          <w:szCs w:val="24"/>
        </w:rPr>
        <w:t>Palyginus 2020, 2021 ir 2022 m. VBE rezultatus matyti, kad geriausi rezultatai pasiekti 2022 m.</w:t>
      </w:r>
    </w:p>
    <w:p w14:paraId="4869FA3B" w14:textId="27D63050" w:rsidR="00EC6D8A" w:rsidRDefault="00EC6D8A" w:rsidP="00712C49">
      <w:pPr>
        <w:ind w:left="2160" w:firstLine="720"/>
        <w:rPr>
          <w:i/>
          <w:sz w:val="20"/>
          <w:szCs w:val="20"/>
        </w:rPr>
      </w:pPr>
    </w:p>
    <w:p w14:paraId="5F082209" w14:textId="560E9D38" w:rsidR="00E51CDF" w:rsidRDefault="00E51CDF" w:rsidP="00712C49">
      <w:pPr>
        <w:ind w:left="2160" w:firstLine="720"/>
        <w:rPr>
          <w:i/>
          <w:sz w:val="20"/>
          <w:szCs w:val="20"/>
        </w:rPr>
      </w:pPr>
    </w:p>
    <w:p w14:paraId="09B2410B" w14:textId="1675F25B" w:rsidR="00E51CDF" w:rsidRDefault="00E51CDF" w:rsidP="00712C49">
      <w:pPr>
        <w:ind w:left="2160" w:firstLine="720"/>
        <w:rPr>
          <w:i/>
          <w:sz w:val="20"/>
          <w:szCs w:val="20"/>
        </w:rPr>
      </w:pPr>
    </w:p>
    <w:p w14:paraId="45DF38BE" w14:textId="1F90A6E5" w:rsidR="00E51CDF" w:rsidRDefault="00E51CDF" w:rsidP="00712C49">
      <w:pPr>
        <w:ind w:left="2160" w:firstLine="720"/>
        <w:rPr>
          <w:i/>
          <w:sz w:val="20"/>
          <w:szCs w:val="20"/>
        </w:rPr>
      </w:pPr>
    </w:p>
    <w:p w14:paraId="0B5F58D1" w14:textId="63DEF130" w:rsidR="00E51CDF" w:rsidRDefault="00E51CDF" w:rsidP="00712C49">
      <w:pPr>
        <w:ind w:left="2160" w:firstLine="720"/>
        <w:rPr>
          <w:i/>
          <w:sz w:val="20"/>
          <w:szCs w:val="20"/>
        </w:rPr>
      </w:pPr>
    </w:p>
    <w:p w14:paraId="7AD79F2B" w14:textId="3D022191" w:rsidR="00E51CDF" w:rsidRDefault="00E51CDF" w:rsidP="00712C49">
      <w:pPr>
        <w:ind w:left="2160" w:firstLine="720"/>
        <w:rPr>
          <w:i/>
          <w:sz w:val="20"/>
          <w:szCs w:val="20"/>
        </w:rPr>
      </w:pPr>
    </w:p>
    <w:p w14:paraId="15CE95B7" w14:textId="31523F62" w:rsidR="00E51CDF" w:rsidRDefault="00E51CDF" w:rsidP="00712C49">
      <w:pPr>
        <w:ind w:left="2160" w:firstLine="720"/>
        <w:rPr>
          <w:i/>
          <w:sz w:val="20"/>
          <w:szCs w:val="20"/>
        </w:rPr>
      </w:pPr>
    </w:p>
    <w:p w14:paraId="3B566B64" w14:textId="7D62BE88" w:rsidR="00E51CDF" w:rsidRDefault="00E51CDF" w:rsidP="00712C49">
      <w:pPr>
        <w:ind w:left="2160" w:firstLine="720"/>
        <w:rPr>
          <w:i/>
          <w:sz w:val="20"/>
          <w:szCs w:val="20"/>
        </w:rPr>
      </w:pPr>
    </w:p>
    <w:p w14:paraId="50345420" w14:textId="028C3F0C" w:rsidR="00E51CDF" w:rsidRDefault="00E51CDF" w:rsidP="00712C49">
      <w:pPr>
        <w:ind w:left="2160" w:firstLine="720"/>
        <w:rPr>
          <w:i/>
          <w:sz w:val="20"/>
          <w:szCs w:val="20"/>
        </w:rPr>
      </w:pPr>
    </w:p>
    <w:p w14:paraId="24B181B3" w14:textId="77777777" w:rsidR="003A0CF4" w:rsidRPr="0014572D" w:rsidRDefault="00C37AAD" w:rsidP="00E51CDF">
      <w:pPr>
        <w:rPr>
          <w:i/>
          <w:sz w:val="20"/>
          <w:szCs w:val="20"/>
        </w:rPr>
      </w:pPr>
      <w:r w:rsidRPr="0014572D">
        <w:rPr>
          <w:i/>
          <w:sz w:val="20"/>
          <w:szCs w:val="20"/>
        </w:rPr>
        <w:t>4 diagrama</w:t>
      </w:r>
      <w:r w:rsidR="003A0CF4" w:rsidRPr="0014572D">
        <w:rPr>
          <w:i/>
          <w:sz w:val="20"/>
          <w:szCs w:val="20"/>
        </w:rPr>
        <w:t>.</w:t>
      </w:r>
      <w:r w:rsidR="009C7D5A" w:rsidRPr="0014572D">
        <w:rPr>
          <w:i/>
          <w:sz w:val="20"/>
          <w:szCs w:val="20"/>
        </w:rPr>
        <w:t xml:space="preserve"> Mokinių pasiekimai pagal aukščiausią vykdomą bendrojo ugdymo programą.(</w:t>
      </w:r>
      <w:r w:rsidR="00E54916" w:rsidRPr="0014572D">
        <w:rPr>
          <w:i/>
          <w:sz w:val="20"/>
          <w:szCs w:val="20"/>
        </w:rPr>
        <w:t>16.4</w:t>
      </w:r>
      <w:r w:rsidR="003A0CF4" w:rsidRPr="0014572D">
        <w:rPr>
          <w:i/>
          <w:sz w:val="20"/>
          <w:szCs w:val="20"/>
        </w:rPr>
        <w:t>. Troškūnų Kazio Inčiūros gimnazijos švietimo stebėsenos rodikliai</w:t>
      </w:r>
      <w:r w:rsidR="009C7D5A" w:rsidRPr="0014572D">
        <w:rPr>
          <w:i/>
          <w:sz w:val="20"/>
          <w:szCs w:val="20"/>
        </w:rPr>
        <w:t>)</w:t>
      </w:r>
    </w:p>
    <w:p w14:paraId="5A3E5453" w14:textId="77777777" w:rsidR="00E51CDF" w:rsidRDefault="00E54916" w:rsidP="00EC6D8A">
      <w:pPr>
        <w:jc w:val="right"/>
        <w:rPr>
          <w:i/>
          <w:sz w:val="20"/>
          <w:szCs w:val="20"/>
        </w:rPr>
      </w:pPr>
      <w:r>
        <w:rPr>
          <w:noProof/>
          <w:lang w:eastAsia="lt-LT"/>
        </w:rPr>
        <w:drawing>
          <wp:inline distT="0" distB="0" distL="0" distR="0" wp14:anchorId="1C59F656" wp14:editId="424BFFCF">
            <wp:extent cx="6082030" cy="2351314"/>
            <wp:effectExtent l="0" t="0" r="13970" b="11430"/>
            <wp:docPr id="14" name="Diagrama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8C988D1" w14:textId="227E16D3" w:rsidR="00856440" w:rsidRPr="002927E9" w:rsidRDefault="00C37AAD" w:rsidP="00E51CDF">
      <w:r w:rsidRPr="00B57C54">
        <w:rPr>
          <w:i/>
          <w:sz w:val="20"/>
          <w:szCs w:val="20"/>
        </w:rPr>
        <w:t>5 diagrama</w:t>
      </w:r>
      <w:r w:rsidR="009C1405">
        <w:rPr>
          <w:i/>
          <w:sz w:val="20"/>
          <w:szCs w:val="20"/>
        </w:rPr>
        <w:t xml:space="preserve">. </w:t>
      </w:r>
      <w:r w:rsidR="009C7D5A" w:rsidRPr="00B57C54">
        <w:rPr>
          <w:i/>
          <w:sz w:val="20"/>
          <w:szCs w:val="20"/>
        </w:rPr>
        <w:t>Mokinių pasiekimai pagal aukščiausią vykdomą bendrojo ugdymo programą. (</w:t>
      </w:r>
      <w:r w:rsidR="00856440" w:rsidRPr="00B57C54">
        <w:rPr>
          <w:i/>
          <w:sz w:val="20"/>
          <w:szCs w:val="20"/>
        </w:rPr>
        <w:t>16.5. Troškūnų Kazio Inčiūros gimnazijos švietimo stebėsenos rodikliai</w:t>
      </w:r>
      <w:r w:rsidR="009C7D5A" w:rsidRPr="00B57C54">
        <w:rPr>
          <w:i/>
          <w:sz w:val="20"/>
          <w:szCs w:val="20"/>
        </w:rPr>
        <w:t>)</w:t>
      </w:r>
    </w:p>
    <w:p w14:paraId="3EEFFDA9" w14:textId="77777777" w:rsidR="00E51CDF" w:rsidRDefault="00A067CE" w:rsidP="00EC6D8A">
      <w:pPr>
        <w:jc w:val="right"/>
        <w:rPr>
          <w:i/>
          <w:sz w:val="20"/>
          <w:szCs w:val="20"/>
        </w:rPr>
      </w:pPr>
      <w:r>
        <w:rPr>
          <w:noProof/>
          <w:lang w:eastAsia="lt-LT"/>
        </w:rPr>
        <w:drawing>
          <wp:inline distT="0" distB="0" distL="0" distR="0" wp14:anchorId="78A18C60" wp14:editId="68933975">
            <wp:extent cx="6102350" cy="2356757"/>
            <wp:effectExtent l="0" t="0" r="12700" b="5715"/>
            <wp:docPr id="16" name="Diagrama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6929D21" w14:textId="2435CC6B" w:rsidR="00310A14" w:rsidRPr="00777CC7" w:rsidRDefault="00C37AAD" w:rsidP="00E51CDF">
      <w:pPr>
        <w:rPr>
          <w:i/>
        </w:rPr>
      </w:pPr>
      <w:r w:rsidRPr="006E3B6F">
        <w:rPr>
          <w:i/>
          <w:sz w:val="20"/>
          <w:szCs w:val="20"/>
        </w:rPr>
        <w:t>6 diagrama</w:t>
      </w:r>
      <w:r w:rsidR="00A067CE" w:rsidRPr="006E3B6F">
        <w:rPr>
          <w:i/>
          <w:sz w:val="20"/>
          <w:szCs w:val="20"/>
        </w:rPr>
        <w:t>.</w:t>
      </w:r>
      <w:r w:rsidR="00930414" w:rsidRPr="006E3B6F">
        <w:rPr>
          <w:i/>
          <w:sz w:val="20"/>
          <w:szCs w:val="20"/>
        </w:rPr>
        <w:t xml:space="preserve"> Mokinių pasiekimai pagal aukščiausią vykdomą bendrojo ugdymo programą.(</w:t>
      </w:r>
      <w:r w:rsidR="00A067CE" w:rsidRPr="006E3B6F">
        <w:rPr>
          <w:i/>
          <w:sz w:val="20"/>
          <w:szCs w:val="20"/>
        </w:rPr>
        <w:t>16.6. Troškūnų Kazio Inčiūros gimnazijos švietimo stebėsenos rodikliai</w:t>
      </w:r>
      <w:r w:rsidR="00930414" w:rsidRPr="006E3B6F">
        <w:rPr>
          <w:i/>
          <w:sz w:val="20"/>
          <w:szCs w:val="20"/>
        </w:rPr>
        <w:t>)</w:t>
      </w:r>
    </w:p>
    <w:p w14:paraId="71A2E7B5" w14:textId="77777777" w:rsidR="00CA6C28" w:rsidRDefault="0055554D" w:rsidP="00CA6C28">
      <w:pPr>
        <w:rPr>
          <w:i/>
        </w:rPr>
      </w:pPr>
      <w:r>
        <w:rPr>
          <w:noProof/>
          <w:lang w:eastAsia="lt-LT"/>
        </w:rPr>
        <w:drawing>
          <wp:inline distT="0" distB="0" distL="0" distR="0" wp14:anchorId="73101DA2" wp14:editId="4C4DD1C7">
            <wp:extent cx="6082030" cy="2329543"/>
            <wp:effectExtent l="0" t="0" r="13970" b="13970"/>
            <wp:docPr id="17" name="Diagrama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19FFA2D" w14:textId="38696B74" w:rsidR="00F9271D" w:rsidRDefault="00F9271D" w:rsidP="00EC6D8A">
      <w:pPr>
        <w:spacing w:after="0" w:line="360" w:lineRule="auto"/>
        <w:ind w:firstLine="720"/>
        <w:jc w:val="both"/>
        <w:rPr>
          <w:rFonts w:eastAsia="Times New Roman" w:cs="Times New Roman"/>
          <w:szCs w:val="24"/>
          <w:lang w:eastAsia="lt-LT"/>
        </w:rPr>
      </w:pPr>
      <w:r>
        <w:rPr>
          <w:rFonts w:eastAsia="Times New Roman" w:cs="Times New Roman"/>
          <w:szCs w:val="24"/>
          <w:lang w:eastAsia="lt-LT"/>
        </w:rPr>
        <w:t xml:space="preserve">Palyginus trejų metų </w:t>
      </w:r>
      <w:r w:rsidR="00BA4E2E">
        <w:rPr>
          <w:rFonts w:eastAsia="Times New Roman" w:cs="Times New Roman"/>
          <w:szCs w:val="24"/>
          <w:lang w:eastAsia="lt-LT"/>
        </w:rPr>
        <w:t xml:space="preserve">Mokyklinių brandos egzaminų (toliau – </w:t>
      </w:r>
      <w:r>
        <w:rPr>
          <w:rFonts w:eastAsia="Times New Roman" w:cs="Times New Roman"/>
          <w:szCs w:val="24"/>
          <w:lang w:eastAsia="lt-LT"/>
        </w:rPr>
        <w:t>MBE</w:t>
      </w:r>
      <w:r w:rsidR="00BA4E2E">
        <w:rPr>
          <w:rFonts w:eastAsia="Times New Roman" w:cs="Times New Roman"/>
          <w:szCs w:val="24"/>
          <w:lang w:eastAsia="lt-LT"/>
        </w:rPr>
        <w:t>)</w:t>
      </w:r>
      <w:r w:rsidR="0057586A">
        <w:rPr>
          <w:rFonts w:eastAsia="Times New Roman" w:cs="Times New Roman"/>
          <w:szCs w:val="24"/>
          <w:lang w:eastAsia="lt-LT"/>
        </w:rPr>
        <w:t xml:space="preserve"> rezultatus</w:t>
      </w:r>
      <w:r>
        <w:rPr>
          <w:rFonts w:eastAsia="Times New Roman" w:cs="Times New Roman"/>
          <w:szCs w:val="24"/>
          <w:lang w:eastAsia="lt-LT"/>
        </w:rPr>
        <w:t xml:space="preserve"> matyti, kad technologijų egzamino</w:t>
      </w:r>
      <w:r w:rsidR="0057586A">
        <w:rPr>
          <w:rFonts w:eastAsia="Times New Roman" w:cs="Times New Roman"/>
          <w:szCs w:val="24"/>
          <w:lang w:eastAsia="lt-LT"/>
        </w:rPr>
        <w:t xml:space="preserve"> vidurkis</w:t>
      </w:r>
      <w:r w:rsidR="009C1405">
        <w:rPr>
          <w:rFonts w:eastAsia="Times New Roman" w:cs="Times New Roman"/>
          <w:szCs w:val="24"/>
          <w:lang w:eastAsia="lt-LT"/>
        </w:rPr>
        <w:t xml:space="preserve"> yra </w:t>
      </w:r>
      <w:r w:rsidR="0057586A">
        <w:rPr>
          <w:rFonts w:eastAsia="Times New Roman" w:cs="Times New Roman"/>
          <w:szCs w:val="24"/>
          <w:lang w:eastAsia="lt-LT"/>
        </w:rPr>
        <w:t>pastoviai aukštas.</w:t>
      </w:r>
    </w:p>
    <w:p w14:paraId="414D47B8" w14:textId="77777777" w:rsidR="00CA6C28" w:rsidRPr="00CA6C28" w:rsidRDefault="00CA6C28" w:rsidP="00EC6D8A">
      <w:pPr>
        <w:spacing w:after="0" w:line="360" w:lineRule="auto"/>
        <w:ind w:firstLine="720"/>
        <w:jc w:val="both"/>
        <w:rPr>
          <w:rFonts w:eastAsia="Times New Roman" w:cs="Times New Roman"/>
          <w:szCs w:val="24"/>
          <w:lang w:eastAsia="lt-LT"/>
        </w:rPr>
      </w:pPr>
      <w:r>
        <w:rPr>
          <w:rFonts w:eastAsia="Times New Roman" w:cs="Times New Roman"/>
          <w:szCs w:val="24"/>
          <w:lang w:eastAsia="lt-LT"/>
        </w:rPr>
        <w:t>Visi 14 Gimnazijos abiturientų gavo Brandos atestatus.</w:t>
      </w:r>
    </w:p>
    <w:p w14:paraId="4CC54099" w14:textId="77777777" w:rsidR="00EC6D8A" w:rsidRDefault="00EC6D8A" w:rsidP="00C129C9">
      <w:pPr>
        <w:ind w:left="5760"/>
        <w:rPr>
          <w:i/>
          <w:sz w:val="20"/>
          <w:szCs w:val="20"/>
        </w:rPr>
      </w:pPr>
    </w:p>
    <w:p w14:paraId="464C16DB" w14:textId="77777777" w:rsidR="001B7BB0" w:rsidRPr="00C146CD" w:rsidRDefault="00C129C9" w:rsidP="00C129C9">
      <w:pPr>
        <w:ind w:left="5760"/>
        <w:rPr>
          <w:i/>
          <w:sz w:val="20"/>
          <w:szCs w:val="20"/>
        </w:rPr>
      </w:pPr>
      <w:r>
        <w:rPr>
          <w:i/>
          <w:sz w:val="20"/>
          <w:szCs w:val="20"/>
        </w:rPr>
        <w:t>10</w:t>
      </w:r>
      <w:r w:rsidR="00A058FD" w:rsidRPr="00C146CD">
        <w:rPr>
          <w:i/>
          <w:sz w:val="20"/>
          <w:szCs w:val="20"/>
        </w:rPr>
        <w:t xml:space="preserve"> lentelė.</w:t>
      </w:r>
      <w:r w:rsidR="00A058FD" w:rsidRPr="00C146CD">
        <w:rPr>
          <w:sz w:val="20"/>
          <w:szCs w:val="20"/>
        </w:rPr>
        <w:t xml:space="preserve"> </w:t>
      </w:r>
      <w:r w:rsidR="001B7BB0" w:rsidRPr="00C146CD">
        <w:rPr>
          <w:i/>
          <w:sz w:val="20"/>
          <w:szCs w:val="20"/>
        </w:rPr>
        <w:t>Abiturientų stojimo rezultatai</w:t>
      </w:r>
    </w:p>
    <w:tbl>
      <w:tblPr>
        <w:tblStyle w:val="Lentelstinklelis"/>
        <w:tblW w:w="0" w:type="auto"/>
        <w:tblLook w:val="04A0" w:firstRow="1" w:lastRow="0" w:firstColumn="1" w:lastColumn="0" w:noHBand="0" w:noVBand="1"/>
      </w:tblPr>
      <w:tblGrid>
        <w:gridCol w:w="816"/>
        <w:gridCol w:w="649"/>
        <w:gridCol w:w="905"/>
        <w:gridCol w:w="1305"/>
        <w:gridCol w:w="983"/>
        <w:gridCol w:w="994"/>
        <w:gridCol w:w="744"/>
        <w:gridCol w:w="478"/>
        <w:gridCol w:w="756"/>
        <w:gridCol w:w="983"/>
        <w:gridCol w:w="1016"/>
      </w:tblGrid>
      <w:tr w:rsidR="00303C05" w:rsidRPr="0074072E" w14:paraId="66C44C8A" w14:textId="77777777" w:rsidTr="007E32F4">
        <w:tc>
          <w:tcPr>
            <w:tcW w:w="789" w:type="dxa"/>
            <w:vMerge w:val="restart"/>
          </w:tcPr>
          <w:p w14:paraId="7015B143" w14:textId="77777777" w:rsidR="00FA53D6" w:rsidRPr="00EC6D8A" w:rsidRDefault="00303C05" w:rsidP="00E777EB">
            <w:pPr>
              <w:rPr>
                <w:sz w:val="20"/>
                <w:szCs w:val="20"/>
              </w:rPr>
            </w:pPr>
            <w:r w:rsidRPr="00EC6D8A">
              <w:rPr>
                <w:sz w:val="20"/>
                <w:szCs w:val="20"/>
              </w:rPr>
              <w:t>M. m.</w:t>
            </w:r>
          </w:p>
        </w:tc>
        <w:tc>
          <w:tcPr>
            <w:tcW w:w="907" w:type="dxa"/>
            <w:vMerge w:val="restart"/>
          </w:tcPr>
          <w:p w14:paraId="0B3E5227" w14:textId="77777777" w:rsidR="008F69EF" w:rsidRPr="00EC6D8A" w:rsidRDefault="00FA53D6" w:rsidP="00E777EB">
            <w:pPr>
              <w:rPr>
                <w:sz w:val="20"/>
                <w:szCs w:val="20"/>
              </w:rPr>
            </w:pPr>
            <w:r w:rsidRPr="00EC6D8A">
              <w:rPr>
                <w:sz w:val="20"/>
                <w:szCs w:val="20"/>
              </w:rPr>
              <w:t>Abi</w:t>
            </w:r>
            <w:r w:rsidR="00303C05" w:rsidRPr="00EC6D8A">
              <w:rPr>
                <w:sz w:val="20"/>
                <w:szCs w:val="20"/>
              </w:rPr>
              <w:t>-</w:t>
            </w:r>
            <w:r w:rsidRPr="00EC6D8A">
              <w:rPr>
                <w:sz w:val="20"/>
                <w:szCs w:val="20"/>
              </w:rPr>
              <w:t>tu</w:t>
            </w:r>
            <w:r w:rsidR="00033420" w:rsidRPr="00EC6D8A">
              <w:rPr>
                <w:sz w:val="20"/>
                <w:szCs w:val="20"/>
              </w:rPr>
              <w:t>-</w:t>
            </w:r>
            <w:proofErr w:type="spellStart"/>
            <w:r w:rsidRPr="00EC6D8A">
              <w:rPr>
                <w:sz w:val="20"/>
                <w:szCs w:val="20"/>
              </w:rPr>
              <w:t>rien</w:t>
            </w:r>
            <w:proofErr w:type="spellEnd"/>
            <w:r w:rsidR="00303C05" w:rsidRPr="00EC6D8A">
              <w:rPr>
                <w:sz w:val="20"/>
                <w:szCs w:val="20"/>
              </w:rPr>
              <w:t>-</w:t>
            </w:r>
            <w:r w:rsidRPr="00EC6D8A">
              <w:rPr>
                <w:sz w:val="20"/>
                <w:szCs w:val="20"/>
              </w:rPr>
              <w:t xml:space="preserve">tų </w:t>
            </w:r>
            <w:proofErr w:type="spellStart"/>
            <w:r w:rsidRPr="00EC6D8A">
              <w:rPr>
                <w:sz w:val="20"/>
                <w:szCs w:val="20"/>
              </w:rPr>
              <w:t>skai</w:t>
            </w:r>
            <w:proofErr w:type="spellEnd"/>
            <w:r w:rsidR="00033420" w:rsidRPr="00EC6D8A">
              <w:rPr>
                <w:sz w:val="20"/>
                <w:szCs w:val="20"/>
              </w:rPr>
              <w:t>-</w:t>
            </w:r>
          </w:p>
          <w:p w14:paraId="70E24A8D" w14:textId="77777777" w:rsidR="00FA53D6" w:rsidRPr="00EC6D8A" w:rsidRDefault="00FA53D6" w:rsidP="00E777EB">
            <w:pPr>
              <w:rPr>
                <w:sz w:val="20"/>
                <w:szCs w:val="20"/>
              </w:rPr>
            </w:pPr>
            <w:proofErr w:type="spellStart"/>
            <w:r w:rsidRPr="00EC6D8A">
              <w:rPr>
                <w:sz w:val="20"/>
                <w:szCs w:val="20"/>
              </w:rPr>
              <w:t>čius</w:t>
            </w:r>
            <w:proofErr w:type="spellEnd"/>
            <w:r w:rsidRPr="00EC6D8A">
              <w:rPr>
                <w:sz w:val="20"/>
                <w:szCs w:val="20"/>
              </w:rPr>
              <w:t xml:space="preserve"> </w:t>
            </w:r>
          </w:p>
          <w:p w14:paraId="3452FFC1" w14:textId="77777777" w:rsidR="00FA53D6" w:rsidRPr="00EC6D8A" w:rsidRDefault="00303C05" w:rsidP="00E777EB">
            <w:pPr>
              <w:rPr>
                <w:sz w:val="20"/>
                <w:szCs w:val="20"/>
              </w:rPr>
            </w:pPr>
            <w:proofErr w:type="spellStart"/>
            <w:r w:rsidRPr="00EC6D8A">
              <w:rPr>
                <w:sz w:val="20"/>
                <w:szCs w:val="20"/>
              </w:rPr>
              <w:t>m.</w:t>
            </w:r>
            <w:r w:rsidR="00FA53D6" w:rsidRPr="00EC6D8A">
              <w:rPr>
                <w:sz w:val="20"/>
                <w:szCs w:val="20"/>
              </w:rPr>
              <w:t>m</w:t>
            </w:r>
            <w:proofErr w:type="spellEnd"/>
            <w:r w:rsidR="00FA53D6" w:rsidRPr="00EC6D8A">
              <w:rPr>
                <w:sz w:val="20"/>
                <w:szCs w:val="20"/>
              </w:rPr>
              <w:t>. pa</w:t>
            </w:r>
            <w:r w:rsidRPr="00EC6D8A">
              <w:rPr>
                <w:sz w:val="20"/>
                <w:szCs w:val="20"/>
              </w:rPr>
              <w:t>-</w:t>
            </w:r>
            <w:proofErr w:type="spellStart"/>
            <w:r w:rsidR="00FA53D6" w:rsidRPr="00EC6D8A">
              <w:rPr>
                <w:sz w:val="20"/>
                <w:szCs w:val="20"/>
              </w:rPr>
              <w:t>bai</w:t>
            </w:r>
            <w:proofErr w:type="spellEnd"/>
            <w:r w:rsidR="008F69EF" w:rsidRPr="00EC6D8A">
              <w:rPr>
                <w:sz w:val="20"/>
                <w:szCs w:val="20"/>
              </w:rPr>
              <w:t>-</w:t>
            </w:r>
            <w:proofErr w:type="spellStart"/>
            <w:r w:rsidR="00FA53D6" w:rsidRPr="00EC6D8A">
              <w:rPr>
                <w:sz w:val="20"/>
                <w:szCs w:val="20"/>
              </w:rPr>
              <w:t>goje</w:t>
            </w:r>
            <w:proofErr w:type="spellEnd"/>
          </w:p>
        </w:tc>
        <w:tc>
          <w:tcPr>
            <w:tcW w:w="684" w:type="dxa"/>
            <w:vMerge w:val="restart"/>
          </w:tcPr>
          <w:p w14:paraId="6F2A64C1" w14:textId="77777777" w:rsidR="00FA53D6" w:rsidRPr="00EC6D8A" w:rsidRDefault="00FA53D6" w:rsidP="00E777EB">
            <w:pPr>
              <w:rPr>
                <w:sz w:val="20"/>
                <w:szCs w:val="20"/>
              </w:rPr>
            </w:pPr>
            <w:r w:rsidRPr="00EC6D8A">
              <w:rPr>
                <w:sz w:val="20"/>
                <w:szCs w:val="20"/>
              </w:rPr>
              <w:t>Gavo brandos atestatus</w:t>
            </w:r>
          </w:p>
        </w:tc>
        <w:tc>
          <w:tcPr>
            <w:tcW w:w="2208" w:type="dxa"/>
            <w:gridSpan w:val="2"/>
          </w:tcPr>
          <w:p w14:paraId="4868318E" w14:textId="77777777" w:rsidR="00FA53D6" w:rsidRPr="00EC6D8A" w:rsidRDefault="00FA53D6" w:rsidP="007E32F4">
            <w:pPr>
              <w:jc w:val="center"/>
              <w:rPr>
                <w:sz w:val="20"/>
                <w:szCs w:val="20"/>
              </w:rPr>
            </w:pPr>
            <w:r w:rsidRPr="00EC6D8A">
              <w:rPr>
                <w:sz w:val="20"/>
                <w:szCs w:val="20"/>
              </w:rPr>
              <w:t>Įstojo į universitetus</w:t>
            </w:r>
          </w:p>
        </w:tc>
        <w:tc>
          <w:tcPr>
            <w:tcW w:w="1910" w:type="dxa"/>
            <w:gridSpan w:val="2"/>
          </w:tcPr>
          <w:p w14:paraId="6041EEB9" w14:textId="77777777" w:rsidR="00FA53D6" w:rsidRPr="00EC6D8A" w:rsidRDefault="00FA53D6" w:rsidP="007E32F4">
            <w:pPr>
              <w:jc w:val="center"/>
              <w:rPr>
                <w:sz w:val="20"/>
                <w:szCs w:val="20"/>
              </w:rPr>
            </w:pPr>
            <w:r w:rsidRPr="00EC6D8A">
              <w:rPr>
                <w:sz w:val="20"/>
                <w:szCs w:val="20"/>
              </w:rPr>
              <w:t>Įstojo į kolegijas</w:t>
            </w:r>
          </w:p>
        </w:tc>
        <w:tc>
          <w:tcPr>
            <w:tcW w:w="1200" w:type="dxa"/>
            <w:gridSpan w:val="2"/>
          </w:tcPr>
          <w:p w14:paraId="5C701CC0" w14:textId="77777777" w:rsidR="00FA53D6" w:rsidRPr="00EC6D8A" w:rsidRDefault="00FA53D6" w:rsidP="007E32F4">
            <w:pPr>
              <w:jc w:val="center"/>
              <w:rPr>
                <w:sz w:val="20"/>
                <w:szCs w:val="20"/>
              </w:rPr>
            </w:pPr>
            <w:r w:rsidRPr="00EC6D8A">
              <w:rPr>
                <w:sz w:val="20"/>
                <w:szCs w:val="20"/>
              </w:rPr>
              <w:t>Įstojo į profesines mokyklas</w:t>
            </w:r>
          </w:p>
        </w:tc>
        <w:tc>
          <w:tcPr>
            <w:tcW w:w="1931" w:type="dxa"/>
            <w:gridSpan w:val="2"/>
          </w:tcPr>
          <w:p w14:paraId="540BE105" w14:textId="77777777" w:rsidR="00FA53D6" w:rsidRPr="00EC6D8A" w:rsidRDefault="00FA53D6" w:rsidP="007E32F4">
            <w:pPr>
              <w:jc w:val="center"/>
              <w:rPr>
                <w:sz w:val="20"/>
                <w:szCs w:val="20"/>
              </w:rPr>
            </w:pPr>
            <w:r w:rsidRPr="00EC6D8A">
              <w:rPr>
                <w:sz w:val="20"/>
                <w:szCs w:val="20"/>
              </w:rPr>
              <w:t>Pradėjo dirbti</w:t>
            </w:r>
          </w:p>
        </w:tc>
      </w:tr>
      <w:tr w:rsidR="007E32F4" w:rsidRPr="0074072E" w14:paraId="0E94E4A5" w14:textId="77777777" w:rsidTr="007E32F4">
        <w:tc>
          <w:tcPr>
            <w:tcW w:w="789" w:type="dxa"/>
            <w:vMerge/>
          </w:tcPr>
          <w:p w14:paraId="13B92E2A" w14:textId="77777777" w:rsidR="00FA53D6" w:rsidRPr="00EC6D8A" w:rsidRDefault="00FA53D6" w:rsidP="00E777EB">
            <w:pPr>
              <w:rPr>
                <w:sz w:val="20"/>
                <w:szCs w:val="20"/>
              </w:rPr>
            </w:pPr>
          </w:p>
        </w:tc>
        <w:tc>
          <w:tcPr>
            <w:tcW w:w="907" w:type="dxa"/>
            <w:vMerge/>
          </w:tcPr>
          <w:p w14:paraId="422CC78A" w14:textId="77777777" w:rsidR="00FA53D6" w:rsidRPr="00EC6D8A" w:rsidRDefault="00FA53D6" w:rsidP="00E777EB">
            <w:pPr>
              <w:rPr>
                <w:sz w:val="20"/>
                <w:szCs w:val="20"/>
              </w:rPr>
            </w:pPr>
          </w:p>
        </w:tc>
        <w:tc>
          <w:tcPr>
            <w:tcW w:w="684" w:type="dxa"/>
            <w:vMerge/>
          </w:tcPr>
          <w:p w14:paraId="4AEFE182" w14:textId="77777777" w:rsidR="00FA53D6" w:rsidRPr="00EC6D8A" w:rsidRDefault="00FA53D6" w:rsidP="00E777EB">
            <w:pPr>
              <w:rPr>
                <w:sz w:val="20"/>
                <w:szCs w:val="20"/>
              </w:rPr>
            </w:pPr>
          </w:p>
        </w:tc>
        <w:tc>
          <w:tcPr>
            <w:tcW w:w="1258" w:type="dxa"/>
          </w:tcPr>
          <w:p w14:paraId="6FAB1309" w14:textId="77777777" w:rsidR="00FA53D6" w:rsidRPr="00EC6D8A" w:rsidRDefault="00FA53D6" w:rsidP="00E777EB">
            <w:pPr>
              <w:rPr>
                <w:sz w:val="20"/>
                <w:szCs w:val="20"/>
              </w:rPr>
            </w:pPr>
            <w:r w:rsidRPr="00EC6D8A">
              <w:rPr>
                <w:sz w:val="20"/>
                <w:szCs w:val="20"/>
              </w:rPr>
              <w:t>sk. (iš jų į mokamas studijas); (iš jų į užsienio universitetus)</w:t>
            </w:r>
          </w:p>
        </w:tc>
        <w:tc>
          <w:tcPr>
            <w:tcW w:w="950" w:type="dxa"/>
          </w:tcPr>
          <w:p w14:paraId="1106462B" w14:textId="77777777" w:rsidR="00FA53D6" w:rsidRPr="00EC6D8A" w:rsidRDefault="00FA53D6" w:rsidP="00E777EB">
            <w:pPr>
              <w:rPr>
                <w:sz w:val="20"/>
                <w:szCs w:val="20"/>
              </w:rPr>
            </w:pPr>
            <w:r w:rsidRPr="00EC6D8A">
              <w:rPr>
                <w:sz w:val="20"/>
                <w:szCs w:val="20"/>
              </w:rPr>
              <w:t>% (iš jų į mokamas studijas)</w:t>
            </w:r>
          </w:p>
        </w:tc>
        <w:tc>
          <w:tcPr>
            <w:tcW w:w="960" w:type="dxa"/>
          </w:tcPr>
          <w:p w14:paraId="38BEA9E0" w14:textId="77777777" w:rsidR="00FA53D6" w:rsidRPr="00EC6D8A" w:rsidRDefault="00FA53D6" w:rsidP="00E777EB">
            <w:pPr>
              <w:rPr>
                <w:sz w:val="20"/>
                <w:szCs w:val="20"/>
              </w:rPr>
            </w:pPr>
            <w:r w:rsidRPr="00EC6D8A">
              <w:rPr>
                <w:sz w:val="20"/>
                <w:szCs w:val="20"/>
              </w:rPr>
              <w:t>sk. (iš jų į mokamas studijas); (iš jų į užsienio koledžus)</w:t>
            </w:r>
          </w:p>
        </w:tc>
        <w:tc>
          <w:tcPr>
            <w:tcW w:w="950" w:type="dxa"/>
          </w:tcPr>
          <w:p w14:paraId="0587D071" w14:textId="77777777" w:rsidR="00FA53D6" w:rsidRPr="00EC6D8A" w:rsidRDefault="00FA53D6" w:rsidP="00E777EB">
            <w:pPr>
              <w:rPr>
                <w:sz w:val="20"/>
                <w:szCs w:val="20"/>
              </w:rPr>
            </w:pPr>
            <w:r w:rsidRPr="00EC6D8A">
              <w:rPr>
                <w:sz w:val="20"/>
                <w:szCs w:val="20"/>
              </w:rPr>
              <w:t>% (iš jų į moka</w:t>
            </w:r>
            <w:r w:rsidR="007E32F4" w:rsidRPr="00EC6D8A">
              <w:rPr>
                <w:sz w:val="20"/>
                <w:szCs w:val="20"/>
              </w:rPr>
              <w:t>-</w:t>
            </w:r>
            <w:proofErr w:type="spellStart"/>
            <w:r w:rsidRPr="00EC6D8A">
              <w:rPr>
                <w:sz w:val="20"/>
                <w:szCs w:val="20"/>
              </w:rPr>
              <w:t>mas</w:t>
            </w:r>
            <w:proofErr w:type="spellEnd"/>
            <w:r w:rsidRPr="00EC6D8A">
              <w:rPr>
                <w:sz w:val="20"/>
                <w:szCs w:val="20"/>
              </w:rPr>
              <w:t xml:space="preserve"> </w:t>
            </w:r>
            <w:proofErr w:type="spellStart"/>
            <w:r w:rsidRPr="00EC6D8A">
              <w:rPr>
                <w:sz w:val="20"/>
                <w:szCs w:val="20"/>
              </w:rPr>
              <w:t>studi</w:t>
            </w:r>
            <w:proofErr w:type="spellEnd"/>
            <w:r w:rsidR="007E32F4" w:rsidRPr="00EC6D8A">
              <w:rPr>
                <w:sz w:val="20"/>
                <w:szCs w:val="20"/>
              </w:rPr>
              <w:t>-</w:t>
            </w:r>
            <w:r w:rsidRPr="00EC6D8A">
              <w:rPr>
                <w:sz w:val="20"/>
                <w:szCs w:val="20"/>
              </w:rPr>
              <w:t>jas)</w:t>
            </w:r>
          </w:p>
        </w:tc>
        <w:tc>
          <w:tcPr>
            <w:tcW w:w="467" w:type="dxa"/>
          </w:tcPr>
          <w:p w14:paraId="46543F44" w14:textId="77777777" w:rsidR="00FA53D6" w:rsidRPr="00EC6D8A" w:rsidRDefault="00FA53D6" w:rsidP="00E777EB">
            <w:pPr>
              <w:rPr>
                <w:sz w:val="20"/>
                <w:szCs w:val="20"/>
              </w:rPr>
            </w:pPr>
            <w:r w:rsidRPr="00EC6D8A">
              <w:rPr>
                <w:sz w:val="20"/>
                <w:szCs w:val="20"/>
              </w:rPr>
              <w:t>Sk.</w:t>
            </w:r>
          </w:p>
        </w:tc>
        <w:tc>
          <w:tcPr>
            <w:tcW w:w="733" w:type="dxa"/>
          </w:tcPr>
          <w:p w14:paraId="290BE0BB" w14:textId="77777777" w:rsidR="00FA53D6" w:rsidRPr="00EC6D8A" w:rsidRDefault="00FA53D6" w:rsidP="00E777EB">
            <w:pPr>
              <w:rPr>
                <w:sz w:val="20"/>
                <w:szCs w:val="20"/>
              </w:rPr>
            </w:pPr>
            <w:r w:rsidRPr="00EC6D8A">
              <w:rPr>
                <w:sz w:val="20"/>
                <w:szCs w:val="20"/>
              </w:rPr>
              <w:t>%</w:t>
            </w:r>
          </w:p>
        </w:tc>
        <w:tc>
          <w:tcPr>
            <w:tcW w:w="950" w:type="dxa"/>
          </w:tcPr>
          <w:p w14:paraId="47B93548" w14:textId="77777777" w:rsidR="00FA53D6" w:rsidRPr="00EC6D8A" w:rsidRDefault="00FA53D6" w:rsidP="00E777EB">
            <w:pPr>
              <w:rPr>
                <w:sz w:val="20"/>
                <w:szCs w:val="20"/>
              </w:rPr>
            </w:pPr>
            <w:r w:rsidRPr="00EC6D8A">
              <w:rPr>
                <w:sz w:val="20"/>
                <w:szCs w:val="20"/>
              </w:rPr>
              <w:t>Lietuvoje</w:t>
            </w:r>
          </w:p>
        </w:tc>
        <w:tc>
          <w:tcPr>
            <w:tcW w:w="981" w:type="dxa"/>
          </w:tcPr>
          <w:p w14:paraId="273DF2B6" w14:textId="77777777" w:rsidR="00FA53D6" w:rsidRPr="008F69EF" w:rsidRDefault="00FA53D6" w:rsidP="00E777EB">
            <w:pPr>
              <w:rPr>
                <w:sz w:val="20"/>
                <w:szCs w:val="20"/>
                <w:lang w:val="en-US"/>
              </w:rPr>
            </w:pPr>
            <w:proofErr w:type="spellStart"/>
            <w:r w:rsidRPr="008F69EF">
              <w:rPr>
                <w:sz w:val="20"/>
                <w:szCs w:val="20"/>
                <w:lang w:val="en-US"/>
              </w:rPr>
              <w:t>Užsienyje</w:t>
            </w:r>
            <w:proofErr w:type="spellEnd"/>
          </w:p>
        </w:tc>
      </w:tr>
      <w:tr w:rsidR="007E32F4" w:rsidRPr="0074072E" w14:paraId="54E5189E" w14:textId="77777777" w:rsidTr="007E32F4">
        <w:tc>
          <w:tcPr>
            <w:tcW w:w="789" w:type="dxa"/>
          </w:tcPr>
          <w:p w14:paraId="01144E16" w14:textId="77777777" w:rsidR="00FA53D6" w:rsidRPr="00EC6D8A" w:rsidRDefault="00FA53D6" w:rsidP="00E777EB">
            <w:r w:rsidRPr="00EC6D8A">
              <w:t>2019–2020</w:t>
            </w:r>
          </w:p>
        </w:tc>
        <w:tc>
          <w:tcPr>
            <w:tcW w:w="907" w:type="dxa"/>
          </w:tcPr>
          <w:p w14:paraId="030441B1" w14:textId="77777777" w:rsidR="00FA53D6" w:rsidRPr="00EC6D8A" w:rsidRDefault="00FA53D6" w:rsidP="00E777EB">
            <w:pPr>
              <w:jc w:val="center"/>
            </w:pPr>
            <w:r w:rsidRPr="00EC6D8A">
              <w:t>12</w:t>
            </w:r>
          </w:p>
        </w:tc>
        <w:tc>
          <w:tcPr>
            <w:tcW w:w="684" w:type="dxa"/>
          </w:tcPr>
          <w:p w14:paraId="5558D068" w14:textId="77777777" w:rsidR="00FA53D6" w:rsidRPr="00EC6D8A" w:rsidRDefault="00FA53D6" w:rsidP="00E777EB">
            <w:pPr>
              <w:jc w:val="center"/>
            </w:pPr>
            <w:r w:rsidRPr="00EC6D8A">
              <w:t>12</w:t>
            </w:r>
          </w:p>
        </w:tc>
        <w:tc>
          <w:tcPr>
            <w:tcW w:w="1258" w:type="dxa"/>
          </w:tcPr>
          <w:p w14:paraId="4B401875" w14:textId="77777777" w:rsidR="00FA53D6" w:rsidRPr="00EC6D8A" w:rsidRDefault="007E32F4" w:rsidP="00E777EB">
            <w:pPr>
              <w:jc w:val="center"/>
            </w:pPr>
            <w:r w:rsidRPr="00EC6D8A">
              <w:t>-</w:t>
            </w:r>
          </w:p>
        </w:tc>
        <w:tc>
          <w:tcPr>
            <w:tcW w:w="950" w:type="dxa"/>
          </w:tcPr>
          <w:p w14:paraId="74F71698" w14:textId="77777777" w:rsidR="00FA53D6" w:rsidRPr="00EC6D8A" w:rsidRDefault="007E32F4" w:rsidP="00E777EB">
            <w:pPr>
              <w:jc w:val="center"/>
            </w:pPr>
            <w:r w:rsidRPr="00EC6D8A">
              <w:t>-</w:t>
            </w:r>
          </w:p>
        </w:tc>
        <w:tc>
          <w:tcPr>
            <w:tcW w:w="960" w:type="dxa"/>
          </w:tcPr>
          <w:p w14:paraId="462ABA1B" w14:textId="77777777" w:rsidR="00FA53D6" w:rsidRPr="00EC6D8A" w:rsidRDefault="00FA53D6" w:rsidP="00E777EB">
            <w:pPr>
              <w:jc w:val="center"/>
            </w:pPr>
            <w:r w:rsidRPr="00EC6D8A">
              <w:t>3 (1)</w:t>
            </w:r>
          </w:p>
        </w:tc>
        <w:tc>
          <w:tcPr>
            <w:tcW w:w="950" w:type="dxa"/>
          </w:tcPr>
          <w:p w14:paraId="7032856F" w14:textId="77777777" w:rsidR="00FA53D6" w:rsidRPr="00EC6D8A" w:rsidRDefault="00FA53D6" w:rsidP="00E777EB">
            <w:pPr>
              <w:jc w:val="center"/>
            </w:pPr>
            <w:r w:rsidRPr="00EC6D8A">
              <w:t>25  (8,3)</w:t>
            </w:r>
          </w:p>
        </w:tc>
        <w:tc>
          <w:tcPr>
            <w:tcW w:w="467" w:type="dxa"/>
          </w:tcPr>
          <w:p w14:paraId="5D35D52E" w14:textId="77777777" w:rsidR="00FA53D6" w:rsidRPr="00EC6D8A" w:rsidRDefault="00FA53D6" w:rsidP="00E777EB">
            <w:pPr>
              <w:jc w:val="center"/>
            </w:pPr>
            <w:r w:rsidRPr="00EC6D8A">
              <w:t>5</w:t>
            </w:r>
          </w:p>
        </w:tc>
        <w:tc>
          <w:tcPr>
            <w:tcW w:w="733" w:type="dxa"/>
          </w:tcPr>
          <w:p w14:paraId="7540283D" w14:textId="77777777" w:rsidR="00FA53D6" w:rsidRPr="00EC6D8A" w:rsidRDefault="00FA53D6" w:rsidP="00E777EB">
            <w:pPr>
              <w:jc w:val="center"/>
            </w:pPr>
            <w:r w:rsidRPr="00EC6D8A">
              <w:t>41,7</w:t>
            </w:r>
          </w:p>
        </w:tc>
        <w:tc>
          <w:tcPr>
            <w:tcW w:w="950" w:type="dxa"/>
          </w:tcPr>
          <w:p w14:paraId="3954A6E5" w14:textId="77777777" w:rsidR="00FA53D6" w:rsidRPr="00EC6D8A" w:rsidRDefault="00FA53D6" w:rsidP="00E777EB">
            <w:pPr>
              <w:jc w:val="center"/>
            </w:pPr>
            <w:r w:rsidRPr="00EC6D8A">
              <w:t>4</w:t>
            </w:r>
          </w:p>
        </w:tc>
        <w:tc>
          <w:tcPr>
            <w:tcW w:w="981" w:type="dxa"/>
          </w:tcPr>
          <w:p w14:paraId="7F93670B" w14:textId="77777777" w:rsidR="00FA53D6" w:rsidRPr="004373A0" w:rsidRDefault="00A058FD" w:rsidP="00A058FD">
            <w:pPr>
              <w:jc w:val="center"/>
            </w:pPr>
            <w:r>
              <w:t>-</w:t>
            </w:r>
          </w:p>
        </w:tc>
      </w:tr>
      <w:tr w:rsidR="007E32F4" w:rsidRPr="0074072E" w14:paraId="05636E52" w14:textId="77777777" w:rsidTr="007E32F4">
        <w:tc>
          <w:tcPr>
            <w:tcW w:w="789" w:type="dxa"/>
          </w:tcPr>
          <w:p w14:paraId="73EE368B" w14:textId="77777777" w:rsidR="00FA53D6" w:rsidRPr="00EC6D8A" w:rsidRDefault="00FA53D6" w:rsidP="00E777EB">
            <w:r w:rsidRPr="00EC6D8A">
              <w:t>2020–2021</w:t>
            </w:r>
          </w:p>
        </w:tc>
        <w:tc>
          <w:tcPr>
            <w:tcW w:w="907" w:type="dxa"/>
          </w:tcPr>
          <w:p w14:paraId="14AF67D6" w14:textId="77777777" w:rsidR="00FA53D6" w:rsidRPr="00EC6D8A" w:rsidRDefault="00FA53D6" w:rsidP="00E777EB">
            <w:pPr>
              <w:jc w:val="center"/>
            </w:pPr>
            <w:r w:rsidRPr="00EC6D8A">
              <w:t>15</w:t>
            </w:r>
          </w:p>
        </w:tc>
        <w:tc>
          <w:tcPr>
            <w:tcW w:w="684" w:type="dxa"/>
          </w:tcPr>
          <w:p w14:paraId="282F419A" w14:textId="77777777" w:rsidR="00FA53D6" w:rsidRPr="00EC6D8A" w:rsidRDefault="00FA53D6" w:rsidP="00E777EB">
            <w:pPr>
              <w:jc w:val="center"/>
            </w:pPr>
            <w:r w:rsidRPr="00EC6D8A">
              <w:t>15</w:t>
            </w:r>
          </w:p>
        </w:tc>
        <w:tc>
          <w:tcPr>
            <w:tcW w:w="1258" w:type="dxa"/>
          </w:tcPr>
          <w:p w14:paraId="37F48803" w14:textId="77777777" w:rsidR="00FA53D6" w:rsidRPr="00EC6D8A" w:rsidRDefault="00FA53D6" w:rsidP="00E777EB">
            <w:pPr>
              <w:jc w:val="center"/>
            </w:pPr>
            <w:r w:rsidRPr="00EC6D8A">
              <w:t>3 (1)</w:t>
            </w:r>
          </w:p>
        </w:tc>
        <w:tc>
          <w:tcPr>
            <w:tcW w:w="950" w:type="dxa"/>
          </w:tcPr>
          <w:p w14:paraId="3B12B77A" w14:textId="77777777" w:rsidR="00FA53D6" w:rsidRPr="00EC6D8A" w:rsidRDefault="00FA53D6" w:rsidP="00E777EB">
            <w:pPr>
              <w:jc w:val="center"/>
            </w:pPr>
            <w:r w:rsidRPr="00EC6D8A">
              <w:t>20 (7)</w:t>
            </w:r>
          </w:p>
        </w:tc>
        <w:tc>
          <w:tcPr>
            <w:tcW w:w="960" w:type="dxa"/>
          </w:tcPr>
          <w:p w14:paraId="58159BBC" w14:textId="77777777" w:rsidR="00FA53D6" w:rsidRPr="00EC6D8A" w:rsidRDefault="00FA53D6" w:rsidP="00E777EB">
            <w:pPr>
              <w:jc w:val="center"/>
            </w:pPr>
            <w:r w:rsidRPr="00EC6D8A">
              <w:t>5 (1)</w:t>
            </w:r>
          </w:p>
        </w:tc>
        <w:tc>
          <w:tcPr>
            <w:tcW w:w="950" w:type="dxa"/>
          </w:tcPr>
          <w:p w14:paraId="50046206" w14:textId="77777777" w:rsidR="00FA53D6" w:rsidRPr="00EC6D8A" w:rsidRDefault="00FA53D6" w:rsidP="00E777EB">
            <w:pPr>
              <w:jc w:val="center"/>
            </w:pPr>
            <w:r w:rsidRPr="00EC6D8A">
              <w:t>33 (7)</w:t>
            </w:r>
          </w:p>
        </w:tc>
        <w:tc>
          <w:tcPr>
            <w:tcW w:w="467" w:type="dxa"/>
          </w:tcPr>
          <w:p w14:paraId="53315B24" w14:textId="77777777" w:rsidR="00FA53D6" w:rsidRPr="00EC6D8A" w:rsidRDefault="00FA53D6" w:rsidP="00E777EB">
            <w:pPr>
              <w:jc w:val="center"/>
            </w:pPr>
            <w:r w:rsidRPr="00EC6D8A">
              <w:t>1</w:t>
            </w:r>
          </w:p>
        </w:tc>
        <w:tc>
          <w:tcPr>
            <w:tcW w:w="733" w:type="dxa"/>
          </w:tcPr>
          <w:p w14:paraId="2782618D" w14:textId="77777777" w:rsidR="00FA53D6" w:rsidRPr="00EC6D8A" w:rsidRDefault="00FA53D6" w:rsidP="00E777EB">
            <w:pPr>
              <w:jc w:val="center"/>
            </w:pPr>
            <w:r w:rsidRPr="00EC6D8A">
              <w:t>7</w:t>
            </w:r>
          </w:p>
        </w:tc>
        <w:tc>
          <w:tcPr>
            <w:tcW w:w="950" w:type="dxa"/>
          </w:tcPr>
          <w:p w14:paraId="4FE52029" w14:textId="77777777" w:rsidR="00FA53D6" w:rsidRPr="00EC6D8A" w:rsidRDefault="00FA53D6" w:rsidP="00E777EB">
            <w:pPr>
              <w:jc w:val="center"/>
            </w:pPr>
            <w:r w:rsidRPr="00EC6D8A">
              <w:t>6</w:t>
            </w:r>
          </w:p>
        </w:tc>
        <w:tc>
          <w:tcPr>
            <w:tcW w:w="981" w:type="dxa"/>
          </w:tcPr>
          <w:p w14:paraId="240F98BE" w14:textId="77777777" w:rsidR="00FA53D6" w:rsidRPr="004373A0" w:rsidRDefault="00A058FD" w:rsidP="00E777EB">
            <w:pPr>
              <w:jc w:val="center"/>
            </w:pPr>
            <w:r>
              <w:t>-</w:t>
            </w:r>
          </w:p>
        </w:tc>
      </w:tr>
      <w:tr w:rsidR="007E32F4" w:rsidRPr="00A058FD" w14:paraId="2D9F4E49" w14:textId="77777777" w:rsidTr="007E32F4">
        <w:tc>
          <w:tcPr>
            <w:tcW w:w="789" w:type="dxa"/>
          </w:tcPr>
          <w:p w14:paraId="528BE33B" w14:textId="77777777" w:rsidR="00FA53D6" w:rsidRPr="00EC6D8A" w:rsidRDefault="00FA53D6" w:rsidP="00E777EB">
            <w:pPr>
              <w:rPr>
                <w:b/>
              </w:rPr>
            </w:pPr>
            <w:r w:rsidRPr="00EC6D8A">
              <w:rPr>
                <w:b/>
              </w:rPr>
              <w:t>2021–2022</w:t>
            </w:r>
          </w:p>
        </w:tc>
        <w:tc>
          <w:tcPr>
            <w:tcW w:w="907" w:type="dxa"/>
          </w:tcPr>
          <w:p w14:paraId="5B99250D" w14:textId="77777777" w:rsidR="00FA53D6" w:rsidRPr="00EC6D8A" w:rsidRDefault="00FA53D6" w:rsidP="00E777EB">
            <w:pPr>
              <w:jc w:val="center"/>
              <w:rPr>
                <w:b/>
              </w:rPr>
            </w:pPr>
            <w:r w:rsidRPr="00EC6D8A">
              <w:rPr>
                <w:b/>
              </w:rPr>
              <w:t>14</w:t>
            </w:r>
          </w:p>
        </w:tc>
        <w:tc>
          <w:tcPr>
            <w:tcW w:w="684" w:type="dxa"/>
          </w:tcPr>
          <w:p w14:paraId="1D2F3CAA" w14:textId="77777777" w:rsidR="00FA53D6" w:rsidRPr="00EC6D8A" w:rsidRDefault="00FA53D6" w:rsidP="00E777EB">
            <w:pPr>
              <w:jc w:val="center"/>
              <w:rPr>
                <w:b/>
              </w:rPr>
            </w:pPr>
            <w:r w:rsidRPr="00EC6D8A">
              <w:rPr>
                <w:b/>
              </w:rPr>
              <w:t>14</w:t>
            </w:r>
          </w:p>
        </w:tc>
        <w:tc>
          <w:tcPr>
            <w:tcW w:w="1258" w:type="dxa"/>
          </w:tcPr>
          <w:p w14:paraId="38371089" w14:textId="77777777" w:rsidR="00FA53D6" w:rsidRPr="00EC6D8A" w:rsidRDefault="00FA53D6" w:rsidP="00E777EB">
            <w:pPr>
              <w:jc w:val="center"/>
              <w:rPr>
                <w:b/>
              </w:rPr>
            </w:pPr>
            <w:r w:rsidRPr="00EC6D8A">
              <w:rPr>
                <w:b/>
              </w:rPr>
              <w:t xml:space="preserve">6 (1) </w:t>
            </w:r>
          </w:p>
        </w:tc>
        <w:tc>
          <w:tcPr>
            <w:tcW w:w="950" w:type="dxa"/>
          </w:tcPr>
          <w:p w14:paraId="33823C40" w14:textId="77777777" w:rsidR="00FA53D6" w:rsidRPr="00EC6D8A" w:rsidRDefault="00FA53D6" w:rsidP="00E777EB">
            <w:pPr>
              <w:jc w:val="center"/>
              <w:rPr>
                <w:b/>
              </w:rPr>
            </w:pPr>
            <w:r w:rsidRPr="00EC6D8A">
              <w:rPr>
                <w:b/>
              </w:rPr>
              <w:t>42,85 (33,3)</w:t>
            </w:r>
          </w:p>
        </w:tc>
        <w:tc>
          <w:tcPr>
            <w:tcW w:w="960" w:type="dxa"/>
          </w:tcPr>
          <w:p w14:paraId="264E2CFB" w14:textId="77777777" w:rsidR="00FA53D6" w:rsidRPr="00EC6D8A" w:rsidRDefault="00FA53D6" w:rsidP="00E777EB">
            <w:pPr>
              <w:jc w:val="center"/>
              <w:rPr>
                <w:b/>
              </w:rPr>
            </w:pPr>
            <w:r w:rsidRPr="00EC6D8A">
              <w:rPr>
                <w:b/>
              </w:rPr>
              <w:t>1</w:t>
            </w:r>
          </w:p>
        </w:tc>
        <w:tc>
          <w:tcPr>
            <w:tcW w:w="950" w:type="dxa"/>
          </w:tcPr>
          <w:p w14:paraId="202068D6" w14:textId="77777777" w:rsidR="00FA53D6" w:rsidRPr="00EC6D8A" w:rsidRDefault="00FA53D6" w:rsidP="00E777EB">
            <w:pPr>
              <w:jc w:val="center"/>
              <w:rPr>
                <w:b/>
              </w:rPr>
            </w:pPr>
            <w:r w:rsidRPr="00EC6D8A">
              <w:rPr>
                <w:b/>
              </w:rPr>
              <w:t>7,14</w:t>
            </w:r>
          </w:p>
        </w:tc>
        <w:tc>
          <w:tcPr>
            <w:tcW w:w="467" w:type="dxa"/>
          </w:tcPr>
          <w:p w14:paraId="16629071" w14:textId="77777777" w:rsidR="00FA53D6" w:rsidRPr="00EC6D8A" w:rsidRDefault="00FA53D6" w:rsidP="00E777EB">
            <w:pPr>
              <w:jc w:val="center"/>
              <w:rPr>
                <w:b/>
              </w:rPr>
            </w:pPr>
            <w:r w:rsidRPr="00EC6D8A">
              <w:rPr>
                <w:b/>
              </w:rPr>
              <w:t>4</w:t>
            </w:r>
          </w:p>
        </w:tc>
        <w:tc>
          <w:tcPr>
            <w:tcW w:w="733" w:type="dxa"/>
          </w:tcPr>
          <w:p w14:paraId="5E4C0974" w14:textId="77777777" w:rsidR="00FA53D6" w:rsidRPr="00EC6D8A" w:rsidRDefault="00FA53D6" w:rsidP="00E777EB">
            <w:pPr>
              <w:jc w:val="center"/>
              <w:rPr>
                <w:b/>
              </w:rPr>
            </w:pPr>
            <w:r w:rsidRPr="00EC6D8A">
              <w:rPr>
                <w:b/>
              </w:rPr>
              <w:t>28,57</w:t>
            </w:r>
          </w:p>
        </w:tc>
        <w:tc>
          <w:tcPr>
            <w:tcW w:w="950" w:type="dxa"/>
          </w:tcPr>
          <w:p w14:paraId="26138F25" w14:textId="77777777" w:rsidR="00FA53D6" w:rsidRPr="00EC6D8A" w:rsidRDefault="00FA53D6" w:rsidP="00E777EB">
            <w:pPr>
              <w:jc w:val="center"/>
              <w:rPr>
                <w:b/>
              </w:rPr>
            </w:pPr>
            <w:r w:rsidRPr="00EC6D8A">
              <w:rPr>
                <w:b/>
              </w:rPr>
              <w:t>-</w:t>
            </w:r>
          </w:p>
        </w:tc>
        <w:tc>
          <w:tcPr>
            <w:tcW w:w="981" w:type="dxa"/>
          </w:tcPr>
          <w:p w14:paraId="57673669" w14:textId="77777777" w:rsidR="00FA53D6" w:rsidRPr="00A058FD" w:rsidRDefault="00FA53D6" w:rsidP="00E777EB">
            <w:pPr>
              <w:jc w:val="center"/>
              <w:rPr>
                <w:b/>
              </w:rPr>
            </w:pPr>
            <w:r w:rsidRPr="00A058FD">
              <w:rPr>
                <w:b/>
              </w:rPr>
              <w:t>3 (21,42)</w:t>
            </w:r>
          </w:p>
        </w:tc>
      </w:tr>
    </w:tbl>
    <w:p w14:paraId="538B0ED3" w14:textId="77777777" w:rsidR="00EC6D8A" w:rsidRDefault="00EC6D8A" w:rsidP="001B7BB0">
      <w:pPr>
        <w:rPr>
          <w:b/>
        </w:rPr>
      </w:pPr>
      <w:r>
        <w:rPr>
          <w:b/>
        </w:rPr>
        <w:tab/>
      </w:r>
    </w:p>
    <w:p w14:paraId="18C4995C" w14:textId="77777777" w:rsidR="00524123" w:rsidRPr="004920FF" w:rsidRDefault="00EC6D8A" w:rsidP="001B7BB0">
      <w:pPr>
        <w:rPr>
          <w:b/>
        </w:rPr>
      </w:pPr>
      <w:r>
        <w:rPr>
          <w:b/>
        </w:rPr>
        <w:tab/>
      </w:r>
      <w:r w:rsidR="00524123" w:rsidRPr="004920FF">
        <w:rPr>
          <w:b/>
        </w:rPr>
        <w:t xml:space="preserve">Mokinių </w:t>
      </w:r>
      <w:r w:rsidR="0064301D" w:rsidRPr="004920FF">
        <w:rPr>
          <w:b/>
        </w:rPr>
        <w:t>kitų pasiekimų pažanga</w:t>
      </w:r>
    </w:p>
    <w:p w14:paraId="493C16B1" w14:textId="77777777" w:rsidR="004157FC" w:rsidRDefault="004157FC" w:rsidP="00EC6D8A">
      <w:pPr>
        <w:spacing w:after="0" w:line="360" w:lineRule="auto"/>
        <w:ind w:firstLine="720"/>
        <w:jc w:val="both"/>
      </w:pPr>
      <w:r>
        <w:t>Neformaliojo švietimo programose dalyvauja 94,24 proc. mokinių</w:t>
      </w:r>
      <w:r w:rsidR="00493A09">
        <w:t>.</w:t>
      </w:r>
      <w:r w:rsidR="001C4C86">
        <w:t xml:space="preserve"> Gimnazijoje sudarytos sąlygos lankyti kitų NVŠ</w:t>
      </w:r>
      <w:r w:rsidR="005A6138">
        <w:t xml:space="preserve"> teikėjų programas: mokiniai l</w:t>
      </w:r>
      <w:r w:rsidR="00EC6D8A">
        <w:t>ankė šokių būrelį ,,Tu tik šok“</w:t>
      </w:r>
      <w:r w:rsidR="005A6138">
        <w:t>, ,,</w:t>
      </w:r>
      <w:proofErr w:type="spellStart"/>
      <w:r w:rsidR="005A6138">
        <w:t>Futboliuko</w:t>
      </w:r>
      <w:proofErr w:type="spellEnd"/>
      <w:r w:rsidR="00EC6D8A">
        <w:t>“</w:t>
      </w:r>
      <w:r w:rsidR="00305860">
        <w:t xml:space="preserve"> būrelį ir graikų-romėnų imtynes (vyresniųjų kl</w:t>
      </w:r>
      <w:r w:rsidR="00C961A2">
        <w:t>a</w:t>
      </w:r>
      <w:r w:rsidR="00305860">
        <w:t>sių mokiniai)</w:t>
      </w:r>
      <w:r w:rsidR="00CF7EBE">
        <w:t>.</w:t>
      </w:r>
    </w:p>
    <w:p w14:paraId="213F6DF4" w14:textId="77777777" w:rsidR="00493A09" w:rsidRPr="00E26903" w:rsidRDefault="001457D3" w:rsidP="00EC6D8A">
      <w:pPr>
        <w:jc w:val="right"/>
        <w:rPr>
          <w:rFonts w:cs="Times New Roman"/>
          <w:i/>
          <w:sz w:val="20"/>
          <w:szCs w:val="20"/>
        </w:rPr>
      </w:pPr>
      <w:r>
        <w:rPr>
          <w:rFonts w:cs="Times New Roman"/>
          <w:i/>
          <w:sz w:val="20"/>
          <w:szCs w:val="20"/>
        </w:rPr>
        <w:t>11</w:t>
      </w:r>
      <w:r w:rsidR="00493A09" w:rsidRPr="00E26903">
        <w:rPr>
          <w:rFonts w:cs="Times New Roman"/>
          <w:i/>
          <w:sz w:val="20"/>
          <w:szCs w:val="20"/>
        </w:rPr>
        <w:t xml:space="preserve"> lentelė. Neformaliojo vaikų švietimo</w:t>
      </w:r>
      <w:r w:rsidR="00E26903">
        <w:rPr>
          <w:rFonts w:cs="Times New Roman"/>
          <w:i/>
          <w:sz w:val="20"/>
          <w:szCs w:val="20"/>
        </w:rPr>
        <w:t xml:space="preserve"> </w:t>
      </w:r>
      <w:r w:rsidR="00493A09" w:rsidRPr="00E26903">
        <w:rPr>
          <w:rFonts w:cs="Times New Roman"/>
          <w:i/>
          <w:sz w:val="20"/>
          <w:szCs w:val="20"/>
        </w:rPr>
        <w:t>veiklose, organizuojamose gimnazijoje ir kitų švietimo teikėj</w:t>
      </w:r>
      <w:r w:rsidR="00E26903">
        <w:rPr>
          <w:rFonts w:cs="Times New Roman"/>
          <w:i/>
          <w:sz w:val="20"/>
          <w:szCs w:val="20"/>
        </w:rPr>
        <w:t xml:space="preserve">ų, dalyvaujančių mokinių dalis. </w:t>
      </w:r>
      <w:r w:rsidR="00E26903" w:rsidRPr="00E26903">
        <w:rPr>
          <w:rFonts w:cs="Times New Roman"/>
          <w:i/>
          <w:sz w:val="20"/>
          <w:szCs w:val="20"/>
        </w:rPr>
        <w:t>(10.Troškūnų Kazio Inčiūros gimnazijos švietimo stebėsenos rodikliai)</w:t>
      </w:r>
    </w:p>
    <w:tbl>
      <w:tblPr>
        <w:tblStyle w:val="Lentelstinklelis"/>
        <w:tblW w:w="0" w:type="auto"/>
        <w:tblInd w:w="60" w:type="dxa"/>
        <w:tblLook w:val="04A0" w:firstRow="1" w:lastRow="0" w:firstColumn="1" w:lastColumn="0" w:noHBand="0" w:noVBand="1"/>
      </w:tblPr>
      <w:tblGrid>
        <w:gridCol w:w="6456"/>
        <w:gridCol w:w="850"/>
        <w:gridCol w:w="1134"/>
        <w:gridCol w:w="1129"/>
      </w:tblGrid>
      <w:tr w:rsidR="00BD5444" w14:paraId="7AE9B1BD" w14:textId="77777777" w:rsidTr="00753CA0">
        <w:tc>
          <w:tcPr>
            <w:tcW w:w="6456" w:type="dxa"/>
            <w:vMerge w:val="restart"/>
          </w:tcPr>
          <w:p w14:paraId="1969E177" w14:textId="6B1C217C" w:rsidR="00BD5444" w:rsidRPr="00EC6D8A" w:rsidRDefault="00BD5444" w:rsidP="00753CA0">
            <w:pPr>
              <w:rPr>
                <w:b/>
                <w:szCs w:val="24"/>
                <w:shd w:val="clear" w:color="auto" w:fill="FFFFFF"/>
              </w:rPr>
            </w:pPr>
            <w:r w:rsidRPr="00EC6D8A">
              <w:rPr>
                <w:szCs w:val="24"/>
                <w:lang w:eastAsia="en-GB"/>
              </w:rPr>
              <w:t>10.1.</w:t>
            </w:r>
            <w:r w:rsidR="004D553D">
              <w:rPr>
                <w:szCs w:val="24"/>
                <w:lang w:eastAsia="en-GB"/>
              </w:rPr>
              <w:t xml:space="preserve"> </w:t>
            </w:r>
            <w:r w:rsidRPr="00EC6D8A">
              <w:rPr>
                <w:szCs w:val="24"/>
                <w:lang w:eastAsia="en-GB"/>
              </w:rPr>
              <w:t xml:space="preserve">Neformaliojo vaikų švietimo veiklose, organizuojamose gimnazijos ir kitų švietimo teikėjų, dalyvaujančių </w:t>
            </w:r>
            <w:r w:rsidRPr="00EC6D8A">
              <w:rPr>
                <w:b/>
                <w:i/>
                <w:szCs w:val="24"/>
                <w:lang w:eastAsia="en-GB"/>
              </w:rPr>
              <w:t>pradinio</w:t>
            </w:r>
            <w:r w:rsidRPr="00EC6D8A">
              <w:rPr>
                <w:szCs w:val="24"/>
                <w:lang w:eastAsia="en-GB"/>
              </w:rPr>
              <w:t xml:space="preserve"> ugdymo programos mokinių dalis</w:t>
            </w:r>
          </w:p>
        </w:tc>
        <w:tc>
          <w:tcPr>
            <w:tcW w:w="850" w:type="dxa"/>
          </w:tcPr>
          <w:p w14:paraId="0DFB5213" w14:textId="77777777" w:rsidR="00BD5444" w:rsidRPr="00EC6D8A" w:rsidRDefault="00BD5444" w:rsidP="00753CA0">
            <w:pPr>
              <w:jc w:val="center"/>
              <w:rPr>
                <w:i/>
                <w:szCs w:val="24"/>
                <w:shd w:val="clear" w:color="auto" w:fill="FFFFFF"/>
              </w:rPr>
            </w:pPr>
            <w:r w:rsidRPr="00EC6D8A">
              <w:rPr>
                <w:i/>
                <w:szCs w:val="24"/>
                <w:shd w:val="clear" w:color="auto" w:fill="FFFFFF"/>
              </w:rPr>
              <w:t>2020</w:t>
            </w:r>
          </w:p>
        </w:tc>
        <w:tc>
          <w:tcPr>
            <w:tcW w:w="1134" w:type="dxa"/>
          </w:tcPr>
          <w:p w14:paraId="7D884D15" w14:textId="77777777" w:rsidR="00BD5444" w:rsidRPr="00EC6D8A" w:rsidRDefault="00BD5444" w:rsidP="00753CA0">
            <w:pPr>
              <w:jc w:val="center"/>
              <w:rPr>
                <w:i/>
                <w:szCs w:val="24"/>
                <w:shd w:val="clear" w:color="auto" w:fill="FFFFFF"/>
              </w:rPr>
            </w:pPr>
            <w:r w:rsidRPr="00EC6D8A">
              <w:rPr>
                <w:i/>
                <w:szCs w:val="24"/>
                <w:shd w:val="clear" w:color="auto" w:fill="FFFFFF"/>
              </w:rPr>
              <w:t>2021</w:t>
            </w:r>
          </w:p>
        </w:tc>
        <w:tc>
          <w:tcPr>
            <w:tcW w:w="1129" w:type="dxa"/>
          </w:tcPr>
          <w:p w14:paraId="710228F2" w14:textId="77777777" w:rsidR="00BD5444" w:rsidRPr="00EC6D8A" w:rsidRDefault="00BD5444" w:rsidP="00753CA0">
            <w:pPr>
              <w:jc w:val="center"/>
              <w:rPr>
                <w:i/>
                <w:szCs w:val="24"/>
                <w:shd w:val="clear" w:color="auto" w:fill="FFFFFF"/>
              </w:rPr>
            </w:pPr>
            <w:r w:rsidRPr="00EC6D8A">
              <w:rPr>
                <w:i/>
                <w:szCs w:val="24"/>
                <w:shd w:val="clear" w:color="auto" w:fill="FFFFFF"/>
              </w:rPr>
              <w:t>2022</w:t>
            </w:r>
          </w:p>
        </w:tc>
      </w:tr>
      <w:tr w:rsidR="00BD5444" w14:paraId="1FAF8753" w14:textId="77777777" w:rsidTr="00753CA0">
        <w:tc>
          <w:tcPr>
            <w:tcW w:w="6456" w:type="dxa"/>
            <w:vMerge/>
          </w:tcPr>
          <w:p w14:paraId="72549A2A" w14:textId="77777777" w:rsidR="00BD5444" w:rsidRPr="00EC6D8A" w:rsidRDefault="00BD5444" w:rsidP="00753CA0">
            <w:pPr>
              <w:rPr>
                <w:b/>
                <w:szCs w:val="24"/>
                <w:shd w:val="clear" w:color="auto" w:fill="FFFFFF"/>
              </w:rPr>
            </w:pPr>
          </w:p>
        </w:tc>
        <w:tc>
          <w:tcPr>
            <w:tcW w:w="850" w:type="dxa"/>
          </w:tcPr>
          <w:p w14:paraId="32AB3CDD" w14:textId="77777777" w:rsidR="00BD5444" w:rsidRPr="00EC6D8A" w:rsidRDefault="00BD5444" w:rsidP="00753CA0">
            <w:pPr>
              <w:jc w:val="center"/>
              <w:rPr>
                <w:b/>
                <w:szCs w:val="24"/>
                <w:shd w:val="clear" w:color="auto" w:fill="FFFFFF"/>
              </w:rPr>
            </w:pPr>
            <w:r w:rsidRPr="00EC6D8A">
              <w:rPr>
                <w:b/>
                <w:szCs w:val="24"/>
                <w:shd w:val="clear" w:color="auto" w:fill="FFFFFF"/>
              </w:rPr>
              <w:t>91%</w:t>
            </w:r>
          </w:p>
        </w:tc>
        <w:tc>
          <w:tcPr>
            <w:tcW w:w="1134" w:type="dxa"/>
          </w:tcPr>
          <w:p w14:paraId="6E4AAAA5" w14:textId="77777777" w:rsidR="00BD5444" w:rsidRPr="00EC6D8A" w:rsidRDefault="00BD5444" w:rsidP="00753CA0">
            <w:pPr>
              <w:jc w:val="center"/>
              <w:rPr>
                <w:b/>
                <w:szCs w:val="24"/>
                <w:shd w:val="clear" w:color="auto" w:fill="FFFFFF"/>
              </w:rPr>
            </w:pPr>
            <w:r w:rsidRPr="00EC6D8A">
              <w:rPr>
                <w:b/>
                <w:szCs w:val="24"/>
                <w:shd w:val="clear" w:color="auto" w:fill="FFFFFF"/>
              </w:rPr>
              <w:t>99%</w:t>
            </w:r>
          </w:p>
        </w:tc>
        <w:tc>
          <w:tcPr>
            <w:tcW w:w="1129" w:type="dxa"/>
          </w:tcPr>
          <w:p w14:paraId="41817D45" w14:textId="77777777" w:rsidR="00BD5444" w:rsidRPr="00EC6D8A" w:rsidRDefault="00BD5444" w:rsidP="00753CA0">
            <w:pPr>
              <w:jc w:val="center"/>
              <w:rPr>
                <w:b/>
                <w:szCs w:val="24"/>
                <w:shd w:val="clear" w:color="auto" w:fill="FFFFFF"/>
              </w:rPr>
            </w:pPr>
            <w:r w:rsidRPr="00EC6D8A">
              <w:rPr>
                <w:b/>
                <w:szCs w:val="24"/>
                <w:shd w:val="clear" w:color="auto" w:fill="FFFFFF"/>
              </w:rPr>
              <w:t>99</w:t>
            </w:r>
            <w:r w:rsidRPr="00EC6D8A">
              <w:rPr>
                <w:b/>
                <w:szCs w:val="24"/>
                <w:lang w:eastAsia="en-GB"/>
              </w:rPr>
              <w:t>%</w:t>
            </w:r>
          </w:p>
        </w:tc>
      </w:tr>
      <w:tr w:rsidR="00BD5444" w14:paraId="0892FFFE" w14:textId="77777777" w:rsidTr="00753CA0">
        <w:tc>
          <w:tcPr>
            <w:tcW w:w="6456" w:type="dxa"/>
            <w:vMerge w:val="restart"/>
          </w:tcPr>
          <w:p w14:paraId="2BE74B07" w14:textId="313D7CF9" w:rsidR="00BD5444" w:rsidRPr="00EC6D8A" w:rsidRDefault="00BD5444" w:rsidP="00753CA0">
            <w:pPr>
              <w:rPr>
                <w:b/>
                <w:szCs w:val="24"/>
                <w:shd w:val="clear" w:color="auto" w:fill="FFFFFF"/>
              </w:rPr>
            </w:pPr>
            <w:r w:rsidRPr="00EC6D8A">
              <w:rPr>
                <w:szCs w:val="24"/>
                <w:lang w:eastAsia="en-GB"/>
              </w:rPr>
              <w:t>10.2.</w:t>
            </w:r>
            <w:r w:rsidR="004D553D">
              <w:rPr>
                <w:szCs w:val="24"/>
                <w:lang w:eastAsia="en-GB"/>
              </w:rPr>
              <w:t xml:space="preserve"> </w:t>
            </w:r>
            <w:r w:rsidRPr="00EC6D8A">
              <w:rPr>
                <w:szCs w:val="24"/>
                <w:lang w:eastAsia="en-GB"/>
              </w:rPr>
              <w:t xml:space="preserve">Neformaliojo vaikų švietimo veiklose, organizuojamose gimnazijos ir kitų švietimo teikėjų, dalyvaujančių </w:t>
            </w:r>
            <w:r w:rsidRPr="00EC6D8A">
              <w:rPr>
                <w:b/>
                <w:i/>
                <w:szCs w:val="24"/>
                <w:lang w:eastAsia="en-GB"/>
              </w:rPr>
              <w:t>pagrindinio</w:t>
            </w:r>
            <w:r w:rsidRPr="00EC6D8A">
              <w:rPr>
                <w:szCs w:val="24"/>
                <w:lang w:eastAsia="en-GB"/>
              </w:rPr>
              <w:t xml:space="preserve"> ugdymo programos mokinių dalis</w:t>
            </w:r>
          </w:p>
        </w:tc>
        <w:tc>
          <w:tcPr>
            <w:tcW w:w="850" w:type="dxa"/>
          </w:tcPr>
          <w:p w14:paraId="63361725" w14:textId="77777777" w:rsidR="00BD5444" w:rsidRPr="00EC6D8A" w:rsidRDefault="00BD5444" w:rsidP="00753CA0">
            <w:pPr>
              <w:jc w:val="center"/>
              <w:rPr>
                <w:i/>
                <w:szCs w:val="24"/>
                <w:shd w:val="clear" w:color="auto" w:fill="FFFFFF"/>
              </w:rPr>
            </w:pPr>
            <w:r w:rsidRPr="00EC6D8A">
              <w:rPr>
                <w:i/>
                <w:szCs w:val="24"/>
                <w:shd w:val="clear" w:color="auto" w:fill="FFFFFF"/>
              </w:rPr>
              <w:t>2020</w:t>
            </w:r>
          </w:p>
        </w:tc>
        <w:tc>
          <w:tcPr>
            <w:tcW w:w="1134" w:type="dxa"/>
          </w:tcPr>
          <w:p w14:paraId="2D22CAD9" w14:textId="77777777" w:rsidR="00BD5444" w:rsidRPr="00EC6D8A" w:rsidRDefault="00BD5444" w:rsidP="00753CA0">
            <w:pPr>
              <w:jc w:val="center"/>
              <w:rPr>
                <w:i/>
                <w:szCs w:val="24"/>
                <w:shd w:val="clear" w:color="auto" w:fill="FFFFFF"/>
              </w:rPr>
            </w:pPr>
            <w:r w:rsidRPr="00EC6D8A">
              <w:rPr>
                <w:i/>
                <w:szCs w:val="24"/>
                <w:shd w:val="clear" w:color="auto" w:fill="FFFFFF"/>
              </w:rPr>
              <w:t>2021</w:t>
            </w:r>
          </w:p>
        </w:tc>
        <w:tc>
          <w:tcPr>
            <w:tcW w:w="1129" w:type="dxa"/>
          </w:tcPr>
          <w:p w14:paraId="2ACCA998" w14:textId="77777777" w:rsidR="00BD5444" w:rsidRPr="00EC6D8A" w:rsidRDefault="00BD5444" w:rsidP="00753CA0">
            <w:pPr>
              <w:jc w:val="center"/>
              <w:rPr>
                <w:i/>
                <w:szCs w:val="24"/>
                <w:shd w:val="clear" w:color="auto" w:fill="FFFFFF"/>
              </w:rPr>
            </w:pPr>
            <w:r w:rsidRPr="00EC6D8A">
              <w:rPr>
                <w:i/>
                <w:szCs w:val="24"/>
                <w:shd w:val="clear" w:color="auto" w:fill="FFFFFF"/>
              </w:rPr>
              <w:t>2022</w:t>
            </w:r>
          </w:p>
        </w:tc>
      </w:tr>
      <w:tr w:rsidR="00BD5444" w14:paraId="4AC26978" w14:textId="77777777" w:rsidTr="00753CA0">
        <w:tc>
          <w:tcPr>
            <w:tcW w:w="6456" w:type="dxa"/>
            <w:vMerge/>
          </w:tcPr>
          <w:p w14:paraId="0A73699A" w14:textId="77777777" w:rsidR="00BD5444" w:rsidRPr="00EC6D8A" w:rsidRDefault="00BD5444" w:rsidP="00753CA0">
            <w:pPr>
              <w:rPr>
                <w:b/>
                <w:szCs w:val="24"/>
                <w:shd w:val="clear" w:color="auto" w:fill="FFFFFF"/>
              </w:rPr>
            </w:pPr>
          </w:p>
        </w:tc>
        <w:tc>
          <w:tcPr>
            <w:tcW w:w="850" w:type="dxa"/>
          </w:tcPr>
          <w:p w14:paraId="08A6E083" w14:textId="77777777" w:rsidR="00BD5444" w:rsidRPr="00EC6D8A" w:rsidRDefault="00BD5444" w:rsidP="00753CA0">
            <w:pPr>
              <w:jc w:val="center"/>
              <w:rPr>
                <w:b/>
                <w:szCs w:val="24"/>
                <w:shd w:val="clear" w:color="auto" w:fill="FFFFFF"/>
              </w:rPr>
            </w:pPr>
            <w:r w:rsidRPr="00EC6D8A">
              <w:rPr>
                <w:b/>
                <w:szCs w:val="24"/>
                <w:shd w:val="clear" w:color="auto" w:fill="FFFFFF"/>
              </w:rPr>
              <w:t>87%</w:t>
            </w:r>
          </w:p>
        </w:tc>
        <w:tc>
          <w:tcPr>
            <w:tcW w:w="1134" w:type="dxa"/>
          </w:tcPr>
          <w:p w14:paraId="04FFB179" w14:textId="77777777" w:rsidR="00BD5444" w:rsidRPr="00EC6D8A" w:rsidRDefault="00BD5444" w:rsidP="00753CA0">
            <w:pPr>
              <w:jc w:val="center"/>
              <w:rPr>
                <w:b/>
                <w:szCs w:val="24"/>
                <w:shd w:val="clear" w:color="auto" w:fill="FFFFFF"/>
              </w:rPr>
            </w:pPr>
            <w:r w:rsidRPr="00EC6D8A">
              <w:rPr>
                <w:b/>
                <w:szCs w:val="24"/>
                <w:shd w:val="clear" w:color="auto" w:fill="FFFFFF"/>
              </w:rPr>
              <w:t>91%</w:t>
            </w:r>
          </w:p>
        </w:tc>
        <w:tc>
          <w:tcPr>
            <w:tcW w:w="1129" w:type="dxa"/>
          </w:tcPr>
          <w:p w14:paraId="6048250E" w14:textId="77777777" w:rsidR="00BD5444" w:rsidRPr="00EC6D8A" w:rsidRDefault="00BD5444" w:rsidP="00753CA0">
            <w:pPr>
              <w:jc w:val="center"/>
              <w:rPr>
                <w:b/>
                <w:szCs w:val="24"/>
                <w:shd w:val="clear" w:color="auto" w:fill="FFFFFF"/>
              </w:rPr>
            </w:pPr>
            <w:r w:rsidRPr="00EC6D8A">
              <w:rPr>
                <w:b/>
                <w:szCs w:val="24"/>
                <w:shd w:val="clear" w:color="auto" w:fill="FFFFFF"/>
              </w:rPr>
              <w:t>94</w:t>
            </w:r>
            <w:r w:rsidRPr="00EC6D8A">
              <w:rPr>
                <w:b/>
                <w:szCs w:val="24"/>
                <w:lang w:eastAsia="en-GB"/>
              </w:rPr>
              <w:t>%</w:t>
            </w:r>
          </w:p>
        </w:tc>
      </w:tr>
      <w:tr w:rsidR="00BD5444" w14:paraId="5A59DA7D" w14:textId="77777777" w:rsidTr="00753CA0">
        <w:tc>
          <w:tcPr>
            <w:tcW w:w="6456" w:type="dxa"/>
            <w:vMerge w:val="restart"/>
          </w:tcPr>
          <w:p w14:paraId="1F550334" w14:textId="1EF017BA" w:rsidR="00BD5444" w:rsidRPr="00EC6D8A" w:rsidRDefault="00BD5444" w:rsidP="00753CA0">
            <w:pPr>
              <w:rPr>
                <w:b/>
                <w:szCs w:val="24"/>
                <w:shd w:val="clear" w:color="auto" w:fill="FFFFFF"/>
              </w:rPr>
            </w:pPr>
            <w:r w:rsidRPr="00EC6D8A">
              <w:rPr>
                <w:szCs w:val="24"/>
                <w:lang w:eastAsia="en-GB"/>
              </w:rPr>
              <w:t>10.3.</w:t>
            </w:r>
            <w:r w:rsidR="004D553D">
              <w:rPr>
                <w:szCs w:val="24"/>
                <w:lang w:eastAsia="en-GB"/>
              </w:rPr>
              <w:t xml:space="preserve"> </w:t>
            </w:r>
            <w:r w:rsidRPr="00EC6D8A">
              <w:rPr>
                <w:szCs w:val="24"/>
                <w:lang w:eastAsia="en-GB"/>
              </w:rPr>
              <w:t xml:space="preserve">Neformaliojo vaikų švietimo veiklose, organizuojamose gimnazijos ir kitų švietimo teikėjų, dalyvaujančių </w:t>
            </w:r>
            <w:r w:rsidRPr="00EC6D8A">
              <w:rPr>
                <w:b/>
                <w:i/>
                <w:szCs w:val="24"/>
                <w:lang w:eastAsia="en-GB"/>
              </w:rPr>
              <w:t>vidurinio</w:t>
            </w:r>
            <w:r w:rsidRPr="00EC6D8A">
              <w:rPr>
                <w:szCs w:val="24"/>
                <w:lang w:eastAsia="en-GB"/>
              </w:rPr>
              <w:t xml:space="preserve"> ugdymo programos mokinių dalis</w:t>
            </w:r>
          </w:p>
        </w:tc>
        <w:tc>
          <w:tcPr>
            <w:tcW w:w="850" w:type="dxa"/>
          </w:tcPr>
          <w:p w14:paraId="1B6896DE" w14:textId="77777777" w:rsidR="00BD5444" w:rsidRPr="00EC6D8A" w:rsidRDefault="00BD5444" w:rsidP="00753CA0">
            <w:pPr>
              <w:jc w:val="center"/>
              <w:rPr>
                <w:i/>
                <w:szCs w:val="24"/>
                <w:shd w:val="clear" w:color="auto" w:fill="FFFFFF"/>
              </w:rPr>
            </w:pPr>
            <w:r w:rsidRPr="00EC6D8A">
              <w:rPr>
                <w:i/>
                <w:szCs w:val="24"/>
                <w:shd w:val="clear" w:color="auto" w:fill="FFFFFF"/>
              </w:rPr>
              <w:t>2020</w:t>
            </w:r>
          </w:p>
        </w:tc>
        <w:tc>
          <w:tcPr>
            <w:tcW w:w="1134" w:type="dxa"/>
          </w:tcPr>
          <w:p w14:paraId="1670863D" w14:textId="77777777" w:rsidR="00BD5444" w:rsidRPr="00EC6D8A" w:rsidRDefault="00BD5444" w:rsidP="00753CA0">
            <w:pPr>
              <w:jc w:val="center"/>
              <w:rPr>
                <w:i/>
                <w:szCs w:val="24"/>
                <w:shd w:val="clear" w:color="auto" w:fill="FFFFFF"/>
              </w:rPr>
            </w:pPr>
            <w:r w:rsidRPr="00EC6D8A">
              <w:rPr>
                <w:i/>
                <w:szCs w:val="24"/>
                <w:shd w:val="clear" w:color="auto" w:fill="FFFFFF"/>
              </w:rPr>
              <w:t>2021</w:t>
            </w:r>
          </w:p>
        </w:tc>
        <w:tc>
          <w:tcPr>
            <w:tcW w:w="1129" w:type="dxa"/>
          </w:tcPr>
          <w:p w14:paraId="75DA7F7D" w14:textId="77777777" w:rsidR="00BD5444" w:rsidRPr="00EC6D8A" w:rsidRDefault="00BD5444" w:rsidP="00753CA0">
            <w:pPr>
              <w:jc w:val="center"/>
              <w:rPr>
                <w:i/>
                <w:szCs w:val="24"/>
                <w:shd w:val="clear" w:color="auto" w:fill="FFFFFF"/>
              </w:rPr>
            </w:pPr>
            <w:r w:rsidRPr="00EC6D8A">
              <w:rPr>
                <w:i/>
                <w:szCs w:val="24"/>
                <w:shd w:val="clear" w:color="auto" w:fill="FFFFFF"/>
              </w:rPr>
              <w:t>2022</w:t>
            </w:r>
          </w:p>
        </w:tc>
      </w:tr>
      <w:tr w:rsidR="00BD5444" w14:paraId="1FC7F880" w14:textId="77777777" w:rsidTr="00753CA0">
        <w:tc>
          <w:tcPr>
            <w:tcW w:w="6456" w:type="dxa"/>
            <w:vMerge/>
          </w:tcPr>
          <w:p w14:paraId="441FE5D2" w14:textId="77777777" w:rsidR="00BD5444" w:rsidRPr="00EC6D8A" w:rsidRDefault="00BD5444" w:rsidP="00753CA0">
            <w:pPr>
              <w:rPr>
                <w:b/>
                <w:szCs w:val="24"/>
                <w:shd w:val="clear" w:color="auto" w:fill="FFFFFF"/>
              </w:rPr>
            </w:pPr>
          </w:p>
        </w:tc>
        <w:tc>
          <w:tcPr>
            <w:tcW w:w="850" w:type="dxa"/>
          </w:tcPr>
          <w:p w14:paraId="16C07F29" w14:textId="77777777" w:rsidR="00BD5444" w:rsidRPr="00EC6D8A" w:rsidRDefault="00BD5444" w:rsidP="00753CA0">
            <w:pPr>
              <w:jc w:val="center"/>
              <w:rPr>
                <w:b/>
                <w:szCs w:val="24"/>
                <w:shd w:val="clear" w:color="auto" w:fill="FFFFFF"/>
              </w:rPr>
            </w:pPr>
            <w:r w:rsidRPr="00EC6D8A">
              <w:rPr>
                <w:b/>
                <w:szCs w:val="24"/>
                <w:shd w:val="clear" w:color="auto" w:fill="FFFFFF"/>
              </w:rPr>
              <w:t>74%</w:t>
            </w:r>
          </w:p>
        </w:tc>
        <w:tc>
          <w:tcPr>
            <w:tcW w:w="1134" w:type="dxa"/>
          </w:tcPr>
          <w:p w14:paraId="71DB0183" w14:textId="77777777" w:rsidR="00BD5444" w:rsidRPr="00EC6D8A" w:rsidRDefault="00BD5444" w:rsidP="00753CA0">
            <w:pPr>
              <w:jc w:val="center"/>
              <w:rPr>
                <w:b/>
                <w:szCs w:val="24"/>
                <w:shd w:val="clear" w:color="auto" w:fill="FFFFFF"/>
              </w:rPr>
            </w:pPr>
            <w:r w:rsidRPr="00EC6D8A">
              <w:rPr>
                <w:b/>
                <w:szCs w:val="24"/>
                <w:shd w:val="clear" w:color="auto" w:fill="FFFFFF"/>
              </w:rPr>
              <w:t>89%</w:t>
            </w:r>
          </w:p>
        </w:tc>
        <w:tc>
          <w:tcPr>
            <w:tcW w:w="1129" w:type="dxa"/>
          </w:tcPr>
          <w:p w14:paraId="79D5F293" w14:textId="77777777" w:rsidR="00BD5444" w:rsidRPr="00EC6D8A" w:rsidRDefault="00BD5444" w:rsidP="00753CA0">
            <w:pPr>
              <w:jc w:val="center"/>
              <w:rPr>
                <w:b/>
                <w:szCs w:val="24"/>
                <w:shd w:val="clear" w:color="auto" w:fill="FFFFFF"/>
              </w:rPr>
            </w:pPr>
            <w:r w:rsidRPr="00EC6D8A">
              <w:rPr>
                <w:b/>
                <w:szCs w:val="24"/>
                <w:shd w:val="clear" w:color="auto" w:fill="FFFFFF"/>
              </w:rPr>
              <w:t>89</w:t>
            </w:r>
            <w:r w:rsidRPr="00EC6D8A">
              <w:rPr>
                <w:b/>
                <w:szCs w:val="24"/>
                <w:lang w:eastAsia="en-GB"/>
              </w:rPr>
              <w:t xml:space="preserve"> %</w:t>
            </w:r>
          </w:p>
        </w:tc>
      </w:tr>
    </w:tbl>
    <w:p w14:paraId="55950D28" w14:textId="77777777" w:rsidR="00EC6D8A" w:rsidRDefault="00EC6D8A" w:rsidP="00D131BF">
      <w:pPr>
        <w:spacing w:after="0" w:line="360" w:lineRule="auto"/>
        <w:ind w:firstLine="720"/>
        <w:jc w:val="both"/>
      </w:pPr>
    </w:p>
    <w:p w14:paraId="52269C62" w14:textId="39F7AD57" w:rsidR="00F11EB2" w:rsidRPr="00E205AF" w:rsidRDefault="0033172F" w:rsidP="00EC6D8A">
      <w:pPr>
        <w:spacing w:after="0" w:line="360" w:lineRule="auto"/>
        <w:ind w:firstLine="720"/>
        <w:jc w:val="both"/>
      </w:pPr>
      <w:r>
        <w:t>STEAM veikla (praktika, jung</w:t>
      </w:r>
      <w:r w:rsidR="00B044CD">
        <w:t>ianti mokslą, technologijas, inž</w:t>
      </w:r>
      <w:r>
        <w:t>ineriją, meninius ir matematinius</w:t>
      </w:r>
      <w:r w:rsidR="00D20152">
        <w:t xml:space="preserve"> įgūdžius)</w:t>
      </w:r>
      <w:r>
        <w:t xml:space="preserve"> ir </w:t>
      </w:r>
      <w:r w:rsidR="00B044CD">
        <w:t>toliau liko viena iš prioritetinių formaliojo ir neformaliojo ugdymo krypčių.</w:t>
      </w:r>
      <w:r w:rsidR="005D6F7F">
        <w:t xml:space="preserve"> Dalyva</w:t>
      </w:r>
      <w:r w:rsidR="00AF6C40">
        <w:t>uta respublikinėse konferencijose</w:t>
      </w:r>
      <w:r w:rsidR="005D6F7F">
        <w:t>: 3</w:t>
      </w:r>
      <w:r w:rsidR="00667416">
        <w:t xml:space="preserve"> aštuntos kl. mokiniai</w:t>
      </w:r>
      <w:r w:rsidR="005D6F7F">
        <w:t xml:space="preserve"> </w:t>
      </w:r>
      <w:r w:rsidR="00AC3BD1">
        <w:t xml:space="preserve">Šiaulių miesto </w:t>
      </w:r>
      <w:r w:rsidR="00667416">
        <w:t>savivaldybės švietimo centro org</w:t>
      </w:r>
      <w:r w:rsidR="00AC3BD1">
        <w:t>anizuotoje konferencijoje ,,Kūrybiniai projektai</w:t>
      </w:r>
      <w:r w:rsidR="00FE52E2">
        <w:t xml:space="preserve"> </w:t>
      </w:r>
      <w:r w:rsidR="00AC3BD1">
        <w:t>XXI a.</w:t>
      </w:r>
      <w:r w:rsidR="00EE5864">
        <w:t xml:space="preserve"> </w:t>
      </w:r>
      <w:r w:rsidR="00EC6D8A">
        <w:t>pamokoje“</w:t>
      </w:r>
      <w:r w:rsidR="00667416">
        <w:t xml:space="preserve"> s</w:t>
      </w:r>
      <w:r w:rsidR="00EE5864">
        <w:t>ka</w:t>
      </w:r>
      <w:r w:rsidR="00667416">
        <w:t>itė pranešimą ,,</w:t>
      </w:r>
      <w:r w:rsidR="00EC6D8A">
        <w:t>Muzikos garsai fizikos pamokoje“</w:t>
      </w:r>
      <w:r w:rsidR="006C7F06">
        <w:t xml:space="preserve">; </w:t>
      </w:r>
      <w:r w:rsidR="00005379">
        <w:t>3</w:t>
      </w:r>
      <w:r w:rsidR="00667416">
        <w:t xml:space="preserve"> </w:t>
      </w:r>
      <w:r w:rsidR="0084799B">
        <w:t>mokiniai skait</w:t>
      </w:r>
      <w:r w:rsidR="00005379">
        <w:t>ė pranešimu</w:t>
      </w:r>
      <w:r w:rsidR="009E5FA5">
        <w:t>s konferencijoje ,,</w:t>
      </w:r>
      <w:r w:rsidR="00221C76">
        <w:t>A</w:t>
      </w:r>
      <w:r w:rsidR="00EC6D8A">
        <w:t>plinka ir žmogus“</w:t>
      </w:r>
      <w:r w:rsidR="00221C76">
        <w:t xml:space="preserve">, GLOBE konferencijoje 2 mokiniai skaitė pranešimus, </w:t>
      </w:r>
      <w:r w:rsidR="000A38C2">
        <w:t>Aukštaitijos regiono</w:t>
      </w:r>
      <w:r w:rsidR="007D51A4">
        <w:t xml:space="preserve"> konferencijoje </w:t>
      </w:r>
      <w:r w:rsidR="000A38C2">
        <w:t>,,Sveikai ir akt</w:t>
      </w:r>
      <w:r w:rsidR="00EC6D8A">
        <w:t>yviai“</w:t>
      </w:r>
      <w:r w:rsidR="00CE5D0B">
        <w:t xml:space="preserve"> </w:t>
      </w:r>
      <w:r w:rsidR="000A38C2">
        <w:t>4</w:t>
      </w:r>
      <w:r w:rsidR="00221C76">
        <w:t xml:space="preserve"> mokiniai </w:t>
      </w:r>
      <w:r w:rsidR="007D51A4">
        <w:t>skaitė pranešimus</w:t>
      </w:r>
      <w:r w:rsidR="00F2452A">
        <w:t xml:space="preserve">. 5 </w:t>
      </w:r>
      <w:r w:rsidR="008C170B">
        <w:t>mokiniai dalyvavo tarptautiniame</w:t>
      </w:r>
      <w:r w:rsidR="00F2452A">
        <w:t xml:space="preserve"> neformaliojo ir bendrojo ugdymo įstaigų 1–12 klasių </w:t>
      </w:r>
      <w:r w:rsidR="00985DD3">
        <w:t>mokinių konk</w:t>
      </w:r>
      <w:r w:rsidR="00AB6B6A">
        <w:t>u</w:t>
      </w:r>
      <w:r w:rsidR="00985DD3">
        <w:t>rse-</w:t>
      </w:r>
      <w:r w:rsidR="00EC6D8A">
        <w:t xml:space="preserve">parodoje </w:t>
      </w:r>
      <w:r w:rsidR="00EC6D8A" w:rsidRPr="00E205AF">
        <w:t>,,</w:t>
      </w:r>
      <w:proofErr w:type="spellStart"/>
      <w:r w:rsidR="00EC6D8A" w:rsidRPr="00E205AF">
        <w:t>Mandalos</w:t>
      </w:r>
      <w:proofErr w:type="spellEnd"/>
      <w:r w:rsidR="00EC6D8A" w:rsidRPr="00E205AF">
        <w:t xml:space="preserve"> matematika“</w:t>
      </w:r>
      <w:r w:rsidR="00C22176" w:rsidRPr="00E205AF">
        <w:t>, 1 mokinys dalyvavo respublikiniame konkurse ,,Pi</w:t>
      </w:r>
      <w:r w:rsidR="00EC6D8A" w:rsidRPr="00E205AF">
        <w:t>ešinys – matematikos uždavinys“</w:t>
      </w:r>
      <w:r w:rsidR="00C22176" w:rsidRPr="00E205AF">
        <w:t xml:space="preserve">. </w:t>
      </w:r>
      <w:r w:rsidR="00472AFB" w:rsidRPr="00E205AF">
        <w:t>5</w:t>
      </w:r>
      <w:r w:rsidR="00C22176" w:rsidRPr="00E205AF">
        <w:t xml:space="preserve"> mokiniai dalyvavo </w:t>
      </w:r>
      <w:r w:rsidR="00472AFB" w:rsidRPr="00E205AF">
        <w:t xml:space="preserve">respublikiniame jaunųjų tyrėjų konkurse ,,Mano žvilgsnis į supantį </w:t>
      </w:r>
      <w:r w:rsidR="00EC6D8A" w:rsidRPr="00E205AF">
        <w:t>pasaulį“</w:t>
      </w:r>
      <w:r w:rsidR="00D901BF" w:rsidRPr="00E205AF">
        <w:t xml:space="preserve"> ( 2 iš jų tapo laureatais).</w:t>
      </w:r>
      <w:r w:rsidR="00F05555" w:rsidRPr="00E205AF">
        <w:t xml:space="preserve"> </w:t>
      </w:r>
      <w:r w:rsidR="00BD4DF5" w:rsidRPr="00E205AF">
        <w:t>Paskutinių metų mokinių p</w:t>
      </w:r>
      <w:r w:rsidR="00F05555" w:rsidRPr="00E205AF">
        <w:t xml:space="preserve">asiekimai šiame konkurse </w:t>
      </w:r>
      <w:r w:rsidR="00FD4C68" w:rsidRPr="00E205AF">
        <w:t>Gimnazijai leidžia užim</w:t>
      </w:r>
      <w:r w:rsidR="00926378" w:rsidRPr="00E205AF">
        <w:t>ti</w:t>
      </w:r>
      <w:r w:rsidR="00FD4C68" w:rsidRPr="00E205AF">
        <w:t xml:space="preserve"> aukštą vietą </w:t>
      </w:r>
      <w:r w:rsidR="00344227" w:rsidRPr="00E205AF">
        <w:t xml:space="preserve">Lietuvos pagrindinio ugdymo programos </w:t>
      </w:r>
      <w:r w:rsidR="00B87894" w:rsidRPr="00E205AF">
        <w:t>olimpiadų reitinguose.</w:t>
      </w:r>
    </w:p>
    <w:p w14:paraId="2E4A482D" w14:textId="5CB88C55" w:rsidR="004F5A08" w:rsidRDefault="004F5A08" w:rsidP="00EC6D8A">
      <w:pPr>
        <w:spacing w:after="0" w:line="360" w:lineRule="auto"/>
        <w:ind w:firstLine="720"/>
        <w:jc w:val="both"/>
      </w:pPr>
      <w:r w:rsidRPr="00E205AF">
        <w:t>G</w:t>
      </w:r>
      <w:r w:rsidR="00141E49" w:rsidRPr="00E205AF">
        <w:t xml:space="preserve">imnazijoje 2022 m. vykdyti </w:t>
      </w:r>
      <w:r w:rsidR="00F15DFF" w:rsidRPr="00E205AF">
        <w:t xml:space="preserve">5 </w:t>
      </w:r>
      <w:r w:rsidR="00141E49" w:rsidRPr="00E205AF">
        <w:t>tarptautiniai projektai:</w:t>
      </w:r>
      <w:r w:rsidR="00EC6D8A" w:rsidRPr="00E205AF">
        <w:t xml:space="preserve"> </w:t>
      </w:r>
      <w:proofErr w:type="spellStart"/>
      <w:r w:rsidR="00EC6D8A" w:rsidRPr="00E205AF">
        <w:t>Eras</w:t>
      </w:r>
      <w:r w:rsidR="0053498B" w:rsidRPr="00E205AF">
        <w:t>mus+,,BIRDSOWER</w:t>
      </w:r>
      <w:proofErr w:type="spellEnd"/>
      <w:r w:rsidR="0053498B" w:rsidRPr="00E205AF">
        <w:t xml:space="preserve"> EUROPEAN SKIES</w:t>
      </w:r>
      <w:r w:rsidR="00926378" w:rsidRPr="00E205AF">
        <w:t xml:space="preserve">“ </w:t>
      </w:r>
      <w:r w:rsidR="00EC6D8A" w:rsidRPr="00E205AF">
        <w:t>(</w:t>
      </w:r>
      <w:r w:rsidR="00926378" w:rsidRPr="00E205AF">
        <w:t>„</w:t>
      </w:r>
      <w:r w:rsidR="00EC6D8A" w:rsidRPr="00E205AF">
        <w:t>Paukščiai Europos danguje“</w:t>
      </w:r>
      <w:r w:rsidR="00C54463" w:rsidRPr="00E205AF">
        <w:t>), K</w:t>
      </w:r>
      <w:r w:rsidR="00CF75A5" w:rsidRPr="00E205AF">
        <w:t xml:space="preserve">nygų </w:t>
      </w:r>
      <w:r w:rsidR="00C54463" w:rsidRPr="00E205AF">
        <w:t>skirtukų mainų projektas ,,BOOKMARK EXCHAGE PROJEKT“</w:t>
      </w:r>
      <w:r w:rsidR="00E77C5F" w:rsidRPr="00E205AF">
        <w:t>, Balti</w:t>
      </w:r>
      <w:r w:rsidR="00751B83" w:rsidRPr="00E205AF">
        <w:t>jos jūros projektas ,,</w:t>
      </w:r>
      <w:proofErr w:type="spellStart"/>
      <w:r w:rsidR="00751B83" w:rsidRPr="00E205AF">
        <w:t>The</w:t>
      </w:r>
      <w:proofErr w:type="spellEnd"/>
      <w:r w:rsidR="00751B83" w:rsidRPr="00E205AF">
        <w:t xml:space="preserve"> UNESCO Baltic </w:t>
      </w:r>
      <w:proofErr w:type="spellStart"/>
      <w:r w:rsidR="00751B83" w:rsidRPr="00E205AF">
        <w:t>Sea</w:t>
      </w:r>
      <w:proofErr w:type="spellEnd"/>
      <w:r w:rsidR="00751B83" w:rsidRPr="00E205AF">
        <w:t xml:space="preserve"> Project</w:t>
      </w:r>
      <w:r w:rsidR="003042FE" w:rsidRPr="00E205AF">
        <w:rPr>
          <w:rFonts w:cs="Times New Roman"/>
        </w:rPr>
        <w:t xml:space="preserve"> ̓</w:t>
      </w:r>
      <w:r w:rsidR="004562B2" w:rsidRPr="00E205AF">
        <w:rPr>
          <w:rFonts w:cs="Times New Roman"/>
        </w:rPr>
        <w:t xml:space="preserve">s </w:t>
      </w:r>
      <w:proofErr w:type="spellStart"/>
      <w:r w:rsidR="004562B2" w:rsidRPr="00E205AF">
        <w:rPr>
          <w:rFonts w:cs="Times New Roman"/>
        </w:rPr>
        <w:t>WebQuiz</w:t>
      </w:r>
      <w:proofErr w:type="spellEnd"/>
      <w:r w:rsidR="004562B2" w:rsidRPr="00E205AF">
        <w:rPr>
          <w:rFonts w:cs="Times New Roman"/>
        </w:rPr>
        <w:t xml:space="preserve"> 2022</w:t>
      </w:r>
      <w:r w:rsidR="00BA4E2E" w:rsidRPr="00E205AF">
        <w:rPr>
          <w:rFonts w:cs="Times New Roman"/>
        </w:rPr>
        <w:t>“</w:t>
      </w:r>
      <w:r w:rsidR="00D86130" w:rsidRPr="00E205AF">
        <w:rPr>
          <w:rFonts w:cs="Times New Roman"/>
        </w:rPr>
        <w:t>,</w:t>
      </w:r>
      <w:r w:rsidR="00F15DFF" w:rsidRPr="00E205AF">
        <w:rPr>
          <w:rFonts w:cs="Times New Roman"/>
        </w:rPr>
        <w:t xml:space="preserve"> </w:t>
      </w:r>
      <w:proofErr w:type="spellStart"/>
      <w:r w:rsidR="00F15DFF" w:rsidRPr="00E205AF">
        <w:rPr>
          <w:rFonts w:cs="Times New Roman"/>
        </w:rPr>
        <w:t>eTwinning</w:t>
      </w:r>
      <w:proofErr w:type="spellEnd"/>
      <w:r w:rsidR="00F15DFF" w:rsidRPr="00E205AF">
        <w:rPr>
          <w:rFonts w:cs="Times New Roman"/>
        </w:rPr>
        <w:t xml:space="preserve"> ,,</w:t>
      </w:r>
      <w:proofErr w:type="spellStart"/>
      <w:r w:rsidR="00F15DFF" w:rsidRPr="00E205AF">
        <w:rPr>
          <w:rFonts w:cs="Times New Roman"/>
        </w:rPr>
        <w:t>Once</w:t>
      </w:r>
      <w:proofErr w:type="spellEnd"/>
      <w:r w:rsidR="00F15DFF" w:rsidRPr="00E205AF">
        <w:rPr>
          <w:rFonts w:cs="Times New Roman"/>
        </w:rPr>
        <w:t xml:space="preserve"> </w:t>
      </w:r>
      <w:proofErr w:type="spellStart"/>
      <w:r w:rsidR="00F15DFF" w:rsidRPr="00E205AF">
        <w:rPr>
          <w:rFonts w:cs="Times New Roman"/>
        </w:rPr>
        <w:t>upon</w:t>
      </w:r>
      <w:proofErr w:type="spellEnd"/>
      <w:r w:rsidR="00F15DFF">
        <w:rPr>
          <w:rFonts w:cs="Times New Roman"/>
        </w:rPr>
        <w:t xml:space="preserve"> a </w:t>
      </w:r>
      <w:proofErr w:type="spellStart"/>
      <w:r w:rsidR="00F15DFF">
        <w:rPr>
          <w:rFonts w:cs="Times New Roman"/>
        </w:rPr>
        <w:t>time</w:t>
      </w:r>
      <w:proofErr w:type="spellEnd"/>
      <w:r w:rsidR="00F15DFF">
        <w:rPr>
          <w:rFonts w:cs="Times New Roman"/>
        </w:rPr>
        <w:t xml:space="preserve"> </w:t>
      </w:r>
      <w:proofErr w:type="spellStart"/>
      <w:r w:rsidR="00F15DFF">
        <w:rPr>
          <w:rFonts w:cs="Times New Roman"/>
        </w:rPr>
        <w:t>there</w:t>
      </w:r>
      <w:proofErr w:type="spellEnd"/>
      <w:r w:rsidR="00F15DFF">
        <w:rPr>
          <w:rFonts w:cs="Times New Roman"/>
        </w:rPr>
        <w:t xml:space="preserve"> </w:t>
      </w:r>
      <w:proofErr w:type="spellStart"/>
      <w:r w:rsidR="00F15DFF">
        <w:rPr>
          <w:rFonts w:cs="Times New Roman"/>
        </w:rPr>
        <w:t>was</w:t>
      </w:r>
      <w:proofErr w:type="spellEnd"/>
      <w:r w:rsidR="00F15DFF">
        <w:rPr>
          <w:rFonts w:cs="Times New Roman"/>
        </w:rPr>
        <w:t xml:space="preserve"> a </w:t>
      </w:r>
      <w:proofErr w:type="spellStart"/>
      <w:r w:rsidR="00F15DFF">
        <w:rPr>
          <w:rFonts w:cs="Times New Roman"/>
        </w:rPr>
        <w:t>castle</w:t>
      </w:r>
      <w:proofErr w:type="spellEnd"/>
      <w:r w:rsidR="00F15DFF">
        <w:rPr>
          <w:rFonts w:cs="Times New Roman"/>
        </w:rPr>
        <w:t>...“</w:t>
      </w:r>
      <w:r w:rsidR="00926378">
        <w:rPr>
          <w:rFonts w:cs="Times New Roman"/>
        </w:rPr>
        <w:t xml:space="preserve"> </w:t>
      </w:r>
      <w:r w:rsidR="00EC6D8A">
        <w:rPr>
          <w:rFonts w:cs="Times New Roman"/>
        </w:rPr>
        <w:t>(,,Kadaise ten buvo pilis...“</w:t>
      </w:r>
      <w:r w:rsidR="00973952">
        <w:rPr>
          <w:rFonts w:cs="Times New Roman"/>
        </w:rPr>
        <w:t>),</w:t>
      </w:r>
      <w:r w:rsidR="00926378">
        <w:rPr>
          <w:rFonts w:cs="Times New Roman"/>
        </w:rPr>
        <w:t xml:space="preserve"> </w:t>
      </w:r>
      <w:r w:rsidR="00627193">
        <w:rPr>
          <w:rFonts w:cs="Times New Roman"/>
        </w:rPr>
        <w:t xml:space="preserve">Tarptautinė </w:t>
      </w:r>
      <w:r w:rsidR="00D86130">
        <w:rPr>
          <w:rFonts w:cs="Times New Roman"/>
        </w:rPr>
        <w:t>GLOBE</w:t>
      </w:r>
      <w:r w:rsidR="00A054E7">
        <w:rPr>
          <w:rFonts w:cs="Times New Roman"/>
        </w:rPr>
        <w:t xml:space="preserve"> stebėjim</w:t>
      </w:r>
      <w:r w:rsidR="00152DF6">
        <w:rPr>
          <w:rFonts w:cs="Times New Roman"/>
        </w:rPr>
        <w:t>ų programa.</w:t>
      </w:r>
      <w:r w:rsidR="00E77C5F">
        <w:rPr>
          <w:rFonts w:cs="Times New Roman"/>
        </w:rPr>
        <w:t xml:space="preserve"> </w:t>
      </w:r>
      <w:r w:rsidR="00A054E7">
        <w:rPr>
          <w:rFonts w:cs="Times New Roman"/>
        </w:rPr>
        <w:t xml:space="preserve">Visi </w:t>
      </w:r>
      <w:r w:rsidR="00A054E7">
        <w:t>p</w:t>
      </w:r>
      <w:r w:rsidR="009A13D2">
        <w:t>rojektai integruoti į formalųjį ir neformalųjį mokinių ugdymą.</w:t>
      </w:r>
    </w:p>
    <w:p w14:paraId="72BFA163" w14:textId="415065DC" w:rsidR="00685229" w:rsidRDefault="00455931" w:rsidP="00EC6D8A">
      <w:pPr>
        <w:spacing w:after="0" w:line="360" w:lineRule="auto"/>
        <w:ind w:firstLine="720"/>
        <w:jc w:val="both"/>
      </w:pPr>
      <w:r>
        <w:t>D</w:t>
      </w:r>
      <w:r w:rsidR="00FE52E2">
        <w:t>alyvaudami Panevėžio miesto apli</w:t>
      </w:r>
      <w:r w:rsidR="00FA108C">
        <w:t>nk</w:t>
      </w:r>
      <w:r w:rsidR="00EE5864">
        <w:t>osau</w:t>
      </w:r>
      <w:r w:rsidR="00FE52E2">
        <w:t xml:space="preserve">gos </w:t>
      </w:r>
      <w:r w:rsidR="00FA108C">
        <w:t>švietimo projekte ,,Tvarus vartojimas –</w:t>
      </w:r>
      <w:r w:rsidR="00836D93">
        <w:t xml:space="preserve"> iššūkiai ir atsakomybė</w:t>
      </w:r>
      <w:r w:rsidR="00EC6D8A">
        <w:t>“</w:t>
      </w:r>
      <w:r w:rsidR="00D131BF">
        <w:t xml:space="preserve"> </w:t>
      </w:r>
      <w:r w:rsidR="001E2EA3">
        <w:t>3 mokiniai skaitė praneš</w:t>
      </w:r>
      <w:r w:rsidR="00EC6D8A">
        <w:t>imą ,,Vartoju – gaminu – taupau“</w:t>
      </w:r>
      <w:r w:rsidR="00857B1B">
        <w:t>,</w:t>
      </w:r>
      <w:r w:rsidR="0021352C">
        <w:t xml:space="preserve"> tradiciškai dalyvauta pr</w:t>
      </w:r>
      <w:r w:rsidR="00554572">
        <w:t>ojekte ,,Tyrėjų naktis</w:t>
      </w:r>
      <w:r>
        <w:t xml:space="preserve"> </w:t>
      </w:r>
      <w:r w:rsidR="00EC6D8A">
        <w:t>2022“</w:t>
      </w:r>
      <w:r w:rsidR="00673021">
        <w:t>.</w:t>
      </w:r>
      <w:r w:rsidR="00554572">
        <w:t xml:space="preserve"> </w:t>
      </w:r>
      <w:r w:rsidR="003612A1">
        <w:t>Aplinkosaugos</w:t>
      </w:r>
      <w:r w:rsidR="00EC6D8A">
        <w:t xml:space="preserve"> projekte ,,Žalioji odisėja“</w:t>
      </w:r>
      <w:r w:rsidR="004920FF">
        <w:t xml:space="preserve"> 8–</w:t>
      </w:r>
      <w:r w:rsidR="003612A1">
        <w:t xml:space="preserve">11 kl. mokiniai </w:t>
      </w:r>
      <w:r w:rsidR="00673021">
        <w:t>pateko į šalies pusfinalį</w:t>
      </w:r>
      <w:r w:rsidR="00685229">
        <w:t>.</w:t>
      </w:r>
    </w:p>
    <w:p w14:paraId="3C9F5843" w14:textId="251EA369" w:rsidR="00214153" w:rsidRDefault="008C170B" w:rsidP="00EC6D8A">
      <w:pPr>
        <w:spacing w:after="0" w:line="360" w:lineRule="auto"/>
        <w:ind w:firstLine="720"/>
        <w:jc w:val="both"/>
      </w:pPr>
      <w:r>
        <w:t xml:space="preserve">Ikimokyklinio ir priešmokyklinio ugdymo programos vaikai dalyvavo </w:t>
      </w:r>
      <w:r w:rsidR="00E16451">
        <w:t>tarptautiniame proje</w:t>
      </w:r>
      <w:r w:rsidR="00EC6D8A">
        <w:t>kte ,,Kartu paskaitykim knygelę“</w:t>
      </w:r>
      <w:r w:rsidR="00E16451">
        <w:t xml:space="preserve">, </w:t>
      </w:r>
      <w:r>
        <w:t>respublikinėse veiklose:</w:t>
      </w:r>
      <w:r w:rsidR="00BA4E2E">
        <w:t xml:space="preserve"> </w:t>
      </w:r>
      <w:r>
        <w:t>STEAM veiklų fotografijų pa</w:t>
      </w:r>
      <w:r w:rsidR="00EC6D8A">
        <w:t>rodoje ,,Smalsieji inžinieriai“</w:t>
      </w:r>
      <w:r w:rsidR="00455931">
        <w:t>,</w:t>
      </w:r>
      <w:r>
        <w:t xml:space="preserve"> kūrybinių darbų parodoje-konkurse ,,L</w:t>
      </w:r>
      <w:r w:rsidR="00EC6D8A">
        <w:t>aimingi jūros gyvūnai“</w:t>
      </w:r>
      <w:r w:rsidR="008C1132">
        <w:t xml:space="preserve">, </w:t>
      </w:r>
      <w:r w:rsidR="00E6350B">
        <w:t>ekologiniame k</w:t>
      </w:r>
      <w:r w:rsidR="00EC6D8A">
        <w:t>onkurse ,,Mano žalioji palangė“</w:t>
      </w:r>
      <w:r w:rsidR="00E6350B">
        <w:t xml:space="preserve"> (Viešintų DC), </w:t>
      </w:r>
      <w:r w:rsidR="008C1132">
        <w:t xml:space="preserve">LR žemės ūkio ministerijos ir VšĮ Kaimo verslo ir rinkų plėtros agentūros </w:t>
      </w:r>
      <w:r w:rsidR="004E1BF1">
        <w:t>įgyvendinamoje Šviečiamosios gyvulininkystės programoje</w:t>
      </w:r>
      <w:r w:rsidR="000E5A0D">
        <w:t>, kurios dėka galėjo vykdyti edukacines išvykas į šalies gyvulininkystės ūkius.</w:t>
      </w:r>
    </w:p>
    <w:p w14:paraId="4809E193" w14:textId="77777777" w:rsidR="00C961A2" w:rsidRDefault="00214153" w:rsidP="00EC6D8A">
      <w:pPr>
        <w:spacing w:after="0" w:line="360" w:lineRule="auto"/>
        <w:ind w:firstLine="720"/>
        <w:jc w:val="both"/>
      </w:pPr>
      <w:r>
        <w:t>Š</w:t>
      </w:r>
      <w:r w:rsidR="00C65AFD">
        <w:t>alies konkursuose pelnyta 13</w:t>
      </w:r>
      <w:r>
        <w:t xml:space="preserve"> prizinių vietų: </w:t>
      </w:r>
      <w:r w:rsidR="00DE5918">
        <w:t>Gimnazijos neformaliojo švi</w:t>
      </w:r>
      <w:r w:rsidR="00EC6D8A">
        <w:t xml:space="preserve">etimo būrelio ,,Svajok ir kurk“ mokiniai </w:t>
      </w:r>
      <w:r w:rsidR="00DE5918">
        <w:t>pelnė 3 prizine</w:t>
      </w:r>
      <w:r w:rsidR="00EC6D8A">
        <w:t>s vietas konkursuose ,,</w:t>
      </w:r>
      <w:proofErr w:type="spellStart"/>
      <w:r w:rsidR="00EC6D8A">
        <w:t>Coliukė</w:t>
      </w:r>
      <w:proofErr w:type="spellEnd"/>
      <w:r w:rsidR="00EC6D8A">
        <w:t>“ ir ,,Pelenės istorija“</w:t>
      </w:r>
      <w:r w:rsidR="00DE5918">
        <w:t>;</w:t>
      </w:r>
      <w:r w:rsidR="008C1132">
        <w:t xml:space="preserve"> </w:t>
      </w:r>
      <w:r w:rsidR="003D1F16">
        <w:t>Lietuvos mokinių meninio skaitymo konkurse –</w:t>
      </w:r>
      <w:r w:rsidR="0098151E">
        <w:t xml:space="preserve"> 8</w:t>
      </w:r>
      <w:r w:rsidR="00F42107">
        <w:t xml:space="preserve"> prizinės vietos</w:t>
      </w:r>
      <w:r w:rsidR="0098151E">
        <w:t xml:space="preserve">, šalies mokinių </w:t>
      </w:r>
      <w:proofErr w:type="spellStart"/>
      <w:r w:rsidR="00F42107">
        <w:t>pop</w:t>
      </w:r>
      <w:proofErr w:type="spellEnd"/>
      <w:r w:rsidR="00F42107">
        <w:t xml:space="preserve"> chorų, ansamblių ir </w:t>
      </w:r>
      <w:r w:rsidR="0098151E">
        <w:t xml:space="preserve"> solistų</w:t>
      </w:r>
      <w:r w:rsidR="005F56A3">
        <w:t xml:space="preserve"> </w:t>
      </w:r>
      <w:r w:rsidR="00F42107">
        <w:t xml:space="preserve">ir </w:t>
      </w:r>
      <w:r w:rsidR="0098151E">
        <w:t xml:space="preserve">festivalyje – 1 </w:t>
      </w:r>
      <w:r w:rsidR="00F42107">
        <w:t xml:space="preserve">prizinė </w:t>
      </w:r>
      <w:r w:rsidR="005F56A3">
        <w:t xml:space="preserve">vieta, </w:t>
      </w:r>
      <w:r w:rsidR="001260A7" w:rsidRPr="00CC50F1">
        <w:rPr>
          <w:rStyle w:val="Numatytasispastraiposriftas1"/>
          <w:color w:val="000000" w:themeColor="text1"/>
          <w:szCs w:val="24"/>
          <w:shd w:val="clear" w:color="auto" w:fill="FFFFFF"/>
        </w:rPr>
        <w:t>VILNIUS TECH Lietuvos če</w:t>
      </w:r>
      <w:r w:rsidR="00EC6D8A">
        <w:rPr>
          <w:rStyle w:val="Numatytasispastraiposriftas1"/>
          <w:color w:val="000000" w:themeColor="text1"/>
          <w:szCs w:val="24"/>
          <w:shd w:val="clear" w:color="auto" w:fill="FFFFFF"/>
        </w:rPr>
        <w:t>mpionate „Makaronų tiltai 2022“</w:t>
      </w:r>
      <w:r w:rsidR="005F56A3">
        <w:t xml:space="preserve"> –</w:t>
      </w:r>
      <w:r w:rsidR="00F42107">
        <w:t xml:space="preserve"> </w:t>
      </w:r>
      <w:r w:rsidR="00A94327">
        <w:t xml:space="preserve">viena </w:t>
      </w:r>
      <w:r w:rsidR="00F42107">
        <w:t>prizinė</w:t>
      </w:r>
      <w:r w:rsidR="00A94327">
        <w:t xml:space="preserve"> vieta.</w:t>
      </w:r>
      <w:r w:rsidR="008C170B">
        <w:t xml:space="preserve">     </w:t>
      </w:r>
    </w:p>
    <w:p w14:paraId="3E1F9912" w14:textId="77777777" w:rsidR="00FC5616" w:rsidRDefault="00FC5616" w:rsidP="00EC6D8A">
      <w:pPr>
        <w:spacing w:after="0" w:line="360" w:lineRule="auto"/>
        <w:ind w:firstLine="720"/>
        <w:jc w:val="both"/>
      </w:pPr>
      <w:r>
        <w:t xml:space="preserve">Savivaldybės </w:t>
      </w:r>
      <w:r w:rsidR="00C65AFD">
        <w:t xml:space="preserve">konkursuose </w:t>
      </w:r>
      <w:r w:rsidR="00592D4E">
        <w:t>ir olimpiadose pelnyta 20</w:t>
      </w:r>
      <w:r>
        <w:t xml:space="preserve"> prizinių vietų:</w:t>
      </w:r>
      <w:r w:rsidR="003818B1">
        <w:t xml:space="preserve"> meninio skaitymo konkurse – </w:t>
      </w:r>
      <w:r w:rsidR="00F34305">
        <w:t>9</w:t>
      </w:r>
      <w:r w:rsidR="008D2627">
        <w:t>;</w:t>
      </w:r>
      <w:r w:rsidR="003818B1">
        <w:t xml:space="preserve"> </w:t>
      </w:r>
      <w:r w:rsidR="00C961A2">
        <w:t xml:space="preserve">dalykų olimpiadose </w:t>
      </w:r>
      <w:r w:rsidR="00DE5918">
        <w:t>pelnyta 11 prizinių vietų:</w:t>
      </w:r>
      <w:r w:rsidR="000B47F7">
        <w:t xml:space="preserve"> biologijos –</w:t>
      </w:r>
      <w:r w:rsidR="00F34305">
        <w:t xml:space="preserve"> 3</w:t>
      </w:r>
      <w:r w:rsidR="000B47F7">
        <w:t>,</w:t>
      </w:r>
      <w:r w:rsidR="00D51069">
        <w:t xml:space="preserve"> geog</w:t>
      </w:r>
      <w:r w:rsidR="000B47F7">
        <w:t>rafijos – 1, pradinių klasių matematikos –</w:t>
      </w:r>
      <w:r w:rsidR="00E269F8">
        <w:t xml:space="preserve"> 3</w:t>
      </w:r>
      <w:r w:rsidR="00C03640">
        <w:t>, fizikos – 1, lietuvių kalbos ir literatūros –</w:t>
      </w:r>
      <w:r w:rsidR="00D51069">
        <w:t xml:space="preserve"> 2</w:t>
      </w:r>
      <w:r w:rsidR="00C03640">
        <w:t>, chemijos – 1</w:t>
      </w:r>
      <w:r w:rsidR="00D51069">
        <w:t>.</w:t>
      </w:r>
    </w:p>
    <w:p w14:paraId="5D402B1E" w14:textId="77777777" w:rsidR="003A35CB" w:rsidRDefault="003A35CB" w:rsidP="00EC6D8A">
      <w:pPr>
        <w:spacing w:after="0" w:line="360" w:lineRule="auto"/>
        <w:ind w:firstLine="720"/>
      </w:pPr>
      <w:r>
        <w:t xml:space="preserve">Savivaldybės varžybose </w:t>
      </w:r>
      <w:r w:rsidR="00B836BE">
        <w:t>laimėta 18 prizinių vietų:</w:t>
      </w:r>
      <w:r w:rsidR="00AF19F7">
        <w:t xml:space="preserve"> rudens krose </w:t>
      </w:r>
      <w:r w:rsidR="00D51069">
        <w:t xml:space="preserve">– 6, </w:t>
      </w:r>
      <w:r w:rsidR="00AF19F7">
        <w:t xml:space="preserve">salės </w:t>
      </w:r>
      <w:r w:rsidR="00D51069">
        <w:t xml:space="preserve">3x3 salės futbolo – </w:t>
      </w:r>
      <w:r w:rsidR="001F22B9">
        <w:t>5, pradinių klasių kvadrato varžybos – 6, svarsčių kilnojimo – 1.</w:t>
      </w:r>
    </w:p>
    <w:p w14:paraId="01C3071A" w14:textId="77777777" w:rsidR="008C170B" w:rsidRDefault="00600632" w:rsidP="00EC6D8A">
      <w:pPr>
        <w:spacing w:after="0" w:line="360" w:lineRule="auto"/>
        <w:ind w:firstLine="720"/>
        <w:jc w:val="both"/>
      </w:pPr>
      <w:r>
        <w:t>Respublikinėse</w:t>
      </w:r>
      <w:r w:rsidRPr="00600632">
        <w:t xml:space="preserve"> </w:t>
      </w:r>
      <w:r w:rsidR="0062755F">
        <w:t>g</w:t>
      </w:r>
      <w:r>
        <w:t>raikų-romėnų imtynėse,</w:t>
      </w:r>
      <w:r w:rsidR="00BA5374">
        <w:t xml:space="preserve"> </w:t>
      </w:r>
      <w:r w:rsidR="00276B6C">
        <w:t>skirtose Ričardo D</w:t>
      </w:r>
      <w:r w:rsidR="007A589A">
        <w:t>ek</w:t>
      </w:r>
      <w:r w:rsidR="00276B6C">
        <w:t>snio atminimui</w:t>
      </w:r>
      <w:r>
        <w:t xml:space="preserve"> </w:t>
      </w:r>
      <w:r w:rsidR="00276B6C">
        <w:t xml:space="preserve">ir </w:t>
      </w:r>
      <w:r>
        <w:t xml:space="preserve">kurias organizavo </w:t>
      </w:r>
      <w:r w:rsidR="00B836BE">
        <w:t>Troškūnų Kazio I</w:t>
      </w:r>
      <w:r>
        <w:t>nčiūros gimnazija</w:t>
      </w:r>
      <w:r w:rsidR="00B836BE">
        <w:t xml:space="preserve"> ir A</w:t>
      </w:r>
      <w:r w:rsidR="00FD021A">
        <w:t>nyk</w:t>
      </w:r>
      <w:r>
        <w:t>ščių</w:t>
      </w:r>
      <w:r w:rsidR="007A1859">
        <w:t xml:space="preserve"> kūno kultūros ir</w:t>
      </w:r>
      <w:r>
        <w:t xml:space="preserve"> sporto centras</w:t>
      </w:r>
      <w:r w:rsidR="00276B6C">
        <w:t>,</w:t>
      </w:r>
      <w:r>
        <w:t xml:space="preserve"> </w:t>
      </w:r>
      <w:r w:rsidR="00D131BF">
        <w:t>laimėtos 5 prizinės vietos</w:t>
      </w:r>
      <w:r w:rsidR="007534E8">
        <w:t>.</w:t>
      </w:r>
      <w:r w:rsidR="008C170B">
        <w:t xml:space="preserve">                                                                         </w:t>
      </w:r>
    </w:p>
    <w:p w14:paraId="31F424D2" w14:textId="236FACB1" w:rsidR="0064301D" w:rsidRPr="00D131BF" w:rsidRDefault="0064301D" w:rsidP="00EC6D8A">
      <w:pPr>
        <w:spacing w:after="0" w:line="360" w:lineRule="auto"/>
        <w:ind w:firstLine="720"/>
        <w:jc w:val="both"/>
        <w:rPr>
          <w:b/>
        </w:rPr>
      </w:pPr>
      <w:r w:rsidRPr="00D131BF">
        <w:rPr>
          <w:b/>
        </w:rPr>
        <w:t>Pamokos kokybės pažanga</w:t>
      </w:r>
    </w:p>
    <w:p w14:paraId="7E3564DA" w14:textId="77777777" w:rsidR="0080683C" w:rsidRPr="004173AF" w:rsidRDefault="0080683C" w:rsidP="00EC6D8A">
      <w:pPr>
        <w:widowControl w:val="0"/>
        <w:autoSpaceDE w:val="0"/>
        <w:autoSpaceDN w:val="0"/>
        <w:adjustRightInd w:val="0"/>
        <w:spacing w:after="0" w:line="360" w:lineRule="auto"/>
        <w:ind w:firstLine="720"/>
        <w:jc w:val="both"/>
        <w:rPr>
          <w:rFonts w:eastAsia="Times New Roman" w:cs="Times New Roman"/>
          <w:szCs w:val="24"/>
          <w:lang w:eastAsia="lt-LT"/>
        </w:rPr>
      </w:pPr>
      <w:r w:rsidRPr="004173AF">
        <w:rPr>
          <w:rFonts w:eastAsia="Times New Roman" w:cs="Times New Roman"/>
          <w:szCs w:val="24"/>
          <w:lang w:eastAsia="lt-LT"/>
        </w:rPr>
        <w:t>Dominuojantys stiprieji stebėtų pamokų aspektai: geras mikroklimatas pamokoje, mokinių ir mokytojų dialogas, vizualinių priemonių naudojimas pamokose, užduoči</w:t>
      </w:r>
      <w:r w:rsidR="006D4BE7">
        <w:rPr>
          <w:rFonts w:eastAsia="Times New Roman" w:cs="Times New Roman"/>
          <w:szCs w:val="24"/>
          <w:lang w:eastAsia="lt-LT"/>
        </w:rPr>
        <w:t>ų diferencijavimas. D</w:t>
      </w:r>
      <w:r w:rsidRPr="004173AF">
        <w:rPr>
          <w:rFonts w:eastAsia="Times New Roman" w:cs="Times New Roman"/>
          <w:szCs w:val="24"/>
          <w:lang w:eastAsia="lt-LT"/>
        </w:rPr>
        <w:t>ominuojantys tobulintini stebėtų pamokų aspektai: individuali kiekvieno mokinio pažanga, pasiekimai pamokoje, vertinimas ir įsivertinimas.</w:t>
      </w:r>
    </w:p>
    <w:p w14:paraId="616B0ADC" w14:textId="77777777" w:rsidR="007A1859" w:rsidRPr="00D15CA6" w:rsidRDefault="0080683C" w:rsidP="00EC6D8A">
      <w:pPr>
        <w:widowControl w:val="0"/>
        <w:autoSpaceDE w:val="0"/>
        <w:autoSpaceDN w:val="0"/>
        <w:adjustRightInd w:val="0"/>
        <w:spacing w:after="0" w:line="360" w:lineRule="auto"/>
        <w:ind w:firstLine="720"/>
        <w:jc w:val="both"/>
        <w:rPr>
          <w:rFonts w:eastAsia="Times New Roman" w:cs="Times New Roman"/>
          <w:szCs w:val="24"/>
          <w:lang w:eastAsia="lt-LT"/>
        </w:rPr>
      </w:pPr>
      <w:r w:rsidRPr="004173AF">
        <w:rPr>
          <w:rFonts w:eastAsia="Times New Roman" w:cs="Times New Roman"/>
          <w:szCs w:val="24"/>
          <w:lang w:eastAsia="lt-LT"/>
        </w:rPr>
        <w:t>Pamokos kokybės pažanga, jos pokyčiai. Siekiant pamokos kokybės paž</w:t>
      </w:r>
      <w:r w:rsidR="00A07CCD">
        <w:rPr>
          <w:rFonts w:eastAsia="Times New Roman" w:cs="Times New Roman"/>
          <w:szCs w:val="24"/>
          <w:lang w:eastAsia="lt-LT"/>
        </w:rPr>
        <w:t>angos, Gimnazijoje buvo stebėtos</w:t>
      </w:r>
      <w:r w:rsidRPr="004173AF">
        <w:rPr>
          <w:rFonts w:eastAsia="Times New Roman" w:cs="Times New Roman"/>
          <w:szCs w:val="24"/>
          <w:lang w:eastAsia="lt-LT"/>
        </w:rPr>
        <w:t xml:space="preserve">, </w:t>
      </w:r>
      <w:r w:rsidR="00A07CCD">
        <w:rPr>
          <w:rFonts w:eastAsia="Times New Roman" w:cs="Times New Roman"/>
          <w:szCs w:val="24"/>
          <w:lang w:eastAsia="lt-LT"/>
        </w:rPr>
        <w:t>aptartos ir vertintos</w:t>
      </w:r>
      <w:r w:rsidR="00A109DB">
        <w:rPr>
          <w:rFonts w:eastAsia="Times New Roman" w:cs="Times New Roman"/>
          <w:szCs w:val="24"/>
          <w:lang w:eastAsia="lt-LT"/>
        </w:rPr>
        <w:t xml:space="preserve"> 48 dalykininkų ir </w:t>
      </w:r>
      <w:r w:rsidR="00EC6D8A">
        <w:rPr>
          <w:rFonts w:eastAsia="Times New Roman" w:cs="Times New Roman"/>
          <w:szCs w:val="24"/>
          <w:lang w:eastAsia="lt-LT"/>
        </w:rPr>
        <w:t xml:space="preserve">8 pagalbos mokiniui specialistų </w:t>
      </w:r>
      <w:r w:rsidRPr="004173AF">
        <w:rPr>
          <w:rFonts w:eastAsia="Times New Roman" w:cs="Times New Roman"/>
          <w:szCs w:val="24"/>
          <w:lang w:eastAsia="lt-LT"/>
        </w:rPr>
        <w:t>pamokos</w:t>
      </w:r>
      <w:r w:rsidR="006D5EB8">
        <w:rPr>
          <w:rFonts w:eastAsia="Times New Roman" w:cs="Times New Roman"/>
          <w:szCs w:val="24"/>
          <w:lang w:eastAsia="lt-LT"/>
        </w:rPr>
        <w:t xml:space="preserve">. </w:t>
      </w:r>
      <w:r w:rsidRPr="004173AF">
        <w:rPr>
          <w:rFonts w:eastAsia="Times New Roman" w:cs="Times New Roman"/>
          <w:szCs w:val="24"/>
          <w:lang w:eastAsia="lt-LT"/>
        </w:rPr>
        <w:t>Mokytojai buvo skatinami tobulinti kvalifikaciją</w:t>
      </w:r>
      <w:r>
        <w:rPr>
          <w:rFonts w:eastAsia="Times New Roman" w:cs="Times New Roman"/>
          <w:szCs w:val="24"/>
          <w:lang w:eastAsia="lt-LT"/>
        </w:rPr>
        <w:t xml:space="preserve"> </w:t>
      </w:r>
      <w:r w:rsidRPr="00594D5F">
        <w:rPr>
          <w:rFonts w:eastAsia="Times New Roman" w:cs="Times New Roman"/>
          <w:szCs w:val="24"/>
          <w:lang w:eastAsia="lt-LT"/>
        </w:rPr>
        <w:t>įtraukiojo</w:t>
      </w:r>
      <w:r>
        <w:rPr>
          <w:rFonts w:eastAsia="Times New Roman" w:cs="Times New Roman"/>
          <w:szCs w:val="24"/>
          <w:lang w:eastAsia="lt-LT"/>
        </w:rPr>
        <w:t xml:space="preserve"> ugdymo, pagalbos mokiniui srityse</w:t>
      </w:r>
      <w:r w:rsidRPr="004173AF">
        <w:rPr>
          <w:rFonts w:eastAsia="Times New Roman" w:cs="Times New Roman"/>
          <w:szCs w:val="24"/>
          <w:lang w:eastAsia="lt-LT"/>
        </w:rPr>
        <w:t xml:space="preserve">. </w:t>
      </w:r>
    </w:p>
    <w:p w14:paraId="628C89F0" w14:textId="77777777" w:rsidR="0064301D" w:rsidRPr="00271842" w:rsidRDefault="00EC6D8A" w:rsidP="001B7BB0">
      <w:pPr>
        <w:rPr>
          <w:b/>
          <w:sz w:val="20"/>
          <w:szCs w:val="20"/>
        </w:rPr>
      </w:pPr>
      <w:r>
        <w:rPr>
          <w:b/>
        </w:rPr>
        <w:tab/>
      </w:r>
      <w:r w:rsidR="0064301D" w:rsidRPr="00271842">
        <w:rPr>
          <w:b/>
        </w:rPr>
        <w:t>Pamokų lankomumo pokyčiai</w:t>
      </w:r>
    </w:p>
    <w:p w14:paraId="4494AB3B" w14:textId="77777777" w:rsidR="0028288E" w:rsidRPr="0028288E" w:rsidRDefault="007A2ED4" w:rsidP="0028288E">
      <w:pPr>
        <w:ind w:left="6480"/>
        <w:rPr>
          <w:i/>
          <w:sz w:val="20"/>
          <w:szCs w:val="20"/>
        </w:rPr>
      </w:pPr>
      <w:r>
        <w:rPr>
          <w:i/>
          <w:sz w:val="20"/>
          <w:szCs w:val="20"/>
        </w:rPr>
        <w:t>12</w:t>
      </w:r>
      <w:r w:rsidR="0028288E" w:rsidRPr="0028288E">
        <w:rPr>
          <w:i/>
          <w:sz w:val="20"/>
          <w:szCs w:val="20"/>
        </w:rPr>
        <w:t xml:space="preserve"> lentelė. Lankomumo pokyčiai</w:t>
      </w:r>
    </w:p>
    <w:tbl>
      <w:tblPr>
        <w:tblStyle w:val="Lentelstinklelis1"/>
        <w:tblW w:w="9629" w:type="dxa"/>
        <w:tblLayout w:type="fixed"/>
        <w:tblLook w:val="04A0" w:firstRow="1" w:lastRow="0" w:firstColumn="1" w:lastColumn="0" w:noHBand="0" w:noVBand="1"/>
      </w:tblPr>
      <w:tblGrid>
        <w:gridCol w:w="2408"/>
        <w:gridCol w:w="2407"/>
        <w:gridCol w:w="2407"/>
        <w:gridCol w:w="2407"/>
      </w:tblGrid>
      <w:tr w:rsidR="0028288E" w:rsidRPr="000527C4" w14:paraId="41E5F402" w14:textId="77777777" w:rsidTr="00753CA0">
        <w:tc>
          <w:tcPr>
            <w:tcW w:w="2408" w:type="dxa"/>
          </w:tcPr>
          <w:p w14:paraId="1679D79E" w14:textId="77777777" w:rsidR="0028288E" w:rsidRPr="000527C4" w:rsidRDefault="0028288E" w:rsidP="00753CA0">
            <w:pPr>
              <w:rPr>
                <w:rFonts w:cs="Times New Roman"/>
              </w:rPr>
            </w:pPr>
            <w:r w:rsidRPr="000527C4">
              <w:rPr>
                <w:rFonts w:eastAsia="Calibri" w:cs="Times New Roman"/>
              </w:rPr>
              <w:t>Koncentras</w:t>
            </w:r>
          </w:p>
        </w:tc>
        <w:tc>
          <w:tcPr>
            <w:tcW w:w="2407" w:type="dxa"/>
          </w:tcPr>
          <w:p w14:paraId="5B51926D" w14:textId="77777777" w:rsidR="0028288E" w:rsidRPr="000527C4" w:rsidRDefault="0028288E" w:rsidP="00753CA0">
            <w:pPr>
              <w:rPr>
                <w:rFonts w:cs="Times New Roman"/>
              </w:rPr>
            </w:pPr>
            <w:r w:rsidRPr="000527C4">
              <w:rPr>
                <w:rFonts w:eastAsia="Calibri" w:cs="Times New Roman"/>
              </w:rPr>
              <w:t>Praleista pamokų i</w:t>
            </w:r>
            <w:r>
              <w:rPr>
                <w:rFonts w:eastAsia="Calibri" w:cs="Times New Roman"/>
              </w:rPr>
              <w:t>š viso, sk. vienam mokiniui 2021–2022</w:t>
            </w:r>
            <w:r w:rsidRPr="000527C4">
              <w:rPr>
                <w:rFonts w:eastAsia="Calibri" w:cs="Times New Roman"/>
              </w:rPr>
              <w:t xml:space="preserve"> m. m.</w:t>
            </w:r>
          </w:p>
        </w:tc>
        <w:tc>
          <w:tcPr>
            <w:tcW w:w="2407" w:type="dxa"/>
          </w:tcPr>
          <w:p w14:paraId="636B4B1E" w14:textId="77777777" w:rsidR="0028288E" w:rsidRPr="000527C4" w:rsidRDefault="0028288E" w:rsidP="00753CA0">
            <w:pPr>
              <w:rPr>
                <w:rFonts w:cs="Times New Roman"/>
              </w:rPr>
            </w:pPr>
            <w:r w:rsidRPr="000527C4">
              <w:rPr>
                <w:rFonts w:eastAsia="Calibri" w:cs="Times New Roman"/>
              </w:rPr>
              <w:t>Praleista pamokų be pateisinamos priež</w:t>
            </w:r>
            <w:r>
              <w:rPr>
                <w:rFonts w:eastAsia="Calibri" w:cs="Times New Roman"/>
              </w:rPr>
              <w:t>asties, sk. vienam mokiniui 2021–2022</w:t>
            </w:r>
            <w:r w:rsidRPr="000527C4">
              <w:rPr>
                <w:rFonts w:eastAsia="Calibri" w:cs="Times New Roman"/>
              </w:rPr>
              <w:t xml:space="preserve"> m. m. </w:t>
            </w:r>
          </w:p>
        </w:tc>
        <w:tc>
          <w:tcPr>
            <w:tcW w:w="2407" w:type="dxa"/>
          </w:tcPr>
          <w:p w14:paraId="262DB0D7" w14:textId="77777777" w:rsidR="0028288E" w:rsidRPr="000527C4" w:rsidRDefault="0028288E" w:rsidP="00753CA0">
            <w:pPr>
              <w:rPr>
                <w:rFonts w:cs="Times New Roman"/>
              </w:rPr>
            </w:pPr>
            <w:r>
              <w:rPr>
                <w:rFonts w:eastAsia="Calibri" w:cs="Times New Roman"/>
              </w:rPr>
              <w:t>+,- lyginant su 2020–2021</w:t>
            </w:r>
            <w:r w:rsidRPr="000527C4">
              <w:rPr>
                <w:rFonts w:eastAsia="Calibri" w:cs="Times New Roman"/>
              </w:rPr>
              <w:t xml:space="preserve"> m. m.</w:t>
            </w:r>
          </w:p>
        </w:tc>
      </w:tr>
      <w:tr w:rsidR="0028288E" w:rsidRPr="000527C4" w14:paraId="72EE9D2F" w14:textId="77777777" w:rsidTr="00753CA0">
        <w:tc>
          <w:tcPr>
            <w:tcW w:w="2408" w:type="dxa"/>
          </w:tcPr>
          <w:p w14:paraId="2DCECAA4" w14:textId="77777777" w:rsidR="0028288E" w:rsidRPr="000527C4" w:rsidRDefault="0028288E" w:rsidP="00753CA0">
            <w:pPr>
              <w:rPr>
                <w:rFonts w:cs="Times New Roman"/>
              </w:rPr>
            </w:pPr>
            <w:r w:rsidRPr="000527C4">
              <w:rPr>
                <w:rFonts w:eastAsia="Calibri" w:cs="Times New Roman"/>
              </w:rPr>
              <w:t>1–4 kl.</w:t>
            </w:r>
          </w:p>
        </w:tc>
        <w:tc>
          <w:tcPr>
            <w:tcW w:w="2407" w:type="dxa"/>
          </w:tcPr>
          <w:p w14:paraId="7140CE37" w14:textId="77777777" w:rsidR="0028288E" w:rsidRPr="000527C4" w:rsidRDefault="00076423" w:rsidP="00753CA0">
            <w:pPr>
              <w:rPr>
                <w:rFonts w:cs="Times New Roman"/>
              </w:rPr>
            </w:pPr>
            <w:r>
              <w:rPr>
                <w:rFonts w:eastAsia="Calibri" w:cs="Times New Roman"/>
              </w:rPr>
              <w:t>136,3</w:t>
            </w:r>
          </w:p>
        </w:tc>
        <w:tc>
          <w:tcPr>
            <w:tcW w:w="2407" w:type="dxa"/>
          </w:tcPr>
          <w:p w14:paraId="5E340F9C" w14:textId="77777777" w:rsidR="0028288E" w:rsidRPr="000527C4" w:rsidRDefault="0028288E" w:rsidP="00753CA0">
            <w:pPr>
              <w:rPr>
                <w:rFonts w:cs="Times New Roman"/>
              </w:rPr>
            </w:pPr>
            <w:r w:rsidRPr="000527C4">
              <w:rPr>
                <w:rFonts w:eastAsia="Calibri" w:cs="Times New Roman"/>
              </w:rPr>
              <w:t>0</w:t>
            </w:r>
          </w:p>
        </w:tc>
        <w:tc>
          <w:tcPr>
            <w:tcW w:w="2407" w:type="dxa"/>
          </w:tcPr>
          <w:p w14:paraId="0E47C8CA" w14:textId="77777777" w:rsidR="0028288E" w:rsidRPr="000527C4" w:rsidRDefault="00076423" w:rsidP="00753CA0">
            <w:pPr>
              <w:rPr>
                <w:rFonts w:cs="Times New Roman"/>
              </w:rPr>
            </w:pPr>
            <w:r>
              <w:rPr>
                <w:rFonts w:eastAsia="Calibri" w:cs="Times New Roman"/>
              </w:rPr>
              <w:t>0</w:t>
            </w:r>
          </w:p>
        </w:tc>
      </w:tr>
      <w:tr w:rsidR="0028288E" w:rsidRPr="000527C4" w14:paraId="5BA9F276" w14:textId="77777777" w:rsidTr="00753CA0">
        <w:tc>
          <w:tcPr>
            <w:tcW w:w="2408" w:type="dxa"/>
          </w:tcPr>
          <w:p w14:paraId="47110FEE" w14:textId="77777777" w:rsidR="0028288E" w:rsidRPr="000527C4" w:rsidRDefault="0028288E" w:rsidP="00753CA0">
            <w:pPr>
              <w:rPr>
                <w:rFonts w:cs="Times New Roman"/>
              </w:rPr>
            </w:pPr>
            <w:r w:rsidRPr="000527C4">
              <w:rPr>
                <w:rFonts w:eastAsia="Calibri" w:cs="Times New Roman"/>
              </w:rPr>
              <w:t>5–8 kl.</w:t>
            </w:r>
          </w:p>
        </w:tc>
        <w:tc>
          <w:tcPr>
            <w:tcW w:w="2407" w:type="dxa"/>
          </w:tcPr>
          <w:p w14:paraId="749D010A" w14:textId="77777777" w:rsidR="0028288E" w:rsidRPr="000527C4" w:rsidRDefault="00076423" w:rsidP="00753CA0">
            <w:pPr>
              <w:rPr>
                <w:rFonts w:cs="Times New Roman"/>
              </w:rPr>
            </w:pPr>
            <w:r>
              <w:rPr>
                <w:rFonts w:eastAsia="Calibri" w:cs="Times New Roman"/>
              </w:rPr>
              <w:t>114,2</w:t>
            </w:r>
          </w:p>
        </w:tc>
        <w:tc>
          <w:tcPr>
            <w:tcW w:w="2407" w:type="dxa"/>
          </w:tcPr>
          <w:p w14:paraId="463DC5D5" w14:textId="77777777" w:rsidR="0028288E" w:rsidRPr="000527C4" w:rsidRDefault="00076423" w:rsidP="00753CA0">
            <w:pPr>
              <w:rPr>
                <w:rFonts w:cs="Times New Roman"/>
              </w:rPr>
            </w:pPr>
            <w:r>
              <w:rPr>
                <w:rFonts w:eastAsia="Calibri" w:cs="Times New Roman"/>
              </w:rPr>
              <w:t>29,9</w:t>
            </w:r>
          </w:p>
        </w:tc>
        <w:tc>
          <w:tcPr>
            <w:tcW w:w="2407" w:type="dxa"/>
          </w:tcPr>
          <w:p w14:paraId="4ADB571E" w14:textId="77777777" w:rsidR="0028288E" w:rsidRPr="000527C4" w:rsidRDefault="00076423" w:rsidP="00753CA0">
            <w:pPr>
              <w:rPr>
                <w:rFonts w:cs="Times New Roman"/>
              </w:rPr>
            </w:pPr>
            <w:r>
              <w:rPr>
                <w:rFonts w:eastAsia="Calibri" w:cs="Times New Roman"/>
              </w:rPr>
              <w:t>+17,9</w:t>
            </w:r>
          </w:p>
        </w:tc>
      </w:tr>
      <w:tr w:rsidR="0028288E" w:rsidRPr="000527C4" w14:paraId="615FD583" w14:textId="77777777" w:rsidTr="00753CA0">
        <w:tc>
          <w:tcPr>
            <w:tcW w:w="2408" w:type="dxa"/>
          </w:tcPr>
          <w:p w14:paraId="21C78D88" w14:textId="77777777" w:rsidR="0028288E" w:rsidRPr="000527C4" w:rsidRDefault="0028288E" w:rsidP="00753CA0">
            <w:pPr>
              <w:rPr>
                <w:rFonts w:cs="Times New Roman"/>
              </w:rPr>
            </w:pPr>
            <w:r w:rsidRPr="000527C4">
              <w:rPr>
                <w:rFonts w:eastAsia="Calibri" w:cs="Times New Roman"/>
              </w:rPr>
              <w:t>I–II kl.</w:t>
            </w:r>
          </w:p>
        </w:tc>
        <w:tc>
          <w:tcPr>
            <w:tcW w:w="2407" w:type="dxa"/>
          </w:tcPr>
          <w:p w14:paraId="7F8D6D20" w14:textId="77777777" w:rsidR="0028288E" w:rsidRPr="000527C4" w:rsidRDefault="00076423" w:rsidP="00753CA0">
            <w:pPr>
              <w:rPr>
                <w:rFonts w:cs="Times New Roman"/>
              </w:rPr>
            </w:pPr>
            <w:r>
              <w:rPr>
                <w:rFonts w:eastAsia="Calibri" w:cs="Times New Roman"/>
              </w:rPr>
              <w:t>132,1</w:t>
            </w:r>
          </w:p>
        </w:tc>
        <w:tc>
          <w:tcPr>
            <w:tcW w:w="2407" w:type="dxa"/>
          </w:tcPr>
          <w:p w14:paraId="6FA052D8" w14:textId="77777777" w:rsidR="0028288E" w:rsidRPr="000527C4" w:rsidRDefault="00076423" w:rsidP="00753CA0">
            <w:pPr>
              <w:rPr>
                <w:rFonts w:cs="Times New Roman"/>
              </w:rPr>
            </w:pPr>
            <w:r>
              <w:rPr>
                <w:rFonts w:eastAsia="Calibri" w:cs="Times New Roman"/>
              </w:rPr>
              <w:t>28,1</w:t>
            </w:r>
          </w:p>
        </w:tc>
        <w:tc>
          <w:tcPr>
            <w:tcW w:w="2407" w:type="dxa"/>
          </w:tcPr>
          <w:p w14:paraId="749709CC" w14:textId="77777777" w:rsidR="0028288E" w:rsidRPr="000527C4" w:rsidRDefault="00C176B1" w:rsidP="00753CA0">
            <w:pPr>
              <w:rPr>
                <w:rFonts w:cs="Times New Roman"/>
              </w:rPr>
            </w:pPr>
            <w:r>
              <w:rPr>
                <w:rFonts w:eastAsia="Calibri" w:cs="Times New Roman"/>
              </w:rPr>
              <w:t>+25,4</w:t>
            </w:r>
          </w:p>
        </w:tc>
      </w:tr>
      <w:tr w:rsidR="0028288E" w:rsidRPr="000527C4" w14:paraId="4A9F9BAE" w14:textId="77777777" w:rsidTr="00753CA0">
        <w:tc>
          <w:tcPr>
            <w:tcW w:w="2408" w:type="dxa"/>
          </w:tcPr>
          <w:p w14:paraId="348EECEA" w14:textId="77777777" w:rsidR="0028288E" w:rsidRPr="000527C4" w:rsidRDefault="0028288E" w:rsidP="00753CA0">
            <w:pPr>
              <w:rPr>
                <w:rFonts w:cs="Times New Roman"/>
              </w:rPr>
            </w:pPr>
            <w:r w:rsidRPr="000527C4">
              <w:rPr>
                <w:rFonts w:eastAsia="Calibri" w:cs="Times New Roman"/>
              </w:rPr>
              <w:t>III–IV kl.</w:t>
            </w:r>
          </w:p>
        </w:tc>
        <w:tc>
          <w:tcPr>
            <w:tcW w:w="2407" w:type="dxa"/>
          </w:tcPr>
          <w:p w14:paraId="6A239D2E" w14:textId="77777777" w:rsidR="0028288E" w:rsidRPr="000527C4" w:rsidRDefault="00C176B1" w:rsidP="00753CA0">
            <w:pPr>
              <w:rPr>
                <w:rFonts w:cs="Times New Roman"/>
              </w:rPr>
            </w:pPr>
            <w:r>
              <w:rPr>
                <w:rFonts w:eastAsia="Calibri" w:cs="Times New Roman"/>
              </w:rPr>
              <w:t xml:space="preserve">  80,1</w:t>
            </w:r>
          </w:p>
        </w:tc>
        <w:tc>
          <w:tcPr>
            <w:tcW w:w="2407" w:type="dxa"/>
          </w:tcPr>
          <w:p w14:paraId="7351D52F" w14:textId="77777777" w:rsidR="0028288E" w:rsidRPr="000527C4" w:rsidRDefault="00C176B1" w:rsidP="00753CA0">
            <w:pPr>
              <w:rPr>
                <w:rFonts w:cs="Times New Roman"/>
              </w:rPr>
            </w:pPr>
            <w:r>
              <w:rPr>
                <w:rFonts w:eastAsia="Calibri" w:cs="Times New Roman"/>
              </w:rPr>
              <w:t xml:space="preserve">  4,1</w:t>
            </w:r>
          </w:p>
        </w:tc>
        <w:tc>
          <w:tcPr>
            <w:tcW w:w="2407" w:type="dxa"/>
          </w:tcPr>
          <w:p w14:paraId="256C665C" w14:textId="77777777" w:rsidR="0028288E" w:rsidRPr="00C176B1" w:rsidRDefault="00484911" w:rsidP="00C176B1">
            <w:pPr>
              <w:rPr>
                <w:rFonts w:cs="Times New Roman"/>
              </w:rPr>
            </w:pPr>
            <w:r>
              <w:rPr>
                <w:rFonts w:cs="Times New Roman"/>
              </w:rPr>
              <w:t>-</w:t>
            </w:r>
            <w:r w:rsidR="00C176B1" w:rsidRPr="00C176B1">
              <w:rPr>
                <w:rFonts w:cs="Times New Roman"/>
              </w:rPr>
              <w:t>4,6</w:t>
            </w:r>
          </w:p>
        </w:tc>
      </w:tr>
      <w:tr w:rsidR="0028288E" w:rsidRPr="000527C4" w14:paraId="44DEFEFA" w14:textId="77777777" w:rsidTr="00271842">
        <w:trPr>
          <w:trHeight w:val="593"/>
        </w:trPr>
        <w:tc>
          <w:tcPr>
            <w:tcW w:w="2408" w:type="dxa"/>
          </w:tcPr>
          <w:p w14:paraId="68244E41" w14:textId="77777777" w:rsidR="0028288E" w:rsidRPr="000527C4" w:rsidRDefault="0028288E" w:rsidP="00753CA0">
            <w:pPr>
              <w:spacing w:line="360" w:lineRule="auto"/>
              <w:rPr>
                <w:rFonts w:cs="Times New Roman"/>
              </w:rPr>
            </w:pPr>
            <w:r w:rsidRPr="000527C4">
              <w:rPr>
                <w:rFonts w:eastAsia="Calibri" w:cs="Times New Roman"/>
              </w:rPr>
              <w:t>Iš viso Gimnazijoje, sk. vienam mokiniui:</w:t>
            </w:r>
          </w:p>
        </w:tc>
        <w:tc>
          <w:tcPr>
            <w:tcW w:w="2407" w:type="dxa"/>
          </w:tcPr>
          <w:p w14:paraId="53DB10F8" w14:textId="77777777" w:rsidR="0028288E" w:rsidRPr="000527C4" w:rsidRDefault="00484911" w:rsidP="00753CA0">
            <w:pPr>
              <w:spacing w:line="360" w:lineRule="auto"/>
              <w:rPr>
                <w:rFonts w:cs="Times New Roman"/>
              </w:rPr>
            </w:pPr>
            <w:r>
              <w:rPr>
                <w:rFonts w:eastAsia="Calibri" w:cs="Times New Roman"/>
              </w:rPr>
              <w:t>119,1</w:t>
            </w:r>
          </w:p>
        </w:tc>
        <w:tc>
          <w:tcPr>
            <w:tcW w:w="2407" w:type="dxa"/>
          </w:tcPr>
          <w:p w14:paraId="1626CF84" w14:textId="77777777" w:rsidR="0028288E" w:rsidRPr="000527C4" w:rsidRDefault="00484911" w:rsidP="00753CA0">
            <w:pPr>
              <w:spacing w:line="360" w:lineRule="auto"/>
              <w:rPr>
                <w:rFonts w:cs="Times New Roman"/>
              </w:rPr>
            </w:pPr>
            <w:r>
              <w:rPr>
                <w:rFonts w:eastAsia="Calibri" w:cs="Times New Roman"/>
              </w:rPr>
              <w:t>16,2</w:t>
            </w:r>
          </w:p>
        </w:tc>
        <w:tc>
          <w:tcPr>
            <w:tcW w:w="2407" w:type="dxa"/>
          </w:tcPr>
          <w:p w14:paraId="69F3B120" w14:textId="77777777" w:rsidR="0028288E" w:rsidRPr="000527C4" w:rsidRDefault="00484911" w:rsidP="00753CA0">
            <w:pPr>
              <w:spacing w:line="360" w:lineRule="auto"/>
              <w:rPr>
                <w:rFonts w:cs="Times New Roman"/>
              </w:rPr>
            </w:pPr>
            <w:r>
              <w:rPr>
                <w:rFonts w:eastAsia="Calibri" w:cs="Times New Roman"/>
              </w:rPr>
              <w:t>+10,4</w:t>
            </w:r>
          </w:p>
        </w:tc>
      </w:tr>
    </w:tbl>
    <w:p w14:paraId="39E89B4E" w14:textId="77777777" w:rsidR="00EC6D8A" w:rsidRDefault="00EC6D8A" w:rsidP="001B7BB0">
      <w:pPr>
        <w:rPr>
          <w:b/>
        </w:rPr>
      </w:pPr>
      <w:r>
        <w:rPr>
          <w:b/>
        </w:rPr>
        <w:tab/>
      </w:r>
    </w:p>
    <w:p w14:paraId="2B9ADB0D" w14:textId="77777777" w:rsidR="0064301D" w:rsidRPr="00A11659" w:rsidRDefault="0064301D" w:rsidP="00A11659">
      <w:pPr>
        <w:spacing w:after="0" w:line="360" w:lineRule="auto"/>
        <w:ind w:firstLine="720"/>
        <w:rPr>
          <w:b/>
        </w:rPr>
      </w:pPr>
      <w:r w:rsidRPr="00A11659">
        <w:rPr>
          <w:b/>
        </w:rPr>
        <w:t>Priemonės pozit</w:t>
      </w:r>
      <w:r w:rsidR="00796F44" w:rsidRPr="00A11659">
        <w:rPr>
          <w:b/>
        </w:rPr>
        <w:t>y</w:t>
      </w:r>
      <w:r w:rsidRPr="00A11659">
        <w:rPr>
          <w:b/>
        </w:rPr>
        <w:t>viam elgesiui palaikyti</w:t>
      </w:r>
    </w:p>
    <w:p w14:paraId="6ED241C9" w14:textId="77777777" w:rsidR="00D15CA6" w:rsidRPr="00A11659" w:rsidRDefault="00D15CA6" w:rsidP="00A11659">
      <w:pPr>
        <w:tabs>
          <w:tab w:val="left" w:pos="993"/>
        </w:tabs>
        <w:spacing w:after="0" w:line="360" w:lineRule="auto"/>
        <w:ind w:firstLine="720"/>
        <w:jc w:val="both"/>
        <w:rPr>
          <w:rFonts w:eastAsia="Times New Roman" w:cs="Times New Roman"/>
          <w:szCs w:val="20"/>
          <w:lang w:eastAsia="lt-LT"/>
        </w:rPr>
      </w:pPr>
      <w:r w:rsidRPr="00A11659">
        <w:rPr>
          <w:rFonts w:eastAsia="Times New Roman" w:cs="Times New Roman"/>
          <w:szCs w:val="20"/>
          <w:lang w:eastAsia="lt-LT"/>
        </w:rPr>
        <w:t xml:space="preserve">Skatinant pozityvų elgesį buvo taikomos tokios priemonės: žodinė padėka, įrašas į TAMO dienyną, </w:t>
      </w:r>
      <w:r w:rsidR="00F10E9B" w:rsidRPr="00A11659">
        <w:rPr>
          <w:rFonts w:eastAsia="Times New Roman" w:cs="Times New Roman"/>
          <w:szCs w:val="20"/>
          <w:lang w:eastAsia="lt-LT"/>
        </w:rPr>
        <w:t>padėka raštu.</w:t>
      </w:r>
    </w:p>
    <w:p w14:paraId="1332A17A" w14:textId="77777777" w:rsidR="00D15CA6" w:rsidRPr="00A11659" w:rsidRDefault="00D15CA6" w:rsidP="00A11659">
      <w:pPr>
        <w:spacing w:after="0" w:line="360" w:lineRule="auto"/>
        <w:ind w:firstLine="720"/>
        <w:jc w:val="both"/>
        <w:rPr>
          <w:rFonts w:eastAsia="Calibri" w:cs="Times New Roman"/>
          <w:szCs w:val="20"/>
          <w:lang w:eastAsia="lt-LT"/>
        </w:rPr>
      </w:pPr>
      <w:r w:rsidRPr="00A11659">
        <w:rPr>
          <w:rFonts w:eastAsia="Calibri" w:cs="Times New Roman"/>
          <w:szCs w:val="20"/>
          <w:lang w:eastAsia="lt-LT"/>
        </w:rPr>
        <w:t xml:space="preserve">Mokinių, dalyvaujančių jaunimo organizacijose bei savanoriškoje veikloje (Jaunųjų šaulių ir </w:t>
      </w:r>
      <w:proofErr w:type="spellStart"/>
      <w:r w:rsidRPr="00A11659">
        <w:rPr>
          <w:rFonts w:eastAsia="Calibri" w:cs="Times New Roman"/>
          <w:szCs w:val="20"/>
          <w:lang w:eastAsia="lt-LT"/>
        </w:rPr>
        <w:t>DofE</w:t>
      </w:r>
      <w:proofErr w:type="spellEnd"/>
      <w:r w:rsidR="00A1330C" w:rsidRPr="00A11659">
        <w:rPr>
          <w:rFonts w:eastAsia="Calibri" w:cs="Times New Roman"/>
          <w:szCs w:val="20"/>
          <w:lang w:eastAsia="lt-LT"/>
        </w:rPr>
        <w:t xml:space="preserve"> programoje), dalis –10,9</w:t>
      </w:r>
      <w:r w:rsidRPr="00A11659">
        <w:rPr>
          <w:rFonts w:eastAsia="Calibri" w:cs="Times New Roman"/>
          <w:szCs w:val="20"/>
          <w:lang w:eastAsia="lt-LT"/>
        </w:rPr>
        <w:t xml:space="preserve"> proc. </w:t>
      </w:r>
    </w:p>
    <w:p w14:paraId="186976B3" w14:textId="77777777" w:rsidR="00D15CA6" w:rsidRPr="00A11659" w:rsidRDefault="00D15CA6" w:rsidP="00A11659">
      <w:pPr>
        <w:spacing w:after="0" w:line="360" w:lineRule="auto"/>
        <w:ind w:firstLine="720"/>
        <w:jc w:val="both"/>
        <w:rPr>
          <w:rFonts w:eastAsia="Calibri" w:cs="Times New Roman"/>
          <w:szCs w:val="20"/>
          <w:lang w:eastAsia="lt-LT"/>
        </w:rPr>
      </w:pPr>
      <w:r w:rsidRPr="00A11659">
        <w:rPr>
          <w:rFonts w:eastAsia="Calibri" w:cs="Times New Roman"/>
          <w:szCs w:val="20"/>
          <w:lang w:eastAsia="lt-LT"/>
        </w:rPr>
        <w:t>Jaunieji šauliai – Lietuvos šaulių sąjungos nariai</w:t>
      </w:r>
      <w:r w:rsidR="006725EF" w:rsidRPr="00A11659">
        <w:rPr>
          <w:rFonts w:eastAsia="Calibri" w:cs="Times New Roman"/>
          <w:szCs w:val="20"/>
          <w:lang w:eastAsia="lt-LT"/>
        </w:rPr>
        <w:t xml:space="preserve"> nuo 11 iki 18 metų. </w:t>
      </w:r>
      <w:r w:rsidR="00EF1D6F" w:rsidRPr="00A11659">
        <w:rPr>
          <w:rFonts w:eastAsia="Calibri" w:cs="Times New Roman"/>
          <w:szCs w:val="20"/>
          <w:lang w:eastAsia="lt-LT"/>
        </w:rPr>
        <w:t xml:space="preserve">14 Gimnazijos mokinių </w:t>
      </w:r>
      <w:r w:rsidRPr="00A11659">
        <w:rPr>
          <w:rFonts w:eastAsia="Calibri" w:cs="Times New Roman"/>
          <w:szCs w:val="20"/>
          <w:lang w:eastAsia="lt-LT"/>
        </w:rPr>
        <w:t xml:space="preserve">dalyvavo </w:t>
      </w:r>
      <w:r w:rsidR="00EF1D6F" w:rsidRPr="00A11659">
        <w:rPr>
          <w:rFonts w:eastAsia="Calibri" w:cs="Times New Roman"/>
          <w:szCs w:val="20"/>
          <w:lang w:eastAsia="lt-LT"/>
        </w:rPr>
        <w:t>Sausio 13-osios žuvusiųjų pagerbimo bėgime V</w:t>
      </w:r>
      <w:r w:rsidR="006725EF" w:rsidRPr="00A11659">
        <w:rPr>
          <w:rFonts w:eastAsia="Calibri" w:cs="Times New Roman"/>
          <w:szCs w:val="20"/>
          <w:lang w:eastAsia="lt-LT"/>
        </w:rPr>
        <w:t>ilniuje, kasmetiniame</w:t>
      </w:r>
      <w:r w:rsidR="00473210" w:rsidRPr="00A11659">
        <w:rPr>
          <w:rFonts w:eastAsia="Calibri" w:cs="Times New Roman"/>
          <w:szCs w:val="20"/>
          <w:lang w:eastAsia="lt-LT"/>
        </w:rPr>
        <w:t xml:space="preserve"> sporto dienos renginyje vykdė šaudymo varžybas, </w:t>
      </w:r>
      <w:r w:rsidR="003B147B" w:rsidRPr="00A11659">
        <w:rPr>
          <w:rFonts w:eastAsia="Calibri" w:cs="Times New Roman"/>
          <w:szCs w:val="20"/>
          <w:lang w:eastAsia="lt-LT"/>
        </w:rPr>
        <w:t xml:space="preserve">rugpjūčio mėnesį </w:t>
      </w:r>
      <w:r w:rsidR="00473210" w:rsidRPr="00A11659">
        <w:rPr>
          <w:rFonts w:eastAsia="Calibri" w:cs="Times New Roman"/>
          <w:szCs w:val="20"/>
          <w:lang w:eastAsia="lt-LT"/>
        </w:rPr>
        <w:t>žygio metu</w:t>
      </w:r>
      <w:r w:rsidR="005A2892" w:rsidRPr="00A11659">
        <w:rPr>
          <w:rFonts w:cs="Times New Roman"/>
          <w:color w:val="050505"/>
          <w:szCs w:val="24"/>
          <w:shd w:val="clear" w:color="auto" w:fill="FFFFFF"/>
        </w:rPr>
        <w:t xml:space="preserve"> pagerbė Burbiškio miškuose žuvusius partizanus</w:t>
      </w:r>
      <w:r w:rsidR="005A2892" w:rsidRPr="00A11659">
        <w:rPr>
          <w:rFonts w:eastAsia="Calibri" w:cs="Times New Roman"/>
          <w:szCs w:val="24"/>
          <w:lang w:eastAsia="lt-LT"/>
        </w:rPr>
        <w:t>.</w:t>
      </w:r>
    </w:p>
    <w:p w14:paraId="20FB7F68" w14:textId="77777777" w:rsidR="00D15CA6" w:rsidRPr="00A11659" w:rsidRDefault="00D15CA6" w:rsidP="00A11659">
      <w:pPr>
        <w:spacing w:after="0" w:line="360" w:lineRule="auto"/>
        <w:ind w:firstLine="720"/>
        <w:jc w:val="both"/>
        <w:rPr>
          <w:rFonts w:eastAsia="Calibri" w:cs="Times New Roman"/>
          <w:szCs w:val="20"/>
          <w:lang w:eastAsia="lt-LT"/>
        </w:rPr>
      </w:pPr>
      <w:r w:rsidRPr="00A11659">
        <w:rPr>
          <w:rFonts w:eastAsia="Calibri" w:cs="Times New Roman"/>
          <w:szCs w:val="20"/>
          <w:lang w:eastAsia="lt-LT"/>
        </w:rPr>
        <w:t xml:space="preserve">Gimnazijoje buvo vykdoma </w:t>
      </w:r>
      <w:proofErr w:type="spellStart"/>
      <w:r w:rsidRPr="00A11659">
        <w:rPr>
          <w:rFonts w:eastAsia="Calibri" w:cs="Times New Roman"/>
          <w:szCs w:val="20"/>
          <w:lang w:eastAsia="lt-LT"/>
        </w:rPr>
        <w:t>DofE</w:t>
      </w:r>
      <w:proofErr w:type="spellEnd"/>
      <w:r w:rsidRPr="00A11659">
        <w:rPr>
          <w:rFonts w:eastAsia="Calibri" w:cs="Times New Roman"/>
          <w:szCs w:val="20"/>
          <w:lang w:eastAsia="lt-LT"/>
        </w:rPr>
        <w:t xml:space="preserve"> programa, viena iš šios programos veiklos krypčių – savanorystė. </w:t>
      </w:r>
      <w:r w:rsidR="00012E97" w:rsidRPr="00A11659">
        <w:rPr>
          <w:rFonts w:eastAsia="Calibri" w:cs="Times New Roman"/>
          <w:szCs w:val="20"/>
          <w:lang w:eastAsia="lt-LT"/>
        </w:rPr>
        <w:t>Aktyviai programoje dalyvavo 7 gimnazijos mokiniai</w:t>
      </w:r>
      <w:r w:rsidR="00581A11" w:rsidRPr="00A11659">
        <w:rPr>
          <w:rFonts w:eastAsia="Calibri" w:cs="Times New Roman"/>
          <w:szCs w:val="20"/>
          <w:lang w:eastAsia="lt-LT"/>
        </w:rPr>
        <w:t>. Š</w:t>
      </w:r>
      <w:r w:rsidRPr="00A11659">
        <w:rPr>
          <w:rFonts w:eastAsia="Calibri" w:cs="Times New Roman"/>
          <w:szCs w:val="20"/>
          <w:lang w:eastAsia="lt-LT"/>
        </w:rPr>
        <w:t xml:space="preserve">i programa padeda ugdyti ištvermę, pasiekti savo pačių užsibrėžtų tikslų. </w:t>
      </w:r>
    </w:p>
    <w:p w14:paraId="6B536C1B" w14:textId="77777777" w:rsidR="00D15CA6" w:rsidRPr="00441463" w:rsidRDefault="00D15CA6" w:rsidP="00A11659">
      <w:pPr>
        <w:widowControl w:val="0"/>
        <w:autoSpaceDE w:val="0"/>
        <w:autoSpaceDN w:val="0"/>
        <w:adjustRightInd w:val="0"/>
        <w:spacing w:after="0" w:line="360" w:lineRule="auto"/>
        <w:ind w:firstLine="720"/>
        <w:jc w:val="both"/>
        <w:rPr>
          <w:rFonts w:eastAsia="Times New Roman" w:cs="Times New Roman"/>
          <w:szCs w:val="24"/>
          <w:lang w:eastAsia="lt-LT"/>
        </w:rPr>
      </w:pPr>
      <w:r w:rsidRPr="00A11659">
        <w:rPr>
          <w:rFonts w:eastAsia="Times New Roman" w:cs="Times New Roman"/>
          <w:szCs w:val="24"/>
          <w:lang w:eastAsia="lt-LT"/>
        </w:rPr>
        <w:t>Mokinių sa</w:t>
      </w:r>
      <w:r w:rsidR="00ED71DF" w:rsidRPr="00A11659">
        <w:rPr>
          <w:rFonts w:eastAsia="Times New Roman" w:cs="Times New Roman"/>
          <w:szCs w:val="24"/>
          <w:lang w:eastAsia="lt-LT"/>
        </w:rPr>
        <w:t>vivaldos institucijų inicijuota</w:t>
      </w:r>
      <w:r w:rsidRPr="00A11659">
        <w:rPr>
          <w:rFonts w:eastAsia="Times New Roman" w:cs="Times New Roman"/>
          <w:szCs w:val="24"/>
          <w:lang w:eastAsia="lt-LT"/>
        </w:rPr>
        <w:t xml:space="preserve"> ir įgyvendinta veikla: dalyvavimas pr</w:t>
      </w:r>
      <w:r w:rsidR="00A11659">
        <w:rPr>
          <w:rFonts w:eastAsia="Times New Roman" w:cs="Times New Roman"/>
          <w:szCs w:val="24"/>
          <w:lang w:eastAsia="lt-LT"/>
        </w:rPr>
        <w:t>ojekte „Mes rūšiuojam“</w:t>
      </w:r>
      <w:r w:rsidRPr="00A11659">
        <w:rPr>
          <w:rFonts w:eastAsia="Times New Roman" w:cs="Times New Roman"/>
          <w:szCs w:val="24"/>
          <w:lang w:eastAsia="lt-LT"/>
        </w:rPr>
        <w:t>. Mokiniai mokosi rūšiuoti atliekas. Į projektą įsitraukia 100 proc. Gimnazijos 1–12 klasių mokinių.</w:t>
      </w:r>
    </w:p>
    <w:p w14:paraId="7A6731E7" w14:textId="77777777" w:rsidR="00796F44" w:rsidRPr="00C83A74" w:rsidRDefault="00796F44" w:rsidP="00A11659">
      <w:pPr>
        <w:spacing w:after="0" w:line="360" w:lineRule="auto"/>
        <w:ind w:firstLine="720"/>
        <w:rPr>
          <w:b/>
        </w:rPr>
      </w:pPr>
      <w:r w:rsidRPr="00C83A74">
        <w:rPr>
          <w:b/>
        </w:rPr>
        <w:t xml:space="preserve">Mokinių vertybinių nuostatų, pilietiškumo </w:t>
      </w:r>
      <w:proofErr w:type="spellStart"/>
      <w:r w:rsidRPr="00C83A74">
        <w:rPr>
          <w:b/>
        </w:rPr>
        <w:t>ūgties</w:t>
      </w:r>
      <w:proofErr w:type="spellEnd"/>
      <w:r w:rsidRPr="00C83A74">
        <w:rPr>
          <w:b/>
        </w:rPr>
        <w:t xml:space="preserve"> pažanga, jos pokyčiai</w:t>
      </w:r>
    </w:p>
    <w:p w14:paraId="63F272E9" w14:textId="77777777" w:rsidR="007A26A3" w:rsidRDefault="007A26A3" w:rsidP="00A11659">
      <w:pPr>
        <w:widowControl w:val="0"/>
        <w:autoSpaceDE w:val="0"/>
        <w:autoSpaceDN w:val="0"/>
        <w:adjustRightInd w:val="0"/>
        <w:spacing w:after="0" w:line="360" w:lineRule="auto"/>
        <w:ind w:firstLine="720"/>
        <w:jc w:val="both"/>
        <w:rPr>
          <w:rFonts w:eastAsia="Times New Roman" w:cs="Times New Roman"/>
          <w:szCs w:val="24"/>
          <w:lang w:eastAsia="lt-LT"/>
        </w:rPr>
      </w:pPr>
      <w:r w:rsidRPr="00AC1495">
        <w:rPr>
          <w:rFonts w:eastAsia="Times New Roman" w:cs="Times New Roman"/>
          <w:szCs w:val="24"/>
          <w:lang w:eastAsia="lt-LT"/>
        </w:rPr>
        <w:t xml:space="preserve">Gimnazijoje buvo ugdomas bendruomenės narių pilietinis sąmoningumas, tobulinamas bendruomenės narių pozityvus bendravimas ir bendradarbiavimas, stiprinama sąmoninga mokinių elgesio ir drausmės kultūra. </w:t>
      </w:r>
    </w:p>
    <w:p w14:paraId="672F488E" w14:textId="77777777" w:rsidR="007A26A3" w:rsidRDefault="007A26A3" w:rsidP="00A11659">
      <w:pPr>
        <w:widowControl w:val="0"/>
        <w:autoSpaceDE w:val="0"/>
        <w:autoSpaceDN w:val="0"/>
        <w:adjustRightInd w:val="0"/>
        <w:spacing w:after="0" w:line="360" w:lineRule="auto"/>
        <w:ind w:firstLine="720"/>
        <w:jc w:val="both"/>
        <w:rPr>
          <w:rFonts w:eastAsia="Times New Roman" w:cs="Times New Roman"/>
          <w:szCs w:val="24"/>
          <w:lang w:eastAsia="lt-LT"/>
        </w:rPr>
      </w:pPr>
      <w:r w:rsidRPr="00AC1495">
        <w:rPr>
          <w:rFonts w:eastAsia="Times New Roman" w:cs="Times New Roman"/>
          <w:szCs w:val="24"/>
          <w:lang w:eastAsia="lt-LT"/>
        </w:rPr>
        <w:t xml:space="preserve">Puoselėjant Gimnazijos bendruomenės narių pilietinį sąmoningumą ir istorinę savimonę buvo minimos </w:t>
      </w:r>
      <w:r>
        <w:rPr>
          <w:rFonts w:eastAsia="Times New Roman" w:cs="Times New Roman"/>
          <w:szCs w:val="24"/>
          <w:lang w:eastAsia="lt-LT"/>
        </w:rPr>
        <w:t>Lietuvos valstyb</w:t>
      </w:r>
      <w:r w:rsidRPr="00AC1495">
        <w:rPr>
          <w:rFonts w:eastAsia="Times New Roman" w:cs="Times New Roman"/>
          <w:szCs w:val="24"/>
          <w:lang w:eastAsia="lt-LT"/>
        </w:rPr>
        <w:t xml:space="preserve">ės šventės ir minėtinos dienos: Laisvės gynėjų diena, Lietuvos valstybės atkūrimo diena, Lietuvos Nepriklausomybės atkūrimo diena, Vilties ir Gedulo diena. </w:t>
      </w:r>
    </w:p>
    <w:p w14:paraId="1BFF6FB7" w14:textId="77777777" w:rsidR="007A26A3" w:rsidRPr="002600E5" w:rsidRDefault="007A26A3" w:rsidP="00A11659">
      <w:pPr>
        <w:widowControl w:val="0"/>
        <w:autoSpaceDE w:val="0"/>
        <w:autoSpaceDN w:val="0"/>
        <w:adjustRightInd w:val="0"/>
        <w:spacing w:after="0" w:line="360" w:lineRule="auto"/>
        <w:ind w:firstLine="720"/>
        <w:jc w:val="both"/>
        <w:rPr>
          <w:rFonts w:eastAsia="Times New Roman" w:cs="Times New Roman"/>
          <w:szCs w:val="24"/>
          <w:lang w:eastAsia="lt-LT"/>
        </w:rPr>
      </w:pPr>
      <w:r w:rsidRPr="00AC1495">
        <w:rPr>
          <w:rFonts w:eastAsia="Times New Roman" w:cs="Times New Roman"/>
          <w:szCs w:val="24"/>
          <w:lang w:eastAsia="lt-LT"/>
        </w:rPr>
        <w:t>Jaunieji šauliai kartu su Troškūnų seniūnija ir Troškūnų KC</w:t>
      </w:r>
      <w:r>
        <w:rPr>
          <w:rFonts w:eastAsia="Times New Roman" w:cs="Times New Roman"/>
          <w:szCs w:val="24"/>
          <w:lang w:eastAsia="lt-LT"/>
        </w:rPr>
        <w:t xml:space="preserve"> dalyvauja</w:t>
      </w:r>
      <w:r w:rsidRPr="00AC1495">
        <w:rPr>
          <w:rFonts w:eastAsia="Times New Roman" w:cs="Times New Roman"/>
          <w:szCs w:val="24"/>
          <w:lang w:eastAsia="lt-LT"/>
        </w:rPr>
        <w:t xml:space="preserve"> Vasario 16-osios, Kovo 11-osios minėjimuose. Tradiciškai pažymima Lietuvos žydų genocido diena (rugsėjo 23 d.), aplankant Troškūnų apylinkėse žydų atminties vietas. Rugsėj</w:t>
      </w:r>
      <w:r>
        <w:rPr>
          <w:rFonts w:eastAsia="Times New Roman" w:cs="Times New Roman"/>
          <w:szCs w:val="24"/>
          <w:lang w:eastAsia="lt-LT"/>
        </w:rPr>
        <w:t>o mėnesį buvo</w:t>
      </w:r>
      <w:r w:rsidRPr="00AC1495">
        <w:rPr>
          <w:rFonts w:eastAsia="Times New Roman" w:cs="Times New Roman"/>
          <w:szCs w:val="24"/>
          <w:lang w:eastAsia="lt-LT"/>
        </w:rPr>
        <w:t xml:space="preserve"> organizuotas </w:t>
      </w:r>
      <w:r w:rsidR="001D50F0">
        <w:rPr>
          <w:rFonts w:eastAsia="Times New Roman" w:cs="Times New Roman"/>
          <w:szCs w:val="24"/>
          <w:lang w:eastAsia="lt-LT"/>
        </w:rPr>
        <w:t xml:space="preserve">60 kilometrų </w:t>
      </w:r>
      <w:r w:rsidRPr="00AC1495">
        <w:rPr>
          <w:rFonts w:eastAsia="Times New Roman" w:cs="Times New Roman"/>
          <w:szCs w:val="24"/>
          <w:lang w:eastAsia="lt-LT"/>
        </w:rPr>
        <w:t>žygis dviračiais „Garbės ratas“, skirtas žuvusiems šauliams ir pokario metų partizanams atminti.</w:t>
      </w:r>
    </w:p>
    <w:p w14:paraId="316D8A2F" w14:textId="77777777" w:rsidR="00796F44" w:rsidRPr="002F3369" w:rsidRDefault="00796F44" w:rsidP="00A11659">
      <w:pPr>
        <w:spacing w:after="0" w:line="360" w:lineRule="auto"/>
        <w:ind w:firstLine="720"/>
        <w:rPr>
          <w:b/>
        </w:rPr>
      </w:pPr>
      <w:r w:rsidRPr="002F3369">
        <w:rPr>
          <w:b/>
        </w:rPr>
        <w:t>Mokinių emocinis saugumas</w:t>
      </w:r>
    </w:p>
    <w:p w14:paraId="525B0A95" w14:textId="77777777" w:rsidR="00C33404" w:rsidRDefault="00302AA0" w:rsidP="00A11659">
      <w:pPr>
        <w:spacing w:after="0" w:line="360" w:lineRule="auto"/>
        <w:ind w:firstLine="720"/>
        <w:jc w:val="both"/>
        <w:rPr>
          <w:rFonts w:eastAsia="Calibri" w:cs="Times New Roman"/>
          <w:b/>
          <w:szCs w:val="24"/>
          <w:lang w:eastAsia="lt-LT"/>
        </w:rPr>
      </w:pPr>
      <w:r>
        <w:rPr>
          <w:rFonts w:eastAsia="Calibri" w:cs="Times New Roman"/>
          <w:szCs w:val="24"/>
          <w:lang w:eastAsia="lt-LT"/>
        </w:rPr>
        <w:t>Smurto prevencija Gimnazijoje įgyvendinama vadovaujantis Smurto prevencijos įgyvendinimo mokyklose reko</w:t>
      </w:r>
      <w:r w:rsidR="005020F7">
        <w:rPr>
          <w:rFonts w:eastAsia="Calibri" w:cs="Times New Roman"/>
          <w:szCs w:val="24"/>
          <w:lang w:eastAsia="lt-LT"/>
        </w:rPr>
        <w:t>mendacijomis. Alkoholio, tabako</w:t>
      </w:r>
      <w:r>
        <w:rPr>
          <w:rFonts w:eastAsia="Calibri" w:cs="Times New Roman"/>
          <w:szCs w:val="24"/>
          <w:lang w:eastAsia="lt-LT"/>
        </w:rPr>
        <w:t xml:space="preserve"> ir kitų psichiką veikiančių medžiagų vartojimo prevencijos programa integruojama į mokomųjų dalykų, neformaliojo švietimo užsiėmimų ugdymo turinį, popamokinę ir projektinę veiklą, klasės valandėles ir Gimnazijos renginius. </w:t>
      </w:r>
      <w:proofErr w:type="spellStart"/>
      <w:r>
        <w:rPr>
          <w:rFonts w:eastAsia="Calibri" w:cs="Times New Roman"/>
          <w:szCs w:val="24"/>
          <w:lang w:eastAsia="lt-LT"/>
        </w:rPr>
        <w:t>Olweus</w:t>
      </w:r>
      <w:proofErr w:type="spellEnd"/>
      <w:r>
        <w:rPr>
          <w:rFonts w:eastAsia="Calibri" w:cs="Times New Roman"/>
          <w:szCs w:val="24"/>
          <w:lang w:eastAsia="lt-LT"/>
        </w:rPr>
        <w:t xml:space="preserve"> patyčių prevencijos programa integruojama į visas Gimnazijos veiklas. Prevencinėse programose dalyvavo 100 proc. mokinių.</w:t>
      </w:r>
    </w:p>
    <w:p w14:paraId="09B1EA59" w14:textId="77777777" w:rsidR="00164014" w:rsidRPr="00C33404" w:rsidRDefault="00164014" w:rsidP="00A11659">
      <w:pPr>
        <w:spacing w:after="0" w:line="360" w:lineRule="auto"/>
        <w:ind w:firstLine="720"/>
        <w:jc w:val="both"/>
        <w:rPr>
          <w:rFonts w:eastAsia="Calibri" w:cs="Times New Roman"/>
          <w:b/>
          <w:szCs w:val="24"/>
          <w:lang w:eastAsia="lt-LT"/>
        </w:rPr>
      </w:pPr>
      <w:r w:rsidRPr="002F3369">
        <w:rPr>
          <w:b/>
        </w:rPr>
        <w:t>Gimnazijos veiklos įsivertinimo efektyvumo pažanga</w:t>
      </w:r>
    </w:p>
    <w:p w14:paraId="0978013F" w14:textId="77777777" w:rsidR="00760BE8" w:rsidRDefault="00AA3798" w:rsidP="00A11659">
      <w:pPr>
        <w:spacing w:after="0" w:line="360" w:lineRule="auto"/>
        <w:ind w:firstLine="720"/>
        <w:jc w:val="both"/>
      </w:pPr>
      <w:r>
        <w:t>Gimnazijos veiklos įsivertinimas</w:t>
      </w:r>
      <w:r w:rsidR="00A477A7">
        <w:t xml:space="preserve"> atliktas rugsėjo mėnesį pagal kokybės įsivertinimo grupės sudarytus klausimynus.</w:t>
      </w:r>
      <w:r w:rsidR="00A477A7" w:rsidRPr="00226136">
        <w:t xml:space="preserve"> </w:t>
      </w:r>
      <w:r w:rsidR="007A0C5B">
        <w:t>Apklausti 87</w:t>
      </w:r>
      <w:r w:rsidR="00A477A7">
        <w:t xml:space="preserve"> proc. </w:t>
      </w:r>
      <w:r w:rsidR="007A0C5B">
        <w:t>5–12 klasių mokinių, 67 proc. mokytoj</w:t>
      </w:r>
      <w:r w:rsidR="009A7FFE">
        <w:t>ų</w:t>
      </w:r>
      <w:r w:rsidR="007A0C5B">
        <w:t xml:space="preserve"> ir 31 proc. tėvų</w:t>
      </w:r>
      <w:r w:rsidR="00A477A7">
        <w:t>. Kaip aukščiausią vertę mokiniai pažymėjo, kad pamokose naudojamos įvairios priemonės jiems yra naudingos. Mokytojai nustatė, kad ugdymo planai ir tvarkaraščiai atitinka jų lūkesčius. Ir mokiniai, ir mokytojai sutiko, kad tobulintinas mokyma</w:t>
      </w:r>
      <w:r w:rsidR="00A477A7" w:rsidRPr="004F7F25">
        <w:t>si</w:t>
      </w:r>
      <w:r w:rsidR="00A477A7">
        <w:t>s</w:t>
      </w:r>
      <w:r w:rsidR="00A477A7" w:rsidRPr="004F7F25">
        <w:t xml:space="preserve"> net</w:t>
      </w:r>
      <w:r w:rsidR="00A477A7">
        <w:t>radicinėse aplinkose ir erdvėse.</w:t>
      </w:r>
    </w:p>
    <w:p w14:paraId="5BD4881B" w14:textId="77777777" w:rsidR="00164014" w:rsidRPr="002F3369" w:rsidRDefault="00164014" w:rsidP="00A11659">
      <w:pPr>
        <w:spacing w:after="0" w:line="360" w:lineRule="auto"/>
        <w:ind w:firstLine="720"/>
        <w:jc w:val="both"/>
        <w:rPr>
          <w:b/>
        </w:rPr>
      </w:pPr>
      <w:r w:rsidRPr="002F3369">
        <w:rPr>
          <w:b/>
        </w:rPr>
        <w:t>Mokytojų lyderystė bei kompetencijų pažanga</w:t>
      </w:r>
    </w:p>
    <w:p w14:paraId="037652D2" w14:textId="77777777" w:rsidR="00A477A7" w:rsidRPr="00A90846" w:rsidRDefault="0086303D" w:rsidP="00A11659">
      <w:pPr>
        <w:widowControl w:val="0"/>
        <w:autoSpaceDE w:val="0"/>
        <w:autoSpaceDN w:val="0"/>
        <w:adjustRightInd w:val="0"/>
        <w:spacing w:after="0" w:line="360" w:lineRule="auto"/>
        <w:ind w:firstLine="720"/>
        <w:jc w:val="both"/>
        <w:rPr>
          <w:rFonts w:eastAsia="Times New Roman" w:cs="Times New Roman"/>
          <w:szCs w:val="24"/>
          <w:lang w:eastAsia="lt-LT"/>
        </w:rPr>
      </w:pPr>
      <w:r w:rsidRPr="00A90846">
        <w:rPr>
          <w:rFonts w:eastAsia="Times New Roman" w:cs="Times New Roman"/>
          <w:szCs w:val="24"/>
          <w:lang w:eastAsia="lt-LT"/>
        </w:rPr>
        <w:t>3 mokytojai dirbo valstybinių brando</w:t>
      </w:r>
      <w:r>
        <w:rPr>
          <w:rFonts w:eastAsia="Times New Roman" w:cs="Times New Roman"/>
          <w:szCs w:val="24"/>
          <w:lang w:eastAsia="lt-LT"/>
        </w:rPr>
        <w:t>s egzaminų, 4 – mokyklinių brandos egzaminų</w:t>
      </w:r>
      <w:r w:rsidRPr="009B3C0A">
        <w:rPr>
          <w:rFonts w:eastAsia="Times New Roman" w:cs="Times New Roman"/>
          <w:szCs w:val="24"/>
          <w:lang w:eastAsia="lt-LT"/>
        </w:rPr>
        <w:t xml:space="preserve"> </w:t>
      </w:r>
      <w:r>
        <w:rPr>
          <w:rFonts w:eastAsia="Times New Roman" w:cs="Times New Roman"/>
          <w:szCs w:val="24"/>
          <w:lang w:eastAsia="lt-LT"/>
        </w:rPr>
        <w:t>vertinimo komisijose</w:t>
      </w:r>
      <w:r w:rsidR="00847BB4">
        <w:rPr>
          <w:rFonts w:eastAsia="Times New Roman" w:cs="Times New Roman"/>
          <w:szCs w:val="24"/>
          <w:lang w:eastAsia="lt-LT"/>
        </w:rPr>
        <w:t xml:space="preserve">; </w:t>
      </w:r>
      <w:r w:rsidR="009C149D">
        <w:rPr>
          <w:rFonts w:eastAsia="Times New Roman" w:cs="Times New Roman"/>
          <w:szCs w:val="24"/>
          <w:lang w:eastAsia="lt-LT"/>
        </w:rPr>
        <w:t>7</w:t>
      </w:r>
      <w:r w:rsidR="00A477A7" w:rsidRPr="00A90846">
        <w:rPr>
          <w:rFonts w:eastAsia="Times New Roman" w:cs="Times New Roman"/>
          <w:szCs w:val="24"/>
          <w:lang w:eastAsia="lt-LT"/>
        </w:rPr>
        <w:t xml:space="preserve"> mokytojai dir</w:t>
      </w:r>
      <w:r w:rsidR="002467B6">
        <w:rPr>
          <w:rFonts w:eastAsia="Times New Roman" w:cs="Times New Roman"/>
          <w:szCs w:val="24"/>
          <w:lang w:eastAsia="lt-LT"/>
        </w:rPr>
        <w:t xml:space="preserve">bo </w:t>
      </w:r>
      <w:r w:rsidR="00A477A7" w:rsidRPr="00A90846">
        <w:rPr>
          <w:rFonts w:eastAsia="Times New Roman" w:cs="Times New Roman"/>
          <w:szCs w:val="24"/>
          <w:lang w:eastAsia="lt-LT"/>
        </w:rPr>
        <w:t>dalykinių olimpiadų ir</w:t>
      </w:r>
      <w:r w:rsidR="00A11659">
        <w:rPr>
          <w:rFonts w:eastAsia="Times New Roman" w:cs="Times New Roman"/>
          <w:szCs w:val="24"/>
          <w:lang w:eastAsia="lt-LT"/>
        </w:rPr>
        <w:t xml:space="preserve"> konkursų vertinimo komisijose;</w:t>
      </w:r>
      <w:r w:rsidR="00B9644C">
        <w:rPr>
          <w:rFonts w:eastAsia="Times New Roman" w:cs="Times New Roman"/>
          <w:szCs w:val="24"/>
          <w:lang w:eastAsia="lt-LT"/>
        </w:rPr>
        <w:t>17 mokytojų dirbo VBE vykdymo komisijose.</w:t>
      </w:r>
    </w:p>
    <w:p w14:paraId="6D54020D" w14:textId="77777777" w:rsidR="00A477A7" w:rsidRPr="00A90846" w:rsidRDefault="00A477A7" w:rsidP="00A11659">
      <w:pPr>
        <w:widowControl w:val="0"/>
        <w:autoSpaceDE w:val="0"/>
        <w:autoSpaceDN w:val="0"/>
        <w:adjustRightInd w:val="0"/>
        <w:spacing w:after="0" w:line="360" w:lineRule="auto"/>
        <w:ind w:firstLine="720"/>
        <w:jc w:val="both"/>
        <w:rPr>
          <w:rFonts w:eastAsia="Times New Roman" w:cs="Times New Roman"/>
          <w:szCs w:val="24"/>
          <w:lang w:eastAsia="lt-LT"/>
        </w:rPr>
      </w:pPr>
      <w:r>
        <w:rPr>
          <w:rFonts w:eastAsia="Times New Roman" w:cs="Times New Roman"/>
          <w:szCs w:val="24"/>
          <w:lang w:eastAsia="lt-LT"/>
        </w:rPr>
        <w:t>V</w:t>
      </w:r>
      <w:r w:rsidRPr="00A90846">
        <w:rPr>
          <w:rFonts w:eastAsia="Times New Roman" w:cs="Times New Roman"/>
          <w:szCs w:val="24"/>
          <w:lang w:eastAsia="lt-LT"/>
        </w:rPr>
        <w:t>idutinis kvalifikacijos tobulinimo valandų skaičius, tenkantis vienam mokytojui – 21 val.</w:t>
      </w:r>
    </w:p>
    <w:p w14:paraId="4ADF9CAA" w14:textId="77777777" w:rsidR="00A477A7" w:rsidRPr="00A90846" w:rsidRDefault="00A11659" w:rsidP="00A11659">
      <w:pPr>
        <w:widowControl w:val="0"/>
        <w:autoSpaceDE w:val="0"/>
        <w:autoSpaceDN w:val="0"/>
        <w:adjustRightInd w:val="0"/>
        <w:spacing w:after="0" w:line="360" w:lineRule="auto"/>
        <w:ind w:firstLine="720"/>
        <w:jc w:val="both"/>
        <w:rPr>
          <w:rFonts w:eastAsia="Times New Roman" w:cs="Times New Roman"/>
          <w:szCs w:val="24"/>
          <w:lang w:eastAsia="lt-LT"/>
        </w:rPr>
      </w:pPr>
      <w:r>
        <w:rPr>
          <w:rFonts w:eastAsia="Times New Roman" w:cs="Times New Roman"/>
          <w:szCs w:val="24"/>
          <w:lang w:eastAsia="lt-LT"/>
        </w:rPr>
        <w:t xml:space="preserve">Skatinamos mokytojų </w:t>
      </w:r>
      <w:r w:rsidR="00A477A7" w:rsidRPr="00A90846">
        <w:rPr>
          <w:rFonts w:eastAsia="Times New Roman" w:cs="Times New Roman"/>
          <w:szCs w:val="24"/>
          <w:lang w:eastAsia="lt-LT"/>
        </w:rPr>
        <w:t>inovacijos, idėjos, iniciatyvos.</w:t>
      </w:r>
    </w:p>
    <w:p w14:paraId="7F8A0DFB" w14:textId="6AC4AF93" w:rsidR="00A477A7" w:rsidRDefault="00A477A7" w:rsidP="00A11659">
      <w:pPr>
        <w:widowControl w:val="0"/>
        <w:autoSpaceDE w:val="0"/>
        <w:autoSpaceDN w:val="0"/>
        <w:adjustRightInd w:val="0"/>
        <w:spacing w:after="0" w:line="360" w:lineRule="auto"/>
        <w:ind w:firstLine="720"/>
        <w:jc w:val="both"/>
        <w:rPr>
          <w:rFonts w:eastAsia="Times New Roman" w:cs="Times New Roman"/>
          <w:szCs w:val="24"/>
          <w:lang w:eastAsia="lt-LT"/>
        </w:rPr>
      </w:pPr>
      <w:r w:rsidRPr="00BA4E2E">
        <w:rPr>
          <w:rFonts w:eastAsia="Times New Roman" w:cs="Times New Roman"/>
          <w:szCs w:val="24"/>
          <w:lang w:eastAsia="lt-LT"/>
        </w:rPr>
        <w:t xml:space="preserve">Pagalbos mokiniui specialistai organizavo </w:t>
      </w:r>
      <w:r w:rsidR="00AC48DC" w:rsidRPr="00BA4E2E">
        <w:rPr>
          <w:rFonts w:eastAsia="Times New Roman" w:cs="Times New Roman"/>
          <w:szCs w:val="24"/>
          <w:lang w:eastAsia="lt-LT"/>
        </w:rPr>
        <w:t>Aukštaitijos regiono pagrindinių mokyklų, daugiafunkcių centrų, progimnazijų, gimnazijų 5–</w:t>
      </w:r>
      <w:r w:rsidR="00345F0B" w:rsidRPr="00BA4E2E">
        <w:rPr>
          <w:rFonts w:eastAsia="Times New Roman" w:cs="Times New Roman"/>
          <w:szCs w:val="24"/>
          <w:lang w:eastAsia="lt-LT"/>
        </w:rPr>
        <w:t>10 klasių mokinių konferenciją ,,</w:t>
      </w:r>
      <w:r w:rsidR="00E0576A" w:rsidRPr="00BA4E2E">
        <w:rPr>
          <w:rFonts w:eastAsia="Times New Roman" w:cs="Times New Roman"/>
          <w:szCs w:val="24"/>
          <w:lang w:eastAsia="lt-LT"/>
        </w:rPr>
        <w:t>S</w:t>
      </w:r>
      <w:r w:rsidR="00A11659" w:rsidRPr="00BA4E2E">
        <w:rPr>
          <w:rFonts w:eastAsia="Times New Roman" w:cs="Times New Roman"/>
          <w:szCs w:val="24"/>
          <w:lang w:eastAsia="lt-LT"/>
        </w:rPr>
        <w:t>veikai ir aktyviai“</w:t>
      </w:r>
      <w:r w:rsidR="006D792A" w:rsidRPr="00BA4E2E">
        <w:rPr>
          <w:rFonts w:eastAsia="Times New Roman" w:cs="Times New Roman"/>
          <w:szCs w:val="24"/>
          <w:lang w:eastAsia="lt-LT"/>
        </w:rPr>
        <w:t>.</w:t>
      </w:r>
      <w:r w:rsidR="00A36C78" w:rsidRPr="00BA4E2E">
        <w:rPr>
          <w:rFonts w:eastAsia="Times New Roman" w:cs="Times New Roman"/>
          <w:szCs w:val="24"/>
          <w:lang w:eastAsia="lt-LT"/>
        </w:rPr>
        <w:t xml:space="preserve"> Dalyvavo </w:t>
      </w:r>
      <w:r w:rsidR="00DA34D7" w:rsidRPr="00BA4E2E">
        <w:rPr>
          <w:rFonts w:eastAsia="Times New Roman" w:cs="Times New Roman"/>
          <w:szCs w:val="24"/>
          <w:lang w:eastAsia="lt-LT"/>
        </w:rPr>
        <w:t>šalies edukaci</w:t>
      </w:r>
      <w:r w:rsidR="00A11659" w:rsidRPr="00BA4E2E">
        <w:rPr>
          <w:rFonts w:eastAsia="Times New Roman" w:cs="Times New Roman"/>
          <w:szCs w:val="24"/>
          <w:lang w:eastAsia="lt-LT"/>
        </w:rPr>
        <w:t>niame projekte ,,Kultūrų ratas“</w:t>
      </w:r>
      <w:r w:rsidR="000B6835" w:rsidRPr="00BA4E2E">
        <w:rPr>
          <w:rFonts w:eastAsia="Times New Roman" w:cs="Times New Roman"/>
          <w:szCs w:val="24"/>
          <w:lang w:eastAsia="lt-LT"/>
        </w:rPr>
        <w:t xml:space="preserve">, parengė mokinius LMNŠC </w:t>
      </w:r>
      <w:r w:rsidR="00A66030" w:rsidRPr="00BA4E2E">
        <w:rPr>
          <w:rFonts w:eastAsia="Times New Roman" w:cs="Times New Roman"/>
          <w:szCs w:val="24"/>
          <w:lang w:eastAsia="lt-LT"/>
        </w:rPr>
        <w:t>organizuotam festivaliui, kuriame pristatytas mokinių pranešimas ,,</w:t>
      </w:r>
      <w:r w:rsidR="00376505" w:rsidRPr="00BA4E2E">
        <w:rPr>
          <w:rFonts w:eastAsia="Times New Roman" w:cs="Times New Roman"/>
          <w:szCs w:val="24"/>
          <w:lang w:eastAsia="lt-LT"/>
        </w:rPr>
        <w:t xml:space="preserve">Troškūnų </w:t>
      </w:r>
      <w:r w:rsidR="00A11659" w:rsidRPr="00BA4E2E">
        <w:rPr>
          <w:rFonts w:eastAsia="Times New Roman" w:cs="Times New Roman"/>
          <w:szCs w:val="24"/>
          <w:lang w:eastAsia="lt-LT"/>
        </w:rPr>
        <w:t>romų tradicijos ir papročiai</w:t>
      </w:r>
      <w:r w:rsidR="00BA4E2E" w:rsidRPr="00BA4E2E">
        <w:rPr>
          <w:rFonts w:eastAsia="Times New Roman" w:cs="Times New Roman"/>
          <w:szCs w:val="24"/>
          <w:lang w:eastAsia="lt-LT"/>
        </w:rPr>
        <w:t xml:space="preserve">“. </w:t>
      </w:r>
      <w:r w:rsidR="00376505" w:rsidRPr="00BA4E2E">
        <w:rPr>
          <w:rFonts w:eastAsia="Times New Roman" w:cs="Times New Roman"/>
          <w:szCs w:val="24"/>
          <w:lang w:eastAsia="lt-LT"/>
        </w:rPr>
        <w:t>O</w:t>
      </w:r>
      <w:r w:rsidR="00592562" w:rsidRPr="00BA4E2E">
        <w:rPr>
          <w:rFonts w:eastAsia="Times New Roman" w:cs="Times New Roman"/>
          <w:szCs w:val="24"/>
          <w:lang w:eastAsia="lt-LT"/>
        </w:rPr>
        <w:t xml:space="preserve">rganizavo </w:t>
      </w:r>
      <w:r w:rsidR="009C0F37" w:rsidRPr="00BA4E2E">
        <w:rPr>
          <w:rFonts w:eastAsia="Times New Roman" w:cs="Times New Roman"/>
          <w:szCs w:val="24"/>
          <w:lang w:eastAsia="lt-LT"/>
        </w:rPr>
        <w:t xml:space="preserve">rajono </w:t>
      </w:r>
      <w:r w:rsidR="00592562" w:rsidRPr="00BA4E2E">
        <w:rPr>
          <w:rFonts w:eastAsia="Times New Roman" w:cs="Times New Roman"/>
          <w:szCs w:val="24"/>
          <w:lang w:eastAsia="lt-LT"/>
        </w:rPr>
        <w:t>viktorinas</w:t>
      </w:r>
      <w:r w:rsidR="00E9460C" w:rsidRPr="00BA4E2E">
        <w:rPr>
          <w:rFonts w:eastAsia="Times New Roman" w:cs="Times New Roman"/>
          <w:szCs w:val="24"/>
          <w:lang w:eastAsia="lt-LT"/>
        </w:rPr>
        <w:t xml:space="preserve"> </w:t>
      </w:r>
      <w:r w:rsidR="009C0F37" w:rsidRPr="00BA4E2E">
        <w:rPr>
          <w:rFonts w:eastAsia="Times New Roman" w:cs="Times New Roman"/>
          <w:szCs w:val="24"/>
          <w:lang w:eastAsia="lt-LT"/>
        </w:rPr>
        <w:t>specialiųjų poreikių vaikams</w:t>
      </w:r>
      <w:r w:rsidR="00E9460C" w:rsidRPr="00BA4E2E">
        <w:rPr>
          <w:rFonts w:eastAsia="Times New Roman" w:cs="Times New Roman"/>
          <w:szCs w:val="24"/>
          <w:lang w:eastAsia="lt-LT"/>
        </w:rPr>
        <w:t xml:space="preserve"> ,,Po pasakos sparnu</w:t>
      </w:r>
      <w:r w:rsidR="00BA4E2E" w:rsidRPr="00BA4E2E">
        <w:rPr>
          <w:rFonts w:eastAsia="Times New Roman" w:cs="Times New Roman"/>
          <w:szCs w:val="24"/>
          <w:lang w:eastAsia="lt-LT"/>
        </w:rPr>
        <w:t>“</w:t>
      </w:r>
      <w:r w:rsidR="00592562" w:rsidRPr="00BA4E2E">
        <w:rPr>
          <w:rFonts w:eastAsia="Times New Roman" w:cs="Times New Roman"/>
          <w:szCs w:val="24"/>
          <w:lang w:eastAsia="lt-LT"/>
        </w:rPr>
        <w:t>, ,,Neieškok žodžio kišenėje</w:t>
      </w:r>
      <w:r w:rsidR="00BA4E2E" w:rsidRPr="00BA4E2E">
        <w:rPr>
          <w:rFonts w:eastAsia="Times New Roman" w:cs="Times New Roman"/>
          <w:szCs w:val="24"/>
          <w:lang w:eastAsia="lt-LT"/>
        </w:rPr>
        <w:t>“</w:t>
      </w:r>
      <w:r w:rsidR="00E33CC3" w:rsidRPr="00BA4E2E">
        <w:rPr>
          <w:rFonts w:eastAsia="Times New Roman" w:cs="Times New Roman"/>
          <w:szCs w:val="24"/>
          <w:lang w:eastAsia="lt-LT"/>
        </w:rPr>
        <w:t xml:space="preserve">. Parengė individualių ugdymosi poreikių turinčius mokinius </w:t>
      </w:r>
      <w:r w:rsidR="004C5370" w:rsidRPr="00BA4E2E">
        <w:rPr>
          <w:rFonts w:eastAsia="Times New Roman" w:cs="Times New Roman"/>
          <w:szCs w:val="24"/>
          <w:lang w:eastAsia="lt-LT"/>
        </w:rPr>
        <w:t>A</w:t>
      </w:r>
      <w:r w:rsidR="00CC77EB" w:rsidRPr="00BA4E2E">
        <w:rPr>
          <w:rFonts w:eastAsia="Times New Roman" w:cs="Times New Roman"/>
          <w:szCs w:val="24"/>
          <w:lang w:eastAsia="lt-LT"/>
        </w:rPr>
        <w:t>ukštaitijos krašto kūrybinių darbų konkursui ,,Mokslų</w:t>
      </w:r>
      <w:r w:rsidR="00EA00B7" w:rsidRPr="00BA4E2E">
        <w:rPr>
          <w:rFonts w:eastAsia="Times New Roman" w:cs="Times New Roman"/>
          <w:szCs w:val="24"/>
          <w:lang w:eastAsia="lt-LT"/>
        </w:rPr>
        <w:t xml:space="preserve"> planeta</w:t>
      </w:r>
      <w:r w:rsidR="00BA4E2E" w:rsidRPr="00BA4E2E">
        <w:rPr>
          <w:rFonts w:eastAsia="Times New Roman" w:cs="Times New Roman"/>
          <w:szCs w:val="24"/>
          <w:lang w:eastAsia="lt-LT"/>
        </w:rPr>
        <w:t>“</w:t>
      </w:r>
      <w:r w:rsidR="00CC77EB" w:rsidRPr="00BA4E2E">
        <w:rPr>
          <w:rFonts w:eastAsia="Times New Roman" w:cs="Times New Roman"/>
          <w:szCs w:val="24"/>
          <w:lang w:eastAsia="lt-LT"/>
        </w:rPr>
        <w:t>,</w:t>
      </w:r>
      <w:r w:rsidR="004C5370" w:rsidRPr="00BA4E2E">
        <w:rPr>
          <w:rFonts w:eastAsia="Times New Roman" w:cs="Times New Roman"/>
          <w:szCs w:val="24"/>
          <w:lang w:eastAsia="lt-LT"/>
        </w:rPr>
        <w:t xml:space="preserve"> kuriame du mokiniai pelnė prizines vietas. </w:t>
      </w:r>
      <w:r w:rsidR="001F6563" w:rsidRPr="00BA4E2E">
        <w:rPr>
          <w:rFonts w:eastAsia="Times New Roman" w:cs="Times New Roman"/>
          <w:szCs w:val="24"/>
          <w:lang w:eastAsia="lt-LT"/>
        </w:rPr>
        <w:t>Mokiniai dalyvavo respublikinė</w:t>
      </w:r>
      <w:r w:rsidR="00B56762" w:rsidRPr="00BA4E2E">
        <w:rPr>
          <w:rFonts w:eastAsia="Times New Roman" w:cs="Times New Roman"/>
          <w:szCs w:val="24"/>
          <w:lang w:eastAsia="lt-LT"/>
        </w:rPr>
        <w:t>j</w:t>
      </w:r>
      <w:r w:rsidR="001F6563" w:rsidRPr="00BA4E2E">
        <w:rPr>
          <w:rFonts w:eastAsia="Times New Roman" w:cs="Times New Roman"/>
          <w:szCs w:val="24"/>
          <w:lang w:eastAsia="lt-LT"/>
        </w:rPr>
        <w:t>e parodoje</w:t>
      </w:r>
      <w:r w:rsidR="00CC77EB" w:rsidRPr="00BA4E2E">
        <w:rPr>
          <w:rFonts w:eastAsia="Times New Roman" w:cs="Times New Roman"/>
          <w:szCs w:val="24"/>
          <w:lang w:eastAsia="lt-LT"/>
        </w:rPr>
        <w:t xml:space="preserve"> ,,</w:t>
      </w:r>
      <w:r w:rsidR="004C5370" w:rsidRPr="00BA4E2E">
        <w:rPr>
          <w:rFonts w:eastAsia="Times New Roman" w:cs="Times New Roman"/>
          <w:szCs w:val="24"/>
          <w:lang w:eastAsia="lt-LT"/>
        </w:rPr>
        <w:t>M</w:t>
      </w:r>
      <w:r w:rsidR="00CC77EB" w:rsidRPr="00BA4E2E">
        <w:rPr>
          <w:rFonts w:eastAsia="Times New Roman" w:cs="Times New Roman"/>
          <w:szCs w:val="24"/>
          <w:lang w:eastAsia="lt-LT"/>
        </w:rPr>
        <w:t>ano draugas iš kitos planetos</w:t>
      </w:r>
      <w:r w:rsidR="00BA4E2E" w:rsidRPr="00BA4E2E">
        <w:rPr>
          <w:rFonts w:eastAsia="Times New Roman" w:cs="Times New Roman"/>
          <w:szCs w:val="24"/>
          <w:lang w:eastAsia="lt-LT"/>
        </w:rPr>
        <w:t>“</w:t>
      </w:r>
      <w:r w:rsidR="001F6563" w:rsidRPr="00BA4E2E">
        <w:rPr>
          <w:rFonts w:eastAsia="Times New Roman" w:cs="Times New Roman"/>
          <w:szCs w:val="24"/>
          <w:lang w:eastAsia="lt-LT"/>
        </w:rPr>
        <w:t>, virtualioje parodoje ,,</w:t>
      </w:r>
      <w:r w:rsidR="003F4EB9" w:rsidRPr="00BA4E2E">
        <w:rPr>
          <w:rFonts w:eastAsia="Times New Roman" w:cs="Times New Roman"/>
          <w:szCs w:val="24"/>
          <w:lang w:eastAsia="lt-LT"/>
        </w:rPr>
        <w:t>Mano svajonių namas</w:t>
      </w:r>
      <w:r w:rsidR="00BA4E2E" w:rsidRPr="00BA4E2E">
        <w:rPr>
          <w:rFonts w:eastAsia="Times New Roman" w:cs="Times New Roman"/>
          <w:szCs w:val="24"/>
          <w:lang w:eastAsia="lt-LT"/>
        </w:rPr>
        <w:t>“</w:t>
      </w:r>
      <w:r w:rsidR="003F4EB9" w:rsidRPr="00BA4E2E">
        <w:rPr>
          <w:rFonts w:eastAsia="Times New Roman" w:cs="Times New Roman"/>
          <w:szCs w:val="24"/>
          <w:lang w:eastAsia="lt-LT"/>
        </w:rPr>
        <w:t>,</w:t>
      </w:r>
      <w:r w:rsidR="00544F8D" w:rsidRPr="00BA4E2E">
        <w:rPr>
          <w:rFonts w:eastAsia="Times New Roman" w:cs="Times New Roman"/>
          <w:szCs w:val="24"/>
          <w:lang w:eastAsia="lt-LT"/>
        </w:rPr>
        <w:t xml:space="preserve"> res</w:t>
      </w:r>
      <w:r w:rsidR="00C949DF" w:rsidRPr="00BA4E2E">
        <w:rPr>
          <w:rFonts w:eastAsia="Times New Roman" w:cs="Times New Roman"/>
          <w:szCs w:val="24"/>
          <w:lang w:eastAsia="lt-LT"/>
        </w:rPr>
        <w:t>publikinėje</w:t>
      </w:r>
      <w:r w:rsidR="003F4EB9" w:rsidRPr="00BA4E2E">
        <w:rPr>
          <w:rFonts w:eastAsia="Times New Roman" w:cs="Times New Roman"/>
          <w:szCs w:val="24"/>
          <w:lang w:eastAsia="lt-LT"/>
        </w:rPr>
        <w:t xml:space="preserve"> mokinių konferencijoje</w:t>
      </w:r>
      <w:r w:rsidR="00544F8D" w:rsidRPr="00BA4E2E">
        <w:rPr>
          <w:rFonts w:eastAsia="Times New Roman" w:cs="Times New Roman"/>
          <w:szCs w:val="24"/>
          <w:lang w:eastAsia="lt-LT"/>
        </w:rPr>
        <w:t xml:space="preserve"> –</w:t>
      </w:r>
      <w:r w:rsidR="003F4EB9" w:rsidRPr="00BA4E2E">
        <w:rPr>
          <w:rFonts w:eastAsia="Times New Roman" w:cs="Times New Roman"/>
          <w:szCs w:val="24"/>
          <w:lang w:eastAsia="lt-LT"/>
        </w:rPr>
        <w:t xml:space="preserve"> kūrybiškumo dirbtuvėse</w:t>
      </w:r>
      <w:r w:rsidR="00544F8D" w:rsidRPr="00BA4E2E">
        <w:rPr>
          <w:rFonts w:eastAsia="Times New Roman" w:cs="Times New Roman"/>
          <w:szCs w:val="24"/>
          <w:lang w:eastAsia="lt-LT"/>
        </w:rPr>
        <w:t xml:space="preserve"> ,,Įsimintiniausia kelionė</w:t>
      </w:r>
      <w:r w:rsidR="00BA4E2E" w:rsidRPr="00BA4E2E">
        <w:rPr>
          <w:rFonts w:eastAsia="Times New Roman" w:cs="Times New Roman"/>
          <w:szCs w:val="24"/>
          <w:lang w:eastAsia="lt-LT"/>
        </w:rPr>
        <w:t>“</w:t>
      </w:r>
      <w:r w:rsidR="00544F8D" w:rsidRPr="00BA4E2E">
        <w:rPr>
          <w:rFonts w:eastAsia="Times New Roman" w:cs="Times New Roman"/>
          <w:szCs w:val="24"/>
          <w:lang w:eastAsia="lt-LT"/>
        </w:rPr>
        <w:t>.</w:t>
      </w:r>
    </w:p>
    <w:p w14:paraId="6E47496C" w14:textId="2FB55B2F" w:rsidR="00A477A7" w:rsidRDefault="00A477A7" w:rsidP="00A11659">
      <w:pPr>
        <w:widowControl w:val="0"/>
        <w:autoSpaceDE w:val="0"/>
        <w:autoSpaceDN w:val="0"/>
        <w:adjustRightInd w:val="0"/>
        <w:spacing w:after="0" w:line="360" w:lineRule="auto"/>
        <w:ind w:firstLine="720"/>
        <w:jc w:val="both"/>
        <w:rPr>
          <w:rFonts w:eastAsia="Times New Roman" w:cs="Times New Roman"/>
          <w:szCs w:val="24"/>
          <w:lang w:eastAsia="lt-LT"/>
        </w:rPr>
      </w:pPr>
      <w:r w:rsidRPr="00A90846">
        <w:rPr>
          <w:rFonts w:eastAsia="Times New Roman" w:cs="Times New Roman"/>
          <w:szCs w:val="24"/>
          <w:lang w:eastAsia="lt-LT"/>
        </w:rPr>
        <w:t>Gimnazijos mokytojai praveda jau tradiciniais tapusius rajoninius rengini</w:t>
      </w:r>
      <w:r>
        <w:rPr>
          <w:rFonts w:eastAsia="Times New Roman" w:cs="Times New Roman"/>
          <w:szCs w:val="24"/>
          <w:lang w:eastAsia="lt-LT"/>
        </w:rPr>
        <w:t xml:space="preserve">us: fizikos </w:t>
      </w:r>
      <w:r w:rsidR="00D816B2">
        <w:rPr>
          <w:rFonts w:eastAsia="Times New Roman" w:cs="Times New Roman"/>
          <w:szCs w:val="24"/>
          <w:lang w:eastAsia="lt-LT"/>
        </w:rPr>
        <w:t>čempionatą ,,</w:t>
      </w:r>
      <w:r w:rsidR="00D46D78">
        <w:rPr>
          <w:rFonts w:eastAsia="Times New Roman" w:cs="Times New Roman"/>
          <w:szCs w:val="24"/>
          <w:lang w:eastAsia="lt-LT"/>
        </w:rPr>
        <w:t>M</w:t>
      </w:r>
      <w:r w:rsidR="004D52AD">
        <w:rPr>
          <w:rFonts w:eastAsia="Times New Roman" w:cs="Times New Roman"/>
          <w:szCs w:val="24"/>
          <w:lang w:eastAsia="lt-LT"/>
        </w:rPr>
        <w:t>akaronų til</w:t>
      </w:r>
      <w:r w:rsidR="00D46D78">
        <w:rPr>
          <w:rFonts w:eastAsia="Times New Roman" w:cs="Times New Roman"/>
          <w:szCs w:val="24"/>
          <w:lang w:eastAsia="lt-LT"/>
        </w:rPr>
        <w:t>tai</w:t>
      </w:r>
      <w:r w:rsidR="00BA4E2E">
        <w:rPr>
          <w:rFonts w:eastAsia="Times New Roman" w:cs="Times New Roman"/>
          <w:szCs w:val="24"/>
          <w:lang w:eastAsia="lt-LT"/>
        </w:rPr>
        <w:t>“</w:t>
      </w:r>
      <w:r w:rsidR="00D46D78">
        <w:rPr>
          <w:rFonts w:eastAsia="Times New Roman" w:cs="Times New Roman"/>
          <w:szCs w:val="24"/>
          <w:lang w:eastAsia="lt-LT"/>
        </w:rPr>
        <w:t xml:space="preserve"> 5</w:t>
      </w:r>
      <w:r>
        <w:rPr>
          <w:rFonts w:eastAsia="Times New Roman" w:cs="Times New Roman"/>
          <w:szCs w:val="24"/>
          <w:lang w:eastAsia="lt-LT"/>
        </w:rPr>
        <w:t>–</w:t>
      </w:r>
      <w:r w:rsidR="00D46D78">
        <w:rPr>
          <w:rFonts w:eastAsia="Times New Roman" w:cs="Times New Roman"/>
          <w:szCs w:val="24"/>
          <w:lang w:eastAsia="lt-LT"/>
        </w:rPr>
        <w:t>12</w:t>
      </w:r>
      <w:r w:rsidRPr="00A90846">
        <w:rPr>
          <w:rFonts w:eastAsia="Times New Roman" w:cs="Times New Roman"/>
          <w:szCs w:val="24"/>
          <w:lang w:eastAsia="lt-LT"/>
        </w:rPr>
        <w:t xml:space="preserve"> k</w:t>
      </w:r>
      <w:r w:rsidR="004D52AD">
        <w:rPr>
          <w:rFonts w:eastAsia="Times New Roman" w:cs="Times New Roman"/>
          <w:szCs w:val="24"/>
          <w:lang w:eastAsia="lt-LT"/>
        </w:rPr>
        <w:t>lasių mokiniams,</w:t>
      </w:r>
      <w:r w:rsidRPr="00A90846">
        <w:rPr>
          <w:rFonts w:eastAsia="Times New Roman" w:cs="Times New Roman"/>
          <w:szCs w:val="24"/>
          <w:lang w:eastAsia="lt-LT"/>
        </w:rPr>
        <w:t xml:space="preserve"> viktoriną, skirt</w:t>
      </w:r>
      <w:r>
        <w:rPr>
          <w:rFonts w:eastAsia="Times New Roman" w:cs="Times New Roman"/>
          <w:szCs w:val="24"/>
          <w:lang w:eastAsia="lt-LT"/>
        </w:rPr>
        <w:t>ą Europos dienos</w:t>
      </w:r>
      <w:r w:rsidR="00B56762">
        <w:rPr>
          <w:rFonts w:eastAsia="Times New Roman" w:cs="Times New Roman"/>
          <w:szCs w:val="24"/>
          <w:lang w:eastAsia="lt-LT"/>
        </w:rPr>
        <w:t xml:space="preserve"> paminėjimui.</w:t>
      </w:r>
    </w:p>
    <w:p w14:paraId="3FD89C29" w14:textId="410EFC15" w:rsidR="00B56762" w:rsidRPr="00A90846" w:rsidRDefault="00AF3375" w:rsidP="00A11659">
      <w:pPr>
        <w:widowControl w:val="0"/>
        <w:autoSpaceDE w:val="0"/>
        <w:autoSpaceDN w:val="0"/>
        <w:adjustRightInd w:val="0"/>
        <w:spacing w:after="0" w:line="360" w:lineRule="auto"/>
        <w:ind w:firstLine="720"/>
        <w:jc w:val="both"/>
        <w:rPr>
          <w:rFonts w:eastAsia="Times New Roman" w:cs="Times New Roman"/>
          <w:szCs w:val="24"/>
          <w:lang w:eastAsia="lt-LT"/>
        </w:rPr>
      </w:pPr>
      <w:r>
        <w:rPr>
          <w:rFonts w:eastAsia="Times New Roman" w:cs="Times New Roman"/>
          <w:szCs w:val="24"/>
          <w:lang w:eastAsia="lt-LT"/>
        </w:rPr>
        <w:t>Po kelerių metų vėl surengtas šalies gr</w:t>
      </w:r>
      <w:r w:rsidR="00F02E62">
        <w:rPr>
          <w:rFonts w:eastAsia="Times New Roman" w:cs="Times New Roman"/>
          <w:szCs w:val="24"/>
          <w:lang w:eastAsia="lt-LT"/>
        </w:rPr>
        <w:t xml:space="preserve">aikų – </w:t>
      </w:r>
      <w:r>
        <w:rPr>
          <w:rFonts w:eastAsia="Times New Roman" w:cs="Times New Roman"/>
          <w:szCs w:val="24"/>
          <w:lang w:eastAsia="lt-LT"/>
        </w:rPr>
        <w:t xml:space="preserve">romėnų imtynių turnyras, skirtas </w:t>
      </w:r>
      <w:proofErr w:type="spellStart"/>
      <w:r>
        <w:rPr>
          <w:rFonts w:eastAsia="Times New Roman" w:cs="Times New Roman"/>
          <w:szCs w:val="24"/>
          <w:lang w:eastAsia="lt-LT"/>
        </w:rPr>
        <w:t>troškūniečio</w:t>
      </w:r>
      <w:proofErr w:type="spellEnd"/>
      <w:r>
        <w:rPr>
          <w:rFonts w:eastAsia="Times New Roman" w:cs="Times New Roman"/>
          <w:szCs w:val="24"/>
          <w:lang w:eastAsia="lt-LT"/>
        </w:rPr>
        <w:t xml:space="preserve"> </w:t>
      </w:r>
      <w:r w:rsidR="00F02E62">
        <w:rPr>
          <w:rFonts w:eastAsia="Times New Roman" w:cs="Times New Roman"/>
          <w:szCs w:val="24"/>
          <w:lang w:eastAsia="lt-LT"/>
        </w:rPr>
        <w:t>graikų</w:t>
      </w:r>
      <w:r w:rsidR="00A66070">
        <w:rPr>
          <w:rFonts w:eastAsia="Times New Roman" w:cs="Times New Roman"/>
          <w:szCs w:val="24"/>
          <w:lang w:eastAsia="lt-LT"/>
        </w:rPr>
        <w:t>-</w:t>
      </w:r>
      <w:r w:rsidR="00F02E62">
        <w:rPr>
          <w:rFonts w:eastAsia="Times New Roman" w:cs="Times New Roman"/>
          <w:szCs w:val="24"/>
          <w:lang w:eastAsia="lt-LT"/>
        </w:rPr>
        <w:t>romėnų imtynių trenerio Ričardo D</w:t>
      </w:r>
      <w:r w:rsidR="00CA3944">
        <w:rPr>
          <w:rFonts w:eastAsia="Times New Roman" w:cs="Times New Roman"/>
          <w:szCs w:val="24"/>
          <w:lang w:eastAsia="lt-LT"/>
        </w:rPr>
        <w:t>ek</w:t>
      </w:r>
      <w:r w:rsidR="00F02E62">
        <w:rPr>
          <w:rFonts w:eastAsia="Times New Roman" w:cs="Times New Roman"/>
          <w:szCs w:val="24"/>
          <w:lang w:eastAsia="lt-LT"/>
        </w:rPr>
        <w:t>snio atminimui.</w:t>
      </w:r>
    </w:p>
    <w:p w14:paraId="73EBA855" w14:textId="76E99402" w:rsidR="00C672FD" w:rsidRDefault="00A477A7" w:rsidP="00A11659">
      <w:pPr>
        <w:widowControl w:val="0"/>
        <w:autoSpaceDE w:val="0"/>
        <w:autoSpaceDN w:val="0"/>
        <w:adjustRightInd w:val="0"/>
        <w:spacing w:after="0" w:line="360" w:lineRule="auto"/>
        <w:ind w:firstLine="720"/>
        <w:jc w:val="both"/>
        <w:rPr>
          <w:rFonts w:eastAsia="Times New Roman" w:cs="Times New Roman"/>
          <w:szCs w:val="24"/>
        </w:rPr>
      </w:pPr>
      <w:r w:rsidRPr="00A90846">
        <w:rPr>
          <w:rFonts w:eastAsia="Times New Roman" w:cs="Times New Roman"/>
          <w:szCs w:val="24"/>
        </w:rPr>
        <w:t xml:space="preserve">Gimnazijos mokytojai aktyviai dalyvavo rajono mokytojų metodinėje veikloje. </w:t>
      </w:r>
      <w:r>
        <w:rPr>
          <w:rFonts w:eastAsia="Times New Roman" w:cs="Times New Roman"/>
          <w:szCs w:val="24"/>
        </w:rPr>
        <w:t>Trys</w:t>
      </w:r>
      <w:r w:rsidRPr="00A90846">
        <w:rPr>
          <w:rFonts w:eastAsia="Times New Roman" w:cs="Times New Roman"/>
          <w:szCs w:val="24"/>
        </w:rPr>
        <w:t xml:space="preserve"> gimnazijos mokytojai vadovavo rajono metodiniams mokytojų būreliams.</w:t>
      </w:r>
      <w:r w:rsidR="00C83A74">
        <w:rPr>
          <w:rFonts w:eastAsia="Times New Roman" w:cs="Times New Roman"/>
          <w:szCs w:val="24"/>
        </w:rPr>
        <w:t xml:space="preserve"> </w:t>
      </w:r>
      <w:r w:rsidR="008E34BE">
        <w:rPr>
          <w:rFonts w:eastAsia="Times New Roman" w:cs="Times New Roman"/>
          <w:szCs w:val="24"/>
        </w:rPr>
        <w:t>Penki</w:t>
      </w:r>
      <w:r>
        <w:rPr>
          <w:rFonts w:eastAsia="Times New Roman" w:cs="Times New Roman"/>
          <w:szCs w:val="24"/>
        </w:rPr>
        <w:t xml:space="preserve"> mokytojai skleidė gerąją patirtį ša</w:t>
      </w:r>
      <w:r w:rsidR="008E34BE">
        <w:rPr>
          <w:rFonts w:eastAsia="Times New Roman" w:cs="Times New Roman"/>
          <w:szCs w:val="24"/>
        </w:rPr>
        <w:t>lyje, ketur</w:t>
      </w:r>
      <w:r>
        <w:rPr>
          <w:rFonts w:eastAsia="Times New Roman" w:cs="Times New Roman"/>
          <w:szCs w:val="24"/>
        </w:rPr>
        <w:t>i – Anykščių r. savivaldybėje.</w:t>
      </w:r>
      <w:r w:rsidR="008E34BE">
        <w:rPr>
          <w:rFonts w:eastAsia="Times New Roman" w:cs="Times New Roman"/>
          <w:szCs w:val="24"/>
        </w:rPr>
        <w:t xml:space="preserve"> </w:t>
      </w:r>
      <w:r w:rsidR="005C0808">
        <w:rPr>
          <w:rFonts w:eastAsia="Times New Roman" w:cs="Times New Roman"/>
          <w:szCs w:val="24"/>
        </w:rPr>
        <w:t xml:space="preserve">14 mokytojų informaciją apie </w:t>
      </w:r>
      <w:r w:rsidR="00D91870">
        <w:rPr>
          <w:rFonts w:eastAsia="Times New Roman" w:cs="Times New Roman"/>
          <w:szCs w:val="24"/>
        </w:rPr>
        <w:t xml:space="preserve">vykstančius Gimnazijoje renginius </w:t>
      </w:r>
      <w:r w:rsidR="005B4936">
        <w:rPr>
          <w:rFonts w:eastAsia="Times New Roman" w:cs="Times New Roman"/>
          <w:szCs w:val="24"/>
        </w:rPr>
        <w:t>teikė</w:t>
      </w:r>
      <w:r w:rsidR="00C672FD">
        <w:rPr>
          <w:rFonts w:eastAsia="Times New Roman" w:cs="Times New Roman"/>
          <w:szCs w:val="24"/>
        </w:rPr>
        <w:t xml:space="preserve"> interneto svetainėje </w:t>
      </w:r>
      <w:hyperlink r:id="rId16" w:history="1">
        <w:r w:rsidR="00C672FD" w:rsidRPr="00DA3831">
          <w:rPr>
            <w:rStyle w:val="Hipersaitas"/>
            <w:rFonts w:eastAsia="Times New Roman" w:cs="Times New Roman"/>
            <w:szCs w:val="24"/>
          </w:rPr>
          <w:t>https://troskunai.anyksciai.lm.lt</w:t>
        </w:r>
      </w:hyperlink>
      <w:r w:rsidR="005C0808">
        <w:rPr>
          <w:rFonts w:eastAsia="Times New Roman" w:cs="Times New Roman"/>
          <w:szCs w:val="24"/>
        </w:rPr>
        <w:t>.</w:t>
      </w:r>
    </w:p>
    <w:p w14:paraId="32A5C41C" w14:textId="77777777" w:rsidR="00A477A7" w:rsidRPr="00CF3108" w:rsidRDefault="00A477A7" w:rsidP="00A11659">
      <w:pPr>
        <w:widowControl w:val="0"/>
        <w:autoSpaceDE w:val="0"/>
        <w:autoSpaceDN w:val="0"/>
        <w:adjustRightInd w:val="0"/>
        <w:spacing w:after="0" w:line="360" w:lineRule="auto"/>
        <w:ind w:firstLine="720"/>
        <w:jc w:val="both"/>
        <w:rPr>
          <w:rFonts w:eastAsia="Times New Roman" w:cs="Times New Roman"/>
          <w:szCs w:val="24"/>
          <w:lang w:eastAsia="lt-LT"/>
        </w:rPr>
      </w:pPr>
      <w:r w:rsidRPr="00CF3108">
        <w:rPr>
          <w:rFonts w:eastAsia="Times New Roman" w:cs="Times New Roman"/>
          <w:szCs w:val="24"/>
          <w:lang w:eastAsia="lt-LT"/>
        </w:rPr>
        <w:t>Įgyvendintų metiniame veiklos plane numatytų priemonių dalis – 95 proc.</w:t>
      </w:r>
    </w:p>
    <w:p w14:paraId="1C612A22" w14:textId="655E6852" w:rsidR="00A477A7" w:rsidRPr="00616D03" w:rsidRDefault="00A477A7" w:rsidP="00A11659">
      <w:pPr>
        <w:widowControl w:val="0"/>
        <w:autoSpaceDE w:val="0"/>
        <w:autoSpaceDN w:val="0"/>
        <w:adjustRightInd w:val="0"/>
        <w:spacing w:after="0" w:line="360" w:lineRule="auto"/>
        <w:ind w:firstLine="720"/>
        <w:jc w:val="both"/>
        <w:rPr>
          <w:rFonts w:eastAsia="Times New Roman" w:cs="Times New Roman"/>
          <w:szCs w:val="24"/>
          <w:lang w:eastAsia="lt-LT"/>
        </w:rPr>
      </w:pPr>
      <w:r w:rsidRPr="00616D03">
        <w:rPr>
          <w:rFonts w:eastAsia="Times New Roman" w:cs="Times New Roman"/>
          <w:szCs w:val="24"/>
          <w:lang w:eastAsia="lt-LT"/>
        </w:rPr>
        <w:t xml:space="preserve">Gimnazijoje veikiančios darbo grupės, komandos, kurių veikla įtakojo Gimnazijos pažangą: Metodinė taryba ir metodinės grupės, Vaiko </w:t>
      </w:r>
      <w:r w:rsidR="00AB7385">
        <w:rPr>
          <w:rFonts w:eastAsia="Times New Roman" w:cs="Times New Roman"/>
          <w:szCs w:val="24"/>
          <w:lang w:eastAsia="lt-LT"/>
        </w:rPr>
        <w:t xml:space="preserve">gerovės komisija, </w:t>
      </w:r>
      <w:r w:rsidR="00C212D6">
        <w:rPr>
          <w:rFonts w:eastAsia="Times New Roman" w:cs="Times New Roman"/>
          <w:szCs w:val="24"/>
          <w:lang w:eastAsia="lt-LT"/>
        </w:rPr>
        <w:t>KK</w:t>
      </w:r>
      <w:r w:rsidR="00E159A9">
        <w:rPr>
          <w:rFonts w:eastAsia="Times New Roman" w:cs="Times New Roman"/>
          <w:szCs w:val="24"/>
          <w:lang w:eastAsia="lt-LT"/>
        </w:rPr>
        <w:t xml:space="preserve"> komanda, UTA įgyvendinimo ir koordinavimo komanda</w:t>
      </w:r>
      <w:r w:rsidR="003A7D3E">
        <w:rPr>
          <w:rFonts w:eastAsia="Times New Roman" w:cs="Times New Roman"/>
          <w:szCs w:val="24"/>
          <w:lang w:eastAsia="lt-LT"/>
        </w:rPr>
        <w:t xml:space="preserve"> bei V</w:t>
      </w:r>
      <w:r w:rsidR="00344EC9">
        <w:rPr>
          <w:rFonts w:eastAsia="Times New Roman" w:cs="Times New Roman"/>
          <w:szCs w:val="24"/>
          <w:lang w:eastAsia="lt-LT"/>
        </w:rPr>
        <w:t xml:space="preserve">eiklos sričių, numatytų </w:t>
      </w:r>
      <w:r w:rsidR="00E66B92">
        <w:rPr>
          <w:rFonts w:eastAsia="Times New Roman" w:cs="Times New Roman"/>
          <w:szCs w:val="24"/>
          <w:lang w:eastAsia="lt-LT"/>
        </w:rPr>
        <w:t>,,</w:t>
      </w:r>
      <w:r w:rsidR="003A7D3E">
        <w:rPr>
          <w:rFonts w:eastAsia="Times New Roman" w:cs="Times New Roman"/>
          <w:szCs w:val="24"/>
          <w:lang w:eastAsia="lt-LT"/>
        </w:rPr>
        <w:t>T</w:t>
      </w:r>
      <w:r w:rsidR="000E28E4">
        <w:rPr>
          <w:rFonts w:eastAsia="Times New Roman" w:cs="Times New Roman"/>
          <w:szCs w:val="24"/>
          <w:lang w:eastAsia="lt-LT"/>
        </w:rPr>
        <w:t>ū</w:t>
      </w:r>
      <w:r w:rsidR="00E66B92">
        <w:rPr>
          <w:rFonts w:eastAsia="Times New Roman" w:cs="Times New Roman"/>
          <w:szCs w:val="24"/>
          <w:lang w:eastAsia="lt-LT"/>
        </w:rPr>
        <w:t>kstantmečio mokyklų</w:t>
      </w:r>
      <w:r w:rsidR="00A66070">
        <w:rPr>
          <w:rFonts w:eastAsia="Times New Roman" w:cs="Times New Roman"/>
          <w:szCs w:val="24"/>
          <w:lang w:eastAsia="lt-LT"/>
        </w:rPr>
        <w:t>“</w:t>
      </w:r>
      <w:r w:rsidR="00E66B92">
        <w:rPr>
          <w:rFonts w:eastAsia="Times New Roman" w:cs="Times New Roman"/>
          <w:szCs w:val="24"/>
          <w:lang w:eastAsia="lt-LT"/>
        </w:rPr>
        <w:t xml:space="preserve"> programoje</w:t>
      </w:r>
      <w:r w:rsidR="003A7D3E">
        <w:rPr>
          <w:rFonts w:eastAsia="Times New Roman" w:cs="Times New Roman"/>
          <w:szCs w:val="24"/>
          <w:lang w:eastAsia="lt-LT"/>
        </w:rPr>
        <w:t xml:space="preserve">, </w:t>
      </w:r>
      <w:r w:rsidR="000E28E4">
        <w:rPr>
          <w:rFonts w:eastAsia="Times New Roman" w:cs="Times New Roman"/>
          <w:szCs w:val="24"/>
          <w:lang w:eastAsia="lt-LT"/>
        </w:rPr>
        <w:t xml:space="preserve">tobulinimo grupė. Komandos savo veikloje </w:t>
      </w:r>
      <w:r w:rsidRPr="00616D03">
        <w:rPr>
          <w:rFonts w:eastAsia="Times New Roman" w:cs="Times New Roman"/>
          <w:szCs w:val="24"/>
          <w:lang w:eastAsia="lt-LT"/>
        </w:rPr>
        <w:t>vadovaujasi pasidalytos lyderystės princ</w:t>
      </w:r>
      <w:r>
        <w:rPr>
          <w:rFonts w:eastAsia="Times New Roman" w:cs="Times New Roman"/>
          <w:szCs w:val="24"/>
          <w:lang w:eastAsia="lt-LT"/>
        </w:rPr>
        <w:t>i</w:t>
      </w:r>
      <w:r w:rsidRPr="00616D03">
        <w:rPr>
          <w:rFonts w:eastAsia="Times New Roman" w:cs="Times New Roman"/>
          <w:szCs w:val="24"/>
          <w:lang w:eastAsia="lt-LT"/>
        </w:rPr>
        <w:t>pu.</w:t>
      </w:r>
    </w:p>
    <w:p w14:paraId="569A2A86" w14:textId="77777777" w:rsidR="00A477A7" w:rsidRPr="006E7B34" w:rsidRDefault="00A477A7" w:rsidP="00A11659">
      <w:pPr>
        <w:widowControl w:val="0"/>
        <w:autoSpaceDE w:val="0"/>
        <w:autoSpaceDN w:val="0"/>
        <w:adjustRightInd w:val="0"/>
        <w:spacing w:after="0" w:line="360" w:lineRule="auto"/>
        <w:ind w:firstLine="720"/>
        <w:jc w:val="both"/>
        <w:rPr>
          <w:rFonts w:eastAsia="Times New Roman" w:cs="Times New Roman"/>
          <w:szCs w:val="24"/>
          <w:lang w:eastAsia="lt-LT"/>
        </w:rPr>
      </w:pPr>
      <w:r w:rsidRPr="006573DD">
        <w:rPr>
          <w:rFonts w:eastAsia="Times New Roman" w:cs="Times New Roman"/>
          <w:szCs w:val="24"/>
          <w:lang w:eastAsia="lt-LT"/>
        </w:rPr>
        <w:t>Vidutinis kvalifikacijos tobulinimo valandų skaičiu</w:t>
      </w:r>
      <w:r>
        <w:rPr>
          <w:rFonts w:eastAsia="Times New Roman" w:cs="Times New Roman"/>
          <w:szCs w:val="24"/>
          <w:lang w:eastAsia="lt-LT"/>
        </w:rPr>
        <w:t>s, tenkantis vienam vadovui – 41</w:t>
      </w:r>
      <w:r w:rsidR="006E7B34">
        <w:rPr>
          <w:rFonts w:eastAsia="Times New Roman" w:cs="Times New Roman"/>
          <w:szCs w:val="24"/>
          <w:lang w:eastAsia="lt-LT"/>
        </w:rPr>
        <w:t xml:space="preserve"> val.</w:t>
      </w:r>
    </w:p>
    <w:p w14:paraId="735E3E27" w14:textId="77777777" w:rsidR="006D37E6" w:rsidRDefault="00296E7C" w:rsidP="00DA4BF2">
      <w:pPr>
        <w:shd w:val="clear" w:color="auto" w:fill="FFFFFF"/>
        <w:jc w:val="center"/>
        <w:rPr>
          <w:b/>
        </w:rPr>
      </w:pPr>
      <w:r>
        <w:rPr>
          <w:b/>
        </w:rPr>
        <w:t>III SKYRIUS</w:t>
      </w:r>
    </w:p>
    <w:p w14:paraId="01835874" w14:textId="77777777" w:rsidR="00296E7C" w:rsidRDefault="00296E7C" w:rsidP="00DA4BF2">
      <w:pPr>
        <w:shd w:val="clear" w:color="auto" w:fill="FFFFFF"/>
        <w:jc w:val="center"/>
        <w:rPr>
          <w:b/>
        </w:rPr>
      </w:pPr>
      <w:r>
        <w:rPr>
          <w:b/>
        </w:rPr>
        <w:t>VEIKLOS REZULTATŲ LYGINAMOJI ANALIZĖ</w:t>
      </w:r>
    </w:p>
    <w:p w14:paraId="26E51E67" w14:textId="77777777" w:rsidR="001855B9" w:rsidRPr="00C242C6" w:rsidRDefault="007A2ED4" w:rsidP="00C146CD">
      <w:pPr>
        <w:widowControl w:val="0"/>
        <w:autoSpaceDE w:val="0"/>
        <w:autoSpaceDN w:val="0"/>
        <w:adjustRightInd w:val="0"/>
        <w:spacing w:after="0" w:line="360" w:lineRule="auto"/>
        <w:ind w:left="5904"/>
        <w:jc w:val="both"/>
        <w:rPr>
          <w:rFonts w:eastAsia="Calibri" w:cs="Times New Roman"/>
          <w:szCs w:val="24"/>
          <w:lang w:eastAsia="lt-LT"/>
        </w:rPr>
      </w:pPr>
      <w:r>
        <w:rPr>
          <w:rFonts w:eastAsia="Calibri" w:cs="Times New Roman"/>
          <w:i/>
          <w:sz w:val="20"/>
          <w:szCs w:val="20"/>
          <w:lang w:eastAsia="lt-LT"/>
        </w:rPr>
        <w:t>13</w:t>
      </w:r>
      <w:r w:rsidR="001855B9" w:rsidRPr="00C242C6">
        <w:rPr>
          <w:rFonts w:eastAsia="Calibri" w:cs="Times New Roman"/>
          <w:i/>
          <w:sz w:val="20"/>
          <w:szCs w:val="20"/>
          <w:lang w:eastAsia="lt-LT"/>
        </w:rPr>
        <w:t xml:space="preserve"> lentelė. Gimnazijos pasiekimų rodikliai</w:t>
      </w:r>
      <w:r w:rsidR="001855B9" w:rsidRPr="00C242C6">
        <w:rPr>
          <w:rFonts w:eastAsia="MS Mincho" w:cs="Times New Roman"/>
          <w:i/>
          <w:sz w:val="20"/>
          <w:szCs w:val="20"/>
          <w:lang w:eastAsia="lt-LT"/>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91"/>
        <w:gridCol w:w="1275"/>
        <w:gridCol w:w="1134"/>
        <w:gridCol w:w="1134"/>
      </w:tblGrid>
      <w:tr w:rsidR="001855B9" w:rsidRPr="00253563" w14:paraId="3FAD6F64" w14:textId="77777777" w:rsidTr="00827E12">
        <w:tc>
          <w:tcPr>
            <w:tcW w:w="6091" w:type="dxa"/>
            <w:tcBorders>
              <w:top w:val="single" w:sz="4" w:space="0" w:color="auto"/>
              <w:left w:val="single" w:sz="4" w:space="0" w:color="auto"/>
              <w:bottom w:val="single" w:sz="4" w:space="0" w:color="auto"/>
              <w:right w:val="single" w:sz="4" w:space="0" w:color="auto"/>
            </w:tcBorders>
            <w:vAlign w:val="center"/>
            <w:hideMark/>
          </w:tcPr>
          <w:p w14:paraId="3ECC1B1A" w14:textId="77777777" w:rsidR="001855B9" w:rsidRPr="00253563" w:rsidRDefault="001855B9" w:rsidP="001855B9">
            <w:pPr>
              <w:widowControl w:val="0"/>
              <w:autoSpaceDE w:val="0"/>
              <w:autoSpaceDN w:val="0"/>
              <w:adjustRightInd w:val="0"/>
              <w:spacing w:after="0" w:line="240" w:lineRule="auto"/>
              <w:ind w:left="105"/>
              <w:jc w:val="center"/>
              <w:rPr>
                <w:rFonts w:eastAsia="MS Mincho" w:cs="Times New Roman"/>
                <w:bCs/>
                <w:szCs w:val="24"/>
                <w:lang w:eastAsia="lt-LT"/>
              </w:rPr>
            </w:pPr>
            <w:r w:rsidRPr="00253563">
              <w:rPr>
                <w:rFonts w:eastAsia="MS Mincho" w:cs="Times New Roman"/>
                <w:bCs/>
                <w:szCs w:val="24"/>
                <w:lang w:eastAsia="lt-LT"/>
              </w:rPr>
              <w:t>Rodiklio pavadinimas</w:t>
            </w:r>
          </w:p>
        </w:tc>
        <w:tc>
          <w:tcPr>
            <w:tcW w:w="1275" w:type="dxa"/>
            <w:tcBorders>
              <w:top w:val="single" w:sz="4" w:space="0" w:color="auto"/>
              <w:left w:val="single" w:sz="4" w:space="0" w:color="auto"/>
              <w:bottom w:val="single" w:sz="4" w:space="0" w:color="auto"/>
              <w:right w:val="single" w:sz="4" w:space="0" w:color="auto"/>
            </w:tcBorders>
            <w:hideMark/>
          </w:tcPr>
          <w:p w14:paraId="373896F0" w14:textId="77777777" w:rsidR="001855B9" w:rsidRPr="00253563" w:rsidRDefault="001855B9" w:rsidP="001855B9">
            <w:pPr>
              <w:autoSpaceDN w:val="0"/>
              <w:spacing w:after="0" w:line="240" w:lineRule="auto"/>
              <w:jc w:val="center"/>
              <w:rPr>
                <w:rFonts w:eastAsia="MS Mincho" w:cs="Times New Roman"/>
                <w:bCs/>
                <w:szCs w:val="24"/>
                <w:lang w:eastAsia="lt-LT"/>
              </w:rPr>
            </w:pPr>
            <w:r>
              <w:rPr>
                <w:rFonts w:eastAsia="MS Mincho" w:cs="Times New Roman"/>
                <w:bCs/>
                <w:szCs w:val="24"/>
                <w:lang w:eastAsia="lt-LT"/>
              </w:rPr>
              <w:t>2020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03594B" w14:textId="77777777" w:rsidR="001855B9" w:rsidRPr="00253563" w:rsidRDefault="001855B9" w:rsidP="001855B9">
            <w:pPr>
              <w:autoSpaceDN w:val="0"/>
              <w:spacing w:after="0" w:line="240" w:lineRule="auto"/>
              <w:jc w:val="center"/>
              <w:rPr>
                <w:rFonts w:ascii="Calibri" w:eastAsia="Calibri" w:hAnsi="Calibri" w:cs="Times New Roman"/>
                <w:szCs w:val="24"/>
              </w:rPr>
            </w:pPr>
            <w:r>
              <w:rPr>
                <w:rFonts w:eastAsia="MS Mincho" w:cs="Times New Roman"/>
                <w:bCs/>
                <w:szCs w:val="24"/>
                <w:lang w:eastAsia="lt-LT"/>
              </w:rPr>
              <w:t>2021</w:t>
            </w:r>
            <w:r w:rsidR="0003563E">
              <w:rPr>
                <w:rFonts w:eastAsia="MS Mincho" w:cs="Times New Roman"/>
                <w:bCs/>
                <w:szCs w:val="24"/>
                <w:lang w:eastAsia="lt-LT"/>
              </w:rPr>
              <w:t xml:space="preserve"> </w:t>
            </w:r>
          </w:p>
        </w:tc>
        <w:tc>
          <w:tcPr>
            <w:tcW w:w="1134" w:type="dxa"/>
            <w:tcBorders>
              <w:top w:val="single" w:sz="4" w:space="0" w:color="auto"/>
              <w:left w:val="single" w:sz="4" w:space="0" w:color="auto"/>
              <w:bottom w:val="single" w:sz="4" w:space="0" w:color="auto"/>
              <w:right w:val="single" w:sz="4" w:space="0" w:color="auto"/>
            </w:tcBorders>
          </w:tcPr>
          <w:p w14:paraId="48855F7F" w14:textId="77777777" w:rsidR="001855B9" w:rsidRDefault="0003563E" w:rsidP="001855B9">
            <w:pPr>
              <w:autoSpaceDN w:val="0"/>
              <w:spacing w:after="0" w:line="240" w:lineRule="auto"/>
              <w:jc w:val="center"/>
              <w:rPr>
                <w:rFonts w:eastAsia="MS Mincho" w:cs="Times New Roman"/>
                <w:bCs/>
                <w:szCs w:val="24"/>
                <w:lang w:eastAsia="lt-LT"/>
              </w:rPr>
            </w:pPr>
            <w:r>
              <w:rPr>
                <w:rFonts w:eastAsia="MS Mincho" w:cs="Times New Roman"/>
                <w:bCs/>
                <w:szCs w:val="24"/>
                <w:lang w:eastAsia="lt-LT"/>
              </w:rPr>
              <w:t>2022</w:t>
            </w:r>
          </w:p>
        </w:tc>
      </w:tr>
      <w:tr w:rsidR="001855B9" w:rsidRPr="00253563" w14:paraId="47F110AB" w14:textId="77777777" w:rsidTr="00827E12">
        <w:tc>
          <w:tcPr>
            <w:tcW w:w="8500"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7B972A83" w14:textId="77777777" w:rsidR="001855B9" w:rsidRPr="00253563" w:rsidRDefault="001855B9" w:rsidP="001855B9">
            <w:pPr>
              <w:autoSpaceDN w:val="0"/>
              <w:spacing w:after="0" w:line="240" w:lineRule="auto"/>
              <w:jc w:val="both"/>
              <w:rPr>
                <w:rFonts w:ascii="Calibri" w:eastAsia="Calibri" w:hAnsi="Calibri" w:cs="Times New Roman"/>
                <w:b/>
                <w:szCs w:val="24"/>
              </w:rPr>
            </w:pPr>
            <w:r w:rsidRPr="00253563">
              <w:rPr>
                <w:rFonts w:eastAsia="Calibri" w:cs="Times New Roman"/>
                <w:b/>
                <w:szCs w:val="24"/>
                <w:lang w:eastAsia="lt-LT"/>
              </w:rPr>
              <w:t>1. MOKINIŲ AKADEMINIAI PASIEKIMAI</w:t>
            </w:r>
          </w:p>
        </w:tc>
        <w:tc>
          <w:tcPr>
            <w:tcW w:w="1134" w:type="dxa"/>
            <w:tcBorders>
              <w:top w:val="single" w:sz="4" w:space="0" w:color="auto"/>
              <w:left w:val="single" w:sz="4" w:space="0" w:color="auto"/>
              <w:bottom w:val="single" w:sz="4" w:space="0" w:color="auto"/>
              <w:right w:val="single" w:sz="4" w:space="0" w:color="auto"/>
            </w:tcBorders>
            <w:shd w:val="clear" w:color="auto" w:fill="A6A6A6"/>
          </w:tcPr>
          <w:p w14:paraId="7146E5F6" w14:textId="77777777" w:rsidR="001855B9" w:rsidRPr="00253563" w:rsidRDefault="001855B9" w:rsidP="001855B9">
            <w:pPr>
              <w:autoSpaceDN w:val="0"/>
              <w:spacing w:after="0" w:line="240" w:lineRule="auto"/>
              <w:jc w:val="both"/>
              <w:rPr>
                <w:rFonts w:eastAsia="Calibri" w:cs="Times New Roman"/>
                <w:b/>
                <w:szCs w:val="24"/>
                <w:lang w:eastAsia="lt-LT"/>
              </w:rPr>
            </w:pPr>
          </w:p>
        </w:tc>
      </w:tr>
      <w:tr w:rsidR="001855B9" w:rsidRPr="00253563" w14:paraId="6945D2EA" w14:textId="77777777" w:rsidTr="00827E12">
        <w:tc>
          <w:tcPr>
            <w:tcW w:w="6091" w:type="dxa"/>
            <w:tcBorders>
              <w:top w:val="single" w:sz="4" w:space="0" w:color="auto"/>
              <w:left w:val="single" w:sz="4" w:space="0" w:color="auto"/>
              <w:bottom w:val="single" w:sz="4" w:space="0" w:color="auto"/>
              <w:right w:val="single" w:sz="4" w:space="0" w:color="auto"/>
            </w:tcBorders>
            <w:vAlign w:val="center"/>
            <w:hideMark/>
          </w:tcPr>
          <w:p w14:paraId="0619452B" w14:textId="77777777" w:rsidR="001855B9" w:rsidRPr="00253563" w:rsidRDefault="001855B9" w:rsidP="001855B9">
            <w:pPr>
              <w:widowControl w:val="0"/>
              <w:autoSpaceDE w:val="0"/>
              <w:autoSpaceDN w:val="0"/>
              <w:adjustRightInd w:val="0"/>
              <w:spacing w:after="0" w:line="240" w:lineRule="auto"/>
              <w:jc w:val="both"/>
              <w:rPr>
                <w:rFonts w:eastAsia="Calibri" w:cs="Times New Roman"/>
                <w:szCs w:val="24"/>
                <w:lang w:eastAsia="lt-LT"/>
              </w:rPr>
            </w:pPr>
            <w:r w:rsidRPr="00253563">
              <w:rPr>
                <w:rFonts w:eastAsia="Calibri" w:cs="Times New Roman"/>
                <w:szCs w:val="24"/>
                <w:lang w:eastAsia="lt-LT"/>
              </w:rPr>
              <w:t xml:space="preserve">1.1. Bendras mokyklos mokinių pažangumas, proc. </w:t>
            </w:r>
          </w:p>
        </w:tc>
        <w:tc>
          <w:tcPr>
            <w:tcW w:w="1275" w:type="dxa"/>
            <w:tcBorders>
              <w:top w:val="single" w:sz="4" w:space="0" w:color="auto"/>
              <w:left w:val="single" w:sz="4" w:space="0" w:color="auto"/>
              <w:bottom w:val="single" w:sz="4" w:space="0" w:color="auto"/>
              <w:right w:val="single" w:sz="4" w:space="0" w:color="auto"/>
            </w:tcBorders>
            <w:hideMark/>
          </w:tcPr>
          <w:p w14:paraId="127F3C52" w14:textId="77777777" w:rsidR="001855B9" w:rsidRPr="00253563" w:rsidRDefault="001855B9"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100</w:t>
            </w:r>
          </w:p>
        </w:tc>
        <w:tc>
          <w:tcPr>
            <w:tcW w:w="1134" w:type="dxa"/>
            <w:tcBorders>
              <w:top w:val="single" w:sz="4" w:space="0" w:color="auto"/>
              <w:left w:val="single" w:sz="4" w:space="0" w:color="auto"/>
              <w:bottom w:val="single" w:sz="4" w:space="0" w:color="auto"/>
              <w:right w:val="single" w:sz="4" w:space="0" w:color="auto"/>
            </w:tcBorders>
            <w:hideMark/>
          </w:tcPr>
          <w:p w14:paraId="3639C405" w14:textId="77777777" w:rsidR="001855B9" w:rsidRPr="00253563" w:rsidRDefault="001855B9"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100</w:t>
            </w:r>
          </w:p>
        </w:tc>
        <w:tc>
          <w:tcPr>
            <w:tcW w:w="1134" w:type="dxa"/>
            <w:tcBorders>
              <w:top w:val="single" w:sz="4" w:space="0" w:color="auto"/>
              <w:left w:val="single" w:sz="4" w:space="0" w:color="auto"/>
              <w:bottom w:val="single" w:sz="4" w:space="0" w:color="auto"/>
              <w:right w:val="single" w:sz="4" w:space="0" w:color="auto"/>
            </w:tcBorders>
          </w:tcPr>
          <w:p w14:paraId="6121D06D" w14:textId="77777777" w:rsidR="001855B9" w:rsidRDefault="0003563E"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100</w:t>
            </w:r>
          </w:p>
        </w:tc>
      </w:tr>
      <w:tr w:rsidR="001855B9" w:rsidRPr="00253563" w14:paraId="2180713B" w14:textId="77777777" w:rsidTr="00827E12">
        <w:tc>
          <w:tcPr>
            <w:tcW w:w="6091" w:type="dxa"/>
            <w:tcBorders>
              <w:top w:val="single" w:sz="4" w:space="0" w:color="auto"/>
              <w:left w:val="single" w:sz="4" w:space="0" w:color="auto"/>
              <w:bottom w:val="single" w:sz="4" w:space="0" w:color="auto"/>
              <w:right w:val="single" w:sz="4" w:space="0" w:color="auto"/>
            </w:tcBorders>
            <w:vAlign w:val="center"/>
            <w:hideMark/>
          </w:tcPr>
          <w:p w14:paraId="36B95BBC" w14:textId="77777777" w:rsidR="001855B9" w:rsidRPr="00D51110" w:rsidRDefault="001855B9" w:rsidP="001855B9">
            <w:pPr>
              <w:widowControl w:val="0"/>
              <w:autoSpaceDE w:val="0"/>
              <w:autoSpaceDN w:val="0"/>
              <w:adjustRightInd w:val="0"/>
              <w:spacing w:after="0" w:line="240" w:lineRule="auto"/>
              <w:jc w:val="both"/>
              <w:rPr>
                <w:rFonts w:eastAsia="Calibri" w:cs="Times New Roman"/>
                <w:szCs w:val="24"/>
                <w:lang w:eastAsia="lt-LT"/>
              </w:rPr>
            </w:pPr>
            <w:r w:rsidRPr="00D51110">
              <w:rPr>
                <w:rFonts w:eastAsia="Calibri" w:cs="Times New Roman"/>
                <w:szCs w:val="24"/>
                <w:lang w:eastAsia="lt-LT"/>
              </w:rPr>
              <w:t>1.2. Vienam mokiniui tenkantys laikyti brandos egzaminai, skaičius</w:t>
            </w:r>
          </w:p>
        </w:tc>
        <w:tc>
          <w:tcPr>
            <w:tcW w:w="1275" w:type="dxa"/>
            <w:tcBorders>
              <w:top w:val="single" w:sz="4" w:space="0" w:color="auto"/>
              <w:left w:val="single" w:sz="4" w:space="0" w:color="auto"/>
              <w:bottom w:val="single" w:sz="4" w:space="0" w:color="auto"/>
              <w:right w:val="single" w:sz="4" w:space="0" w:color="auto"/>
            </w:tcBorders>
          </w:tcPr>
          <w:p w14:paraId="00011763" w14:textId="77777777" w:rsidR="001855B9" w:rsidRPr="00D51110" w:rsidRDefault="001855B9" w:rsidP="001855B9">
            <w:pPr>
              <w:widowControl w:val="0"/>
              <w:autoSpaceDE w:val="0"/>
              <w:autoSpaceDN w:val="0"/>
              <w:adjustRightInd w:val="0"/>
              <w:spacing w:after="0" w:line="240" w:lineRule="auto"/>
              <w:jc w:val="both"/>
              <w:rPr>
                <w:rFonts w:eastAsia="Calibri" w:cs="Times New Roman"/>
                <w:szCs w:val="24"/>
                <w:lang w:eastAsia="lt-LT"/>
              </w:rPr>
            </w:pPr>
            <w:r w:rsidRPr="00D51110">
              <w:rPr>
                <w:rFonts w:eastAsia="Calibri" w:cs="Times New Roman"/>
                <w:szCs w:val="24"/>
                <w:lang w:eastAsia="lt-LT"/>
              </w:rPr>
              <w:t>3,4</w:t>
            </w:r>
          </w:p>
        </w:tc>
        <w:tc>
          <w:tcPr>
            <w:tcW w:w="1134" w:type="dxa"/>
            <w:tcBorders>
              <w:top w:val="single" w:sz="4" w:space="0" w:color="auto"/>
              <w:left w:val="single" w:sz="4" w:space="0" w:color="auto"/>
              <w:bottom w:val="single" w:sz="4" w:space="0" w:color="auto"/>
              <w:right w:val="single" w:sz="4" w:space="0" w:color="auto"/>
            </w:tcBorders>
          </w:tcPr>
          <w:p w14:paraId="44EAED82" w14:textId="77777777" w:rsidR="001855B9" w:rsidRPr="00D51110" w:rsidRDefault="00B56762"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4,</w:t>
            </w:r>
            <w:r w:rsidR="000352D7">
              <w:rPr>
                <w:rFonts w:eastAsia="Calibri" w:cs="Times New Roman"/>
                <w:szCs w:val="24"/>
                <w:lang w:eastAsia="lt-LT"/>
              </w:rPr>
              <w:t>6</w:t>
            </w:r>
          </w:p>
        </w:tc>
        <w:tc>
          <w:tcPr>
            <w:tcW w:w="1134" w:type="dxa"/>
            <w:tcBorders>
              <w:top w:val="single" w:sz="4" w:space="0" w:color="auto"/>
              <w:left w:val="single" w:sz="4" w:space="0" w:color="auto"/>
              <w:bottom w:val="single" w:sz="4" w:space="0" w:color="auto"/>
              <w:right w:val="single" w:sz="4" w:space="0" w:color="auto"/>
            </w:tcBorders>
          </w:tcPr>
          <w:p w14:paraId="03A66514" w14:textId="77777777" w:rsidR="001855B9" w:rsidRPr="00D51110" w:rsidRDefault="00D51110" w:rsidP="001855B9">
            <w:pPr>
              <w:widowControl w:val="0"/>
              <w:autoSpaceDE w:val="0"/>
              <w:autoSpaceDN w:val="0"/>
              <w:adjustRightInd w:val="0"/>
              <w:spacing w:after="0" w:line="240" w:lineRule="auto"/>
              <w:jc w:val="both"/>
              <w:rPr>
                <w:rFonts w:eastAsia="Calibri" w:cs="Times New Roman"/>
                <w:szCs w:val="24"/>
                <w:lang w:eastAsia="lt-LT"/>
              </w:rPr>
            </w:pPr>
            <w:r w:rsidRPr="00D51110">
              <w:rPr>
                <w:rFonts w:eastAsia="Calibri" w:cs="Times New Roman"/>
                <w:szCs w:val="24"/>
                <w:lang w:eastAsia="lt-LT"/>
              </w:rPr>
              <w:t>4,5</w:t>
            </w:r>
          </w:p>
        </w:tc>
      </w:tr>
      <w:tr w:rsidR="00860700" w:rsidRPr="00253563" w14:paraId="06B441C2" w14:textId="77777777" w:rsidTr="00827E12">
        <w:tc>
          <w:tcPr>
            <w:tcW w:w="6091" w:type="dxa"/>
            <w:tcBorders>
              <w:top w:val="single" w:sz="4" w:space="0" w:color="auto"/>
              <w:left w:val="single" w:sz="4" w:space="0" w:color="auto"/>
              <w:bottom w:val="single" w:sz="4" w:space="0" w:color="auto"/>
              <w:right w:val="single" w:sz="4" w:space="0" w:color="auto"/>
            </w:tcBorders>
            <w:vAlign w:val="center"/>
          </w:tcPr>
          <w:p w14:paraId="5784AA6A" w14:textId="77777777" w:rsidR="00D51110" w:rsidRDefault="00860700" w:rsidP="001855B9">
            <w:pPr>
              <w:widowControl w:val="0"/>
              <w:autoSpaceDE w:val="0"/>
              <w:autoSpaceDN w:val="0"/>
              <w:adjustRightInd w:val="0"/>
              <w:spacing w:after="0" w:line="240" w:lineRule="auto"/>
              <w:jc w:val="both"/>
              <w:rPr>
                <w:rFonts w:eastAsia="Times New Roman" w:cs="Times New Roman"/>
                <w:szCs w:val="24"/>
              </w:rPr>
            </w:pPr>
            <w:r>
              <w:rPr>
                <w:rFonts w:eastAsia="Times New Roman" w:cs="Times New Roman"/>
                <w:szCs w:val="24"/>
              </w:rPr>
              <w:t xml:space="preserve">1.3. </w:t>
            </w:r>
            <w:r w:rsidRPr="00586632">
              <w:rPr>
                <w:rFonts w:eastAsia="Times New Roman" w:cs="Times New Roman"/>
                <w:szCs w:val="24"/>
              </w:rPr>
              <w:t>Tris ir daugiau valstybinių brandos egzaminų išlaikiusių gimnazijos abiturientų dalis</w:t>
            </w:r>
            <w:r w:rsidR="006A2361">
              <w:rPr>
                <w:rFonts w:eastAsia="Times New Roman" w:cs="Times New Roman"/>
                <w:szCs w:val="24"/>
              </w:rPr>
              <w:t xml:space="preserve"> </w:t>
            </w:r>
          </w:p>
          <w:p w14:paraId="178A9760" w14:textId="77777777" w:rsidR="00860700" w:rsidRPr="00253563" w:rsidRDefault="006A2361" w:rsidP="001855B9">
            <w:pPr>
              <w:widowControl w:val="0"/>
              <w:autoSpaceDE w:val="0"/>
              <w:autoSpaceDN w:val="0"/>
              <w:adjustRightInd w:val="0"/>
              <w:spacing w:after="0" w:line="240" w:lineRule="auto"/>
              <w:jc w:val="both"/>
              <w:rPr>
                <w:rFonts w:eastAsia="Calibri" w:cs="Times New Roman"/>
                <w:szCs w:val="24"/>
                <w:lang w:eastAsia="lt-LT"/>
              </w:rPr>
            </w:pPr>
            <w:r w:rsidRPr="009E70C0">
              <w:rPr>
                <w:rFonts w:eastAsia="Times New Roman" w:cs="Times New Roman"/>
                <w:i/>
                <w:szCs w:val="24"/>
              </w:rPr>
              <w:t>(19</w:t>
            </w:r>
            <w:r w:rsidR="00471B40" w:rsidRPr="009E70C0">
              <w:rPr>
                <w:rFonts w:eastAsia="Times New Roman" w:cs="Times New Roman"/>
                <w:i/>
                <w:szCs w:val="24"/>
              </w:rPr>
              <w:t>.</w:t>
            </w:r>
            <w:r w:rsidRPr="009E70C0">
              <w:rPr>
                <w:rFonts w:eastAsia="Times New Roman" w:cs="Times New Roman"/>
                <w:i/>
                <w:szCs w:val="24"/>
              </w:rPr>
              <w:t xml:space="preserve"> </w:t>
            </w:r>
            <w:r w:rsidR="00B7215A" w:rsidRPr="009E70C0">
              <w:rPr>
                <w:rFonts w:eastAsia="Times New Roman" w:cs="Times New Roman"/>
                <w:i/>
                <w:szCs w:val="24"/>
              </w:rPr>
              <w:t xml:space="preserve">Troškūnų </w:t>
            </w:r>
            <w:r w:rsidR="006B04F2" w:rsidRPr="009E70C0">
              <w:rPr>
                <w:rFonts w:eastAsia="Times New Roman" w:cs="Times New Roman"/>
                <w:i/>
                <w:szCs w:val="24"/>
              </w:rPr>
              <w:t xml:space="preserve"> Kazio I</w:t>
            </w:r>
            <w:r w:rsidR="00B7215A" w:rsidRPr="009E70C0">
              <w:rPr>
                <w:rFonts w:eastAsia="Times New Roman" w:cs="Times New Roman"/>
                <w:i/>
                <w:szCs w:val="24"/>
              </w:rPr>
              <w:t>nčiūros gimnazi</w:t>
            </w:r>
            <w:r w:rsidR="00471B40" w:rsidRPr="009E70C0">
              <w:rPr>
                <w:rFonts w:eastAsia="Times New Roman" w:cs="Times New Roman"/>
                <w:i/>
                <w:szCs w:val="24"/>
              </w:rPr>
              <w:t>jos švietimo stebėsenos rodikliai</w:t>
            </w:r>
            <w:r w:rsidR="00B7215A" w:rsidRPr="009E70C0">
              <w:rPr>
                <w:rFonts w:eastAsia="Times New Roman" w:cs="Times New Roman"/>
                <w:i/>
                <w:szCs w:val="24"/>
              </w:rPr>
              <w:t>)</w:t>
            </w:r>
          </w:p>
        </w:tc>
        <w:tc>
          <w:tcPr>
            <w:tcW w:w="1275" w:type="dxa"/>
            <w:tcBorders>
              <w:top w:val="single" w:sz="4" w:space="0" w:color="auto"/>
              <w:left w:val="single" w:sz="4" w:space="0" w:color="auto"/>
              <w:bottom w:val="single" w:sz="4" w:space="0" w:color="auto"/>
              <w:right w:val="single" w:sz="4" w:space="0" w:color="auto"/>
            </w:tcBorders>
          </w:tcPr>
          <w:p w14:paraId="3ADE02CF" w14:textId="77777777" w:rsidR="00860700" w:rsidRDefault="003C2CCD"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58 proc.</w:t>
            </w:r>
          </w:p>
        </w:tc>
        <w:tc>
          <w:tcPr>
            <w:tcW w:w="1134" w:type="dxa"/>
            <w:tcBorders>
              <w:top w:val="single" w:sz="4" w:space="0" w:color="auto"/>
              <w:left w:val="single" w:sz="4" w:space="0" w:color="auto"/>
              <w:bottom w:val="single" w:sz="4" w:space="0" w:color="auto"/>
              <w:right w:val="single" w:sz="4" w:space="0" w:color="auto"/>
            </w:tcBorders>
          </w:tcPr>
          <w:p w14:paraId="721E9D3B" w14:textId="77777777" w:rsidR="00860700" w:rsidRDefault="003C2CCD"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7</w:t>
            </w:r>
            <w:r w:rsidR="008F5637">
              <w:rPr>
                <w:rFonts w:eastAsia="Calibri" w:cs="Times New Roman"/>
                <w:szCs w:val="24"/>
                <w:lang w:eastAsia="lt-LT"/>
              </w:rPr>
              <w:t xml:space="preserve">3 </w:t>
            </w:r>
            <w:r>
              <w:rPr>
                <w:rFonts w:eastAsia="Calibri" w:cs="Times New Roman"/>
                <w:szCs w:val="24"/>
                <w:lang w:eastAsia="lt-LT"/>
              </w:rPr>
              <w:t>proc.</w:t>
            </w:r>
          </w:p>
        </w:tc>
        <w:tc>
          <w:tcPr>
            <w:tcW w:w="1134" w:type="dxa"/>
            <w:tcBorders>
              <w:top w:val="single" w:sz="4" w:space="0" w:color="auto"/>
              <w:left w:val="single" w:sz="4" w:space="0" w:color="auto"/>
              <w:bottom w:val="single" w:sz="4" w:space="0" w:color="auto"/>
              <w:right w:val="single" w:sz="4" w:space="0" w:color="auto"/>
            </w:tcBorders>
          </w:tcPr>
          <w:p w14:paraId="1B82DF11" w14:textId="77777777" w:rsidR="00860700" w:rsidRDefault="003C2CCD"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71,43 proc.</w:t>
            </w:r>
          </w:p>
        </w:tc>
      </w:tr>
      <w:tr w:rsidR="001855B9" w:rsidRPr="00253563" w14:paraId="42E73632" w14:textId="77777777" w:rsidTr="00827E12">
        <w:tc>
          <w:tcPr>
            <w:tcW w:w="6091" w:type="dxa"/>
            <w:tcBorders>
              <w:top w:val="single" w:sz="4" w:space="0" w:color="auto"/>
              <w:left w:val="single" w:sz="4" w:space="0" w:color="auto"/>
              <w:bottom w:val="single" w:sz="4" w:space="0" w:color="auto"/>
              <w:right w:val="single" w:sz="4" w:space="0" w:color="auto"/>
            </w:tcBorders>
            <w:vAlign w:val="center"/>
            <w:hideMark/>
          </w:tcPr>
          <w:p w14:paraId="4C4B53E4" w14:textId="77777777" w:rsidR="001855B9" w:rsidRPr="00253563" w:rsidRDefault="00194566"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1.4</w:t>
            </w:r>
            <w:r w:rsidR="001855B9" w:rsidRPr="00253563">
              <w:rPr>
                <w:rFonts w:eastAsia="Calibri" w:cs="Times New Roman"/>
                <w:szCs w:val="24"/>
                <w:lang w:eastAsia="lt-LT"/>
              </w:rPr>
              <w:t>. Priešmokyklinio ugdymo programą baigusių mokinių, brandžių pradiniam ugdymui, dalis</w:t>
            </w:r>
          </w:p>
        </w:tc>
        <w:tc>
          <w:tcPr>
            <w:tcW w:w="1275" w:type="dxa"/>
            <w:tcBorders>
              <w:top w:val="single" w:sz="4" w:space="0" w:color="auto"/>
              <w:left w:val="single" w:sz="4" w:space="0" w:color="auto"/>
              <w:bottom w:val="single" w:sz="4" w:space="0" w:color="auto"/>
              <w:right w:val="single" w:sz="4" w:space="0" w:color="auto"/>
            </w:tcBorders>
          </w:tcPr>
          <w:p w14:paraId="00DE3650" w14:textId="77777777" w:rsidR="001855B9" w:rsidRPr="00253563" w:rsidRDefault="00C67593"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100 proc.</w:t>
            </w:r>
          </w:p>
        </w:tc>
        <w:tc>
          <w:tcPr>
            <w:tcW w:w="1134" w:type="dxa"/>
            <w:tcBorders>
              <w:top w:val="single" w:sz="4" w:space="0" w:color="auto"/>
              <w:left w:val="single" w:sz="4" w:space="0" w:color="auto"/>
              <w:bottom w:val="single" w:sz="4" w:space="0" w:color="auto"/>
              <w:right w:val="single" w:sz="4" w:space="0" w:color="auto"/>
            </w:tcBorders>
          </w:tcPr>
          <w:p w14:paraId="67D63E6D" w14:textId="77777777" w:rsidR="001855B9" w:rsidRPr="00253563" w:rsidRDefault="00597FFE" w:rsidP="00C67593">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100</w:t>
            </w:r>
            <w:r w:rsidR="00C67593">
              <w:rPr>
                <w:rFonts w:eastAsia="Calibri" w:cs="Times New Roman"/>
                <w:szCs w:val="24"/>
                <w:lang w:eastAsia="lt-LT"/>
              </w:rPr>
              <w:t xml:space="preserve"> proc.</w:t>
            </w:r>
          </w:p>
        </w:tc>
        <w:tc>
          <w:tcPr>
            <w:tcW w:w="1134" w:type="dxa"/>
            <w:tcBorders>
              <w:top w:val="single" w:sz="4" w:space="0" w:color="auto"/>
              <w:left w:val="single" w:sz="4" w:space="0" w:color="auto"/>
              <w:bottom w:val="single" w:sz="4" w:space="0" w:color="auto"/>
              <w:right w:val="single" w:sz="4" w:space="0" w:color="auto"/>
            </w:tcBorders>
          </w:tcPr>
          <w:p w14:paraId="2125D19D" w14:textId="77777777" w:rsidR="001855B9" w:rsidRDefault="00597FFE"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1</w:t>
            </w:r>
            <w:r w:rsidR="00C67593">
              <w:rPr>
                <w:rFonts w:eastAsia="Calibri" w:cs="Times New Roman"/>
                <w:szCs w:val="24"/>
                <w:lang w:eastAsia="lt-LT"/>
              </w:rPr>
              <w:t>00 proc.</w:t>
            </w:r>
          </w:p>
        </w:tc>
      </w:tr>
      <w:tr w:rsidR="001855B9" w:rsidRPr="00253563" w14:paraId="1AB4F706" w14:textId="77777777" w:rsidTr="00827E12">
        <w:tc>
          <w:tcPr>
            <w:tcW w:w="6091" w:type="dxa"/>
            <w:tcBorders>
              <w:top w:val="single" w:sz="4" w:space="0" w:color="auto"/>
              <w:left w:val="single" w:sz="4" w:space="0" w:color="auto"/>
              <w:bottom w:val="single" w:sz="4" w:space="0" w:color="auto"/>
              <w:right w:val="single" w:sz="4" w:space="0" w:color="auto"/>
            </w:tcBorders>
            <w:vAlign w:val="center"/>
            <w:hideMark/>
          </w:tcPr>
          <w:p w14:paraId="3B1704EA" w14:textId="77777777" w:rsidR="001855B9" w:rsidRPr="00253563" w:rsidRDefault="000A33FC"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1.5</w:t>
            </w:r>
            <w:r w:rsidR="001855B9" w:rsidRPr="00253563">
              <w:rPr>
                <w:rFonts w:eastAsia="Calibri" w:cs="Times New Roman"/>
                <w:szCs w:val="24"/>
                <w:lang w:eastAsia="lt-LT"/>
              </w:rPr>
              <w:t>. Mokinių, įgijusių pradinį išsilavinimą, dalis</w:t>
            </w:r>
          </w:p>
        </w:tc>
        <w:tc>
          <w:tcPr>
            <w:tcW w:w="1275" w:type="dxa"/>
            <w:tcBorders>
              <w:top w:val="single" w:sz="4" w:space="0" w:color="auto"/>
              <w:left w:val="single" w:sz="4" w:space="0" w:color="auto"/>
              <w:bottom w:val="single" w:sz="4" w:space="0" w:color="auto"/>
              <w:right w:val="single" w:sz="4" w:space="0" w:color="auto"/>
            </w:tcBorders>
          </w:tcPr>
          <w:p w14:paraId="7D245C4C" w14:textId="77777777" w:rsidR="001855B9" w:rsidRPr="00253563" w:rsidRDefault="00C67593"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82 proc.</w:t>
            </w:r>
          </w:p>
        </w:tc>
        <w:tc>
          <w:tcPr>
            <w:tcW w:w="1134" w:type="dxa"/>
            <w:tcBorders>
              <w:top w:val="single" w:sz="4" w:space="0" w:color="auto"/>
              <w:left w:val="single" w:sz="4" w:space="0" w:color="auto"/>
              <w:bottom w:val="single" w:sz="4" w:space="0" w:color="auto"/>
              <w:right w:val="single" w:sz="4" w:space="0" w:color="auto"/>
            </w:tcBorders>
          </w:tcPr>
          <w:p w14:paraId="76F5C0E6" w14:textId="77777777" w:rsidR="001855B9" w:rsidRPr="00253563" w:rsidRDefault="001855B9" w:rsidP="001855B9">
            <w:pPr>
              <w:widowControl w:val="0"/>
              <w:autoSpaceDE w:val="0"/>
              <w:autoSpaceDN w:val="0"/>
              <w:adjustRightInd w:val="0"/>
              <w:spacing w:after="0" w:line="240" w:lineRule="auto"/>
              <w:jc w:val="both"/>
              <w:rPr>
                <w:rFonts w:eastAsia="Calibri" w:cs="Times New Roman"/>
                <w:szCs w:val="24"/>
                <w:lang w:eastAsia="lt-LT"/>
              </w:rPr>
            </w:pPr>
            <w:r w:rsidRPr="00DB4A77">
              <w:rPr>
                <w:rFonts w:eastAsia="Calibri" w:cs="Times New Roman"/>
                <w:sz w:val="22"/>
                <w:lang w:eastAsia="lt-LT"/>
              </w:rPr>
              <w:t>90,9</w:t>
            </w:r>
            <w:r w:rsidR="00C67593">
              <w:rPr>
                <w:rFonts w:eastAsia="Calibri" w:cs="Times New Roman"/>
                <w:sz w:val="22"/>
                <w:lang w:eastAsia="lt-LT"/>
              </w:rPr>
              <w:t xml:space="preserve"> proc.</w:t>
            </w:r>
          </w:p>
        </w:tc>
        <w:tc>
          <w:tcPr>
            <w:tcW w:w="1134" w:type="dxa"/>
            <w:tcBorders>
              <w:top w:val="single" w:sz="4" w:space="0" w:color="auto"/>
              <w:left w:val="single" w:sz="4" w:space="0" w:color="auto"/>
              <w:bottom w:val="single" w:sz="4" w:space="0" w:color="auto"/>
              <w:right w:val="single" w:sz="4" w:space="0" w:color="auto"/>
            </w:tcBorders>
          </w:tcPr>
          <w:p w14:paraId="4CF629F8" w14:textId="77777777" w:rsidR="001855B9" w:rsidRPr="00DB4A77" w:rsidRDefault="00C67593" w:rsidP="001855B9">
            <w:pPr>
              <w:widowControl w:val="0"/>
              <w:autoSpaceDE w:val="0"/>
              <w:autoSpaceDN w:val="0"/>
              <w:adjustRightInd w:val="0"/>
              <w:spacing w:after="0" w:line="240" w:lineRule="auto"/>
              <w:jc w:val="both"/>
              <w:rPr>
                <w:rFonts w:eastAsia="Calibri" w:cs="Times New Roman"/>
                <w:sz w:val="22"/>
                <w:lang w:eastAsia="lt-LT"/>
              </w:rPr>
            </w:pPr>
            <w:r>
              <w:rPr>
                <w:rFonts w:eastAsia="Calibri" w:cs="Times New Roman"/>
                <w:sz w:val="22"/>
                <w:lang w:eastAsia="lt-LT"/>
              </w:rPr>
              <w:t>90 proc.</w:t>
            </w:r>
          </w:p>
        </w:tc>
      </w:tr>
      <w:tr w:rsidR="009E70C0" w:rsidRPr="00253563" w14:paraId="1E7240AE" w14:textId="77777777" w:rsidTr="00827E12">
        <w:tc>
          <w:tcPr>
            <w:tcW w:w="6091" w:type="dxa"/>
            <w:tcBorders>
              <w:top w:val="single" w:sz="4" w:space="0" w:color="auto"/>
              <w:left w:val="single" w:sz="4" w:space="0" w:color="auto"/>
              <w:bottom w:val="single" w:sz="4" w:space="0" w:color="auto"/>
              <w:right w:val="single" w:sz="4" w:space="0" w:color="auto"/>
            </w:tcBorders>
            <w:vAlign w:val="center"/>
          </w:tcPr>
          <w:p w14:paraId="2B75522F" w14:textId="77777777" w:rsidR="009E70C0" w:rsidRPr="00253563" w:rsidRDefault="000A33FC"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1.6</w:t>
            </w:r>
            <w:r w:rsidR="00012FBE">
              <w:rPr>
                <w:rFonts w:eastAsia="Calibri" w:cs="Times New Roman"/>
                <w:szCs w:val="24"/>
                <w:lang w:eastAsia="lt-LT"/>
              </w:rPr>
              <w:t xml:space="preserve">. Mokinių, tęsiančių ugdymąsi pagal gimnazijos vykdomą aukštesnę programą (ar jos dalų) dalis </w:t>
            </w:r>
            <w:r w:rsidR="00012FBE" w:rsidRPr="009E70C0">
              <w:rPr>
                <w:rFonts w:eastAsia="Calibri" w:cs="Times New Roman"/>
                <w:i/>
                <w:szCs w:val="24"/>
                <w:lang w:eastAsia="lt-LT"/>
              </w:rPr>
              <w:t>(14.1. Troškūnų Kazio Inčiūros gimnazijos švietimo stebėsenos rodikliai.</w:t>
            </w:r>
            <w:r w:rsidR="00D51110">
              <w:rPr>
                <w:rFonts w:eastAsia="Calibri" w:cs="Times New Roman"/>
                <w:i/>
                <w:szCs w:val="24"/>
                <w:lang w:eastAsia="lt-LT"/>
              </w:rPr>
              <w:t xml:space="preserve"> </w:t>
            </w:r>
            <w:r w:rsidR="00012FBE" w:rsidRPr="009E70C0">
              <w:rPr>
                <w:rFonts w:eastAsia="Calibri" w:cs="Times New Roman"/>
                <w:b/>
                <w:i/>
                <w:szCs w:val="24"/>
                <w:lang w:eastAsia="lt-LT"/>
              </w:rPr>
              <w:t>Pradinis</w:t>
            </w:r>
            <w:r w:rsidR="00012FBE" w:rsidRPr="009E70C0">
              <w:rPr>
                <w:rFonts w:eastAsia="Calibri" w:cs="Times New Roman"/>
                <w:i/>
                <w:szCs w:val="24"/>
                <w:lang w:eastAsia="lt-LT"/>
              </w:rPr>
              <w:t xml:space="preserve"> ugdymas (baigę 4 kl. toliau tęsia mokymąsi gimnazijoje)</w:t>
            </w:r>
          </w:p>
        </w:tc>
        <w:tc>
          <w:tcPr>
            <w:tcW w:w="1275" w:type="dxa"/>
            <w:tcBorders>
              <w:top w:val="single" w:sz="4" w:space="0" w:color="auto"/>
              <w:left w:val="single" w:sz="4" w:space="0" w:color="auto"/>
              <w:bottom w:val="single" w:sz="4" w:space="0" w:color="auto"/>
              <w:right w:val="single" w:sz="4" w:space="0" w:color="auto"/>
            </w:tcBorders>
          </w:tcPr>
          <w:p w14:paraId="4EDEA6F8" w14:textId="77777777" w:rsidR="009E70C0" w:rsidRDefault="00C67593"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100 proc.</w:t>
            </w:r>
          </w:p>
        </w:tc>
        <w:tc>
          <w:tcPr>
            <w:tcW w:w="1134" w:type="dxa"/>
            <w:tcBorders>
              <w:top w:val="single" w:sz="4" w:space="0" w:color="auto"/>
              <w:left w:val="single" w:sz="4" w:space="0" w:color="auto"/>
              <w:bottom w:val="single" w:sz="4" w:space="0" w:color="auto"/>
              <w:right w:val="single" w:sz="4" w:space="0" w:color="auto"/>
            </w:tcBorders>
          </w:tcPr>
          <w:p w14:paraId="4EB86663" w14:textId="77777777" w:rsidR="009E70C0" w:rsidRPr="00DB4A77" w:rsidRDefault="00C67593" w:rsidP="001855B9">
            <w:pPr>
              <w:widowControl w:val="0"/>
              <w:autoSpaceDE w:val="0"/>
              <w:autoSpaceDN w:val="0"/>
              <w:adjustRightInd w:val="0"/>
              <w:spacing w:after="0" w:line="240" w:lineRule="auto"/>
              <w:jc w:val="both"/>
              <w:rPr>
                <w:rFonts w:eastAsia="Calibri" w:cs="Times New Roman"/>
                <w:sz w:val="22"/>
                <w:lang w:eastAsia="lt-LT"/>
              </w:rPr>
            </w:pPr>
            <w:r>
              <w:rPr>
                <w:rFonts w:eastAsia="Calibri" w:cs="Times New Roman"/>
                <w:sz w:val="22"/>
                <w:lang w:eastAsia="lt-LT"/>
              </w:rPr>
              <w:t>100 proc.</w:t>
            </w:r>
          </w:p>
        </w:tc>
        <w:tc>
          <w:tcPr>
            <w:tcW w:w="1134" w:type="dxa"/>
            <w:tcBorders>
              <w:top w:val="single" w:sz="4" w:space="0" w:color="auto"/>
              <w:left w:val="single" w:sz="4" w:space="0" w:color="auto"/>
              <w:bottom w:val="single" w:sz="4" w:space="0" w:color="auto"/>
              <w:right w:val="single" w:sz="4" w:space="0" w:color="auto"/>
            </w:tcBorders>
          </w:tcPr>
          <w:p w14:paraId="133CCC31" w14:textId="77777777" w:rsidR="009E70C0" w:rsidRDefault="00C67593" w:rsidP="001855B9">
            <w:pPr>
              <w:widowControl w:val="0"/>
              <w:autoSpaceDE w:val="0"/>
              <w:autoSpaceDN w:val="0"/>
              <w:adjustRightInd w:val="0"/>
              <w:spacing w:after="0" w:line="240" w:lineRule="auto"/>
              <w:jc w:val="both"/>
              <w:rPr>
                <w:rFonts w:eastAsia="Calibri" w:cs="Times New Roman"/>
                <w:sz w:val="22"/>
                <w:lang w:eastAsia="lt-LT"/>
              </w:rPr>
            </w:pPr>
            <w:r>
              <w:rPr>
                <w:rFonts w:eastAsia="Calibri" w:cs="Times New Roman"/>
                <w:sz w:val="22"/>
                <w:lang w:eastAsia="lt-LT"/>
              </w:rPr>
              <w:t>100 proc.</w:t>
            </w:r>
          </w:p>
        </w:tc>
      </w:tr>
      <w:tr w:rsidR="001855B9" w:rsidRPr="00253563" w14:paraId="7A8F0F04" w14:textId="77777777" w:rsidTr="00827E12">
        <w:tc>
          <w:tcPr>
            <w:tcW w:w="6091" w:type="dxa"/>
            <w:tcBorders>
              <w:top w:val="single" w:sz="4" w:space="0" w:color="auto"/>
              <w:left w:val="single" w:sz="4" w:space="0" w:color="auto"/>
              <w:bottom w:val="single" w:sz="4" w:space="0" w:color="auto"/>
              <w:right w:val="single" w:sz="4" w:space="0" w:color="auto"/>
            </w:tcBorders>
            <w:vAlign w:val="center"/>
            <w:hideMark/>
          </w:tcPr>
          <w:p w14:paraId="202814A0" w14:textId="77777777" w:rsidR="001855B9" w:rsidRPr="00253563" w:rsidRDefault="001855B9" w:rsidP="001855B9">
            <w:pPr>
              <w:widowControl w:val="0"/>
              <w:autoSpaceDE w:val="0"/>
              <w:autoSpaceDN w:val="0"/>
              <w:adjustRightInd w:val="0"/>
              <w:spacing w:after="0" w:line="240" w:lineRule="auto"/>
              <w:jc w:val="both"/>
              <w:rPr>
                <w:rFonts w:eastAsia="Calibri" w:cs="Times New Roman"/>
                <w:szCs w:val="24"/>
                <w:lang w:eastAsia="lt-LT"/>
              </w:rPr>
            </w:pPr>
            <w:r w:rsidRPr="00253563">
              <w:rPr>
                <w:rFonts w:eastAsia="Calibri" w:cs="Times New Roman"/>
                <w:szCs w:val="24"/>
                <w:lang w:eastAsia="lt-LT"/>
              </w:rPr>
              <w:t>1</w:t>
            </w:r>
            <w:r w:rsidR="000A33FC">
              <w:rPr>
                <w:rFonts w:eastAsia="Calibri" w:cs="Times New Roman"/>
                <w:szCs w:val="24"/>
                <w:lang w:eastAsia="lt-LT"/>
              </w:rPr>
              <w:t>.7</w:t>
            </w:r>
            <w:r w:rsidRPr="00253563">
              <w:rPr>
                <w:rFonts w:eastAsia="Calibri" w:cs="Times New Roman"/>
                <w:szCs w:val="24"/>
                <w:lang w:eastAsia="lt-LT"/>
              </w:rPr>
              <w:t>. Mokinių, įgijusių pagrindinį išsilavinimą, dalis</w:t>
            </w:r>
          </w:p>
        </w:tc>
        <w:tc>
          <w:tcPr>
            <w:tcW w:w="1275" w:type="dxa"/>
            <w:tcBorders>
              <w:top w:val="single" w:sz="4" w:space="0" w:color="auto"/>
              <w:left w:val="single" w:sz="4" w:space="0" w:color="auto"/>
              <w:bottom w:val="single" w:sz="4" w:space="0" w:color="auto"/>
              <w:right w:val="single" w:sz="4" w:space="0" w:color="auto"/>
            </w:tcBorders>
          </w:tcPr>
          <w:p w14:paraId="3CAC078E" w14:textId="77777777" w:rsidR="001855B9" w:rsidRPr="00253563" w:rsidRDefault="00C67593"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88,8 proc.</w:t>
            </w:r>
          </w:p>
        </w:tc>
        <w:tc>
          <w:tcPr>
            <w:tcW w:w="1134" w:type="dxa"/>
            <w:tcBorders>
              <w:top w:val="single" w:sz="4" w:space="0" w:color="auto"/>
              <w:left w:val="single" w:sz="4" w:space="0" w:color="auto"/>
              <w:bottom w:val="single" w:sz="4" w:space="0" w:color="auto"/>
              <w:right w:val="single" w:sz="4" w:space="0" w:color="auto"/>
            </w:tcBorders>
          </w:tcPr>
          <w:p w14:paraId="2EAAACBA" w14:textId="77777777" w:rsidR="001855B9" w:rsidRPr="00253563" w:rsidRDefault="00C67593"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100 proc.</w:t>
            </w:r>
          </w:p>
        </w:tc>
        <w:tc>
          <w:tcPr>
            <w:tcW w:w="1134" w:type="dxa"/>
            <w:tcBorders>
              <w:top w:val="single" w:sz="4" w:space="0" w:color="auto"/>
              <w:left w:val="single" w:sz="4" w:space="0" w:color="auto"/>
              <w:bottom w:val="single" w:sz="4" w:space="0" w:color="auto"/>
              <w:right w:val="single" w:sz="4" w:space="0" w:color="auto"/>
            </w:tcBorders>
          </w:tcPr>
          <w:p w14:paraId="64B122C0" w14:textId="77777777" w:rsidR="001855B9" w:rsidRDefault="003C2CCD"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100</w:t>
            </w:r>
            <w:r w:rsidR="00C67593">
              <w:rPr>
                <w:rFonts w:eastAsia="Calibri" w:cs="Times New Roman"/>
                <w:szCs w:val="24"/>
                <w:lang w:eastAsia="lt-LT"/>
              </w:rPr>
              <w:t xml:space="preserve"> proc.</w:t>
            </w:r>
          </w:p>
        </w:tc>
      </w:tr>
      <w:tr w:rsidR="00012FBE" w:rsidRPr="00253563" w14:paraId="256D151F" w14:textId="77777777" w:rsidTr="00827E12">
        <w:tc>
          <w:tcPr>
            <w:tcW w:w="6091" w:type="dxa"/>
            <w:tcBorders>
              <w:top w:val="single" w:sz="4" w:space="0" w:color="auto"/>
              <w:left w:val="single" w:sz="4" w:space="0" w:color="auto"/>
              <w:bottom w:val="single" w:sz="4" w:space="0" w:color="auto"/>
              <w:right w:val="single" w:sz="4" w:space="0" w:color="auto"/>
            </w:tcBorders>
            <w:vAlign w:val="center"/>
          </w:tcPr>
          <w:p w14:paraId="5D40028A" w14:textId="77777777" w:rsidR="00012FBE" w:rsidRDefault="000A33FC" w:rsidP="001855B9">
            <w:pPr>
              <w:widowControl w:val="0"/>
              <w:autoSpaceDE w:val="0"/>
              <w:autoSpaceDN w:val="0"/>
              <w:adjustRightInd w:val="0"/>
              <w:spacing w:after="0" w:line="240" w:lineRule="auto"/>
              <w:jc w:val="both"/>
              <w:rPr>
                <w:rFonts w:eastAsia="Calibri" w:cs="Times New Roman"/>
                <w:i/>
                <w:szCs w:val="24"/>
                <w:lang w:eastAsia="lt-LT"/>
              </w:rPr>
            </w:pPr>
            <w:r>
              <w:rPr>
                <w:rFonts w:eastAsia="Calibri" w:cs="Times New Roman"/>
                <w:szCs w:val="24"/>
                <w:lang w:eastAsia="lt-LT"/>
              </w:rPr>
              <w:t>1.8</w:t>
            </w:r>
            <w:r w:rsidR="00012FBE">
              <w:rPr>
                <w:rFonts w:eastAsia="Calibri" w:cs="Times New Roman"/>
                <w:szCs w:val="24"/>
                <w:lang w:eastAsia="lt-LT"/>
              </w:rPr>
              <w:t xml:space="preserve">. Mokinių, tęsiančių ugdymąsi pagal gimnazijos vykdomą aukštesnę programą (ar jos dalų) dalis </w:t>
            </w:r>
            <w:r w:rsidR="009B0001">
              <w:rPr>
                <w:rFonts w:eastAsia="Calibri" w:cs="Times New Roman"/>
                <w:i/>
                <w:szCs w:val="24"/>
                <w:lang w:eastAsia="lt-LT"/>
              </w:rPr>
              <w:t>(14.2</w:t>
            </w:r>
            <w:r w:rsidR="00012FBE" w:rsidRPr="009E70C0">
              <w:rPr>
                <w:rFonts w:eastAsia="Calibri" w:cs="Times New Roman"/>
                <w:i/>
                <w:szCs w:val="24"/>
                <w:lang w:eastAsia="lt-LT"/>
              </w:rPr>
              <w:t>. Troškūnų Kazio Inčiūros gimnazijos švietimo stebėsenos rodikliai.</w:t>
            </w:r>
            <w:r w:rsidR="008A74A0">
              <w:rPr>
                <w:rFonts w:eastAsia="Calibri" w:cs="Times New Roman"/>
                <w:i/>
                <w:szCs w:val="24"/>
                <w:lang w:eastAsia="lt-LT"/>
              </w:rPr>
              <w:t xml:space="preserve"> </w:t>
            </w:r>
            <w:r w:rsidR="00012FBE">
              <w:rPr>
                <w:rFonts w:eastAsia="Calibri" w:cs="Times New Roman"/>
                <w:b/>
                <w:i/>
                <w:szCs w:val="24"/>
                <w:lang w:eastAsia="lt-LT"/>
              </w:rPr>
              <w:t>Pagrindinis</w:t>
            </w:r>
            <w:r w:rsidR="00012FBE">
              <w:rPr>
                <w:rFonts w:eastAsia="Calibri" w:cs="Times New Roman"/>
                <w:i/>
                <w:szCs w:val="24"/>
                <w:lang w:eastAsia="lt-LT"/>
              </w:rPr>
              <w:t xml:space="preserve"> ugdymas (baigę 8</w:t>
            </w:r>
            <w:r w:rsidR="00012FBE" w:rsidRPr="009E70C0">
              <w:rPr>
                <w:rFonts w:eastAsia="Calibri" w:cs="Times New Roman"/>
                <w:i/>
                <w:szCs w:val="24"/>
                <w:lang w:eastAsia="lt-LT"/>
              </w:rPr>
              <w:t xml:space="preserve"> kl. toliau tęsia mokymąsi gimnazijoje)</w:t>
            </w:r>
          </w:p>
          <w:p w14:paraId="7BAE4C29" w14:textId="77777777" w:rsidR="00BD5243" w:rsidRPr="00D1532F" w:rsidRDefault="00BD5243" w:rsidP="001855B9">
            <w:pPr>
              <w:widowControl w:val="0"/>
              <w:autoSpaceDE w:val="0"/>
              <w:autoSpaceDN w:val="0"/>
              <w:adjustRightInd w:val="0"/>
              <w:spacing w:after="0" w:line="240" w:lineRule="auto"/>
              <w:jc w:val="both"/>
              <w:rPr>
                <w:rFonts w:eastAsia="Calibri" w:cs="Times New Roman"/>
                <w:i/>
                <w:szCs w:val="24"/>
                <w:lang w:eastAsia="lt-LT"/>
              </w:rPr>
            </w:pPr>
            <w:r>
              <w:rPr>
                <w:rFonts w:eastAsia="Calibri" w:cs="Times New Roman"/>
                <w:i/>
                <w:szCs w:val="24"/>
                <w:lang w:eastAsia="lt-LT"/>
              </w:rPr>
              <w:t>(14.2</w:t>
            </w:r>
            <w:r w:rsidRPr="009E70C0">
              <w:rPr>
                <w:rFonts w:eastAsia="Calibri" w:cs="Times New Roman"/>
                <w:i/>
                <w:szCs w:val="24"/>
                <w:lang w:eastAsia="lt-LT"/>
              </w:rPr>
              <w:t>. Troškūnų Kazio Inčiūros gimnazijos švietimo stebėsenos rodikliai.</w:t>
            </w:r>
            <w:r w:rsidR="008A74A0">
              <w:rPr>
                <w:rFonts w:eastAsia="Calibri" w:cs="Times New Roman"/>
                <w:i/>
                <w:szCs w:val="24"/>
                <w:lang w:eastAsia="lt-LT"/>
              </w:rPr>
              <w:t xml:space="preserve"> </w:t>
            </w:r>
            <w:r>
              <w:rPr>
                <w:rFonts w:eastAsia="Calibri" w:cs="Times New Roman"/>
                <w:b/>
                <w:i/>
                <w:szCs w:val="24"/>
                <w:lang w:eastAsia="lt-LT"/>
              </w:rPr>
              <w:t>Pagrindinis</w:t>
            </w:r>
            <w:r>
              <w:rPr>
                <w:rFonts w:eastAsia="Calibri" w:cs="Times New Roman"/>
                <w:i/>
                <w:szCs w:val="24"/>
                <w:lang w:eastAsia="lt-LT"/>
              </w:rPr>
              <w:t xml:space="preserve"> ugdymas (pabaigę</w:t>
            </w:r>
            <w:r w:rsidR="008A74A0">
              <w:rPr>
                <w:rFonts w:eastAsia="Calibri" w:cs="Times New Roman"/>
                <w:i/>
                <w:szCs w:val="24"/>
                <w:lang w:eastAsia="lt-LT"/>
              </w:rPr>
              <w:t xml:space="preserve"> 10 (II gimnazijos)</w:t>
            </w:r>
            <w:r>
              <w:rPr>
                <w:rFonts w:eastAsia="Calibri" w:cs="Times New Roman"/>
                <w:i/>
                <w:szCs w:val="24"/>
                <w:lang w:eastAsia="lt-LT"/>
              </w:rPr>
              <w:t xml:space="preserve"> </w:t>
            </w:r>
            <w:r w:rsidRPr="009E70C0">
              <w:rPr>
                <w:rFonts w:eastAsia="Calibri" w:cs="Times New Roman"/>
                <w:i/>
                <w:szCs w:val="24"/>
                <w:lang w:eastAsia="lt-LT"/>
              </w:rPr>
              <w:t>kl. toliau tęsia mokymąsi gimnazijoje)</w:t>
            </w:r>
          </w:p>
        </w:tc>
        <w:tc>
          <w:tcPr>
            <w:tcW w:w="1275" w:type="dxa"/>
            <w:tcBorders>
              <w:top w:val="single" w:sz="4" w:space="0" w:color="auto"/>
              <w:left w:val="single" w:sz="4" w:space="0" w:color="auto"/>
              <w:bottom w:val="single" w:sz="4" w:space="0" w:color="auto"/>
              <w:right w:val="single" w:sz="4" w:space="0" w:color="auto"/>
            </w:tcBorders>
          </w:tcPr>
          <w:p w14:paraId="68ACAD8A" w14:textId="77777777" w:rsidR="00012FBE" w:rsidRDefault="00827E12"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100 proc.</w:t>
            </w:r>
          </w:p>
          <w:p w14:paraId="438A6FA8" w14:textId="77777777" w:rsidR="00F53AAC" w:rsidRDefault="00F53AAC" w:rsidP="001855B9">
            <w:pPr>
              <w:widowControl w:val="0"/>
              <w:autoSpaceDE w:val="0"/>
              <w:autoSpaceDN w:val="0"/>
              <w:adjustRightInd w:val="0"/>
              <w:spacing w:after="0" w:line="240" w:lineRule="auto"/>
              <w:jc w:val="both"/>
              <w:rPr>
                <w:rFonts w:eastAsia="Calibri" w:cs="Times New Roman"/>
                <w:szCs w:val="24"/>
                <w:lang w:eastAsia="lt-LT"/>
              </w:rPr>
            </w:pPr>
          </w:p>
          <w:p w14:paraId="30EA68C8" w14:textId="77777777" w:rsidR="00F53AAC" w:rsidRDefault="00F53AAC" w:rsidP="001855B9">
            <w:pPr>
              <w:widowControl w:val="0"/>
              <w:autoSpaceDE w:val="0"/>
              <w:autoSpaceDN w:val="0"/>
              <w:adjustRightInd w:val="0"/>
              <w:spacing w:after="0" w:line="240" w:lineRule="auto"/>
              <w:jc w:val="both"/>
              <w:rPr>
                <w:rFonts w:eastAsia="Calibri" w:cs="Times New Roman"/>
                <w:szCs w:val="24"/>
                <w:lang w:eastAsia="lt-LT"/>
              </w:rPr>
            </w:pPr>
          </w:p>
          <w:p w14:paraId="2BC297F3" w14:textId="77777777" w:rsidR="00F53AAC" w:rsidRDefault="00F53AAC" w:rsidP="001855B9">
            <w:pPr>
              <w:widowControl w:val="0"/>
              <w:autoSpaceDE w:val="0"/>
              <w:autoSpaceDN w:val="0"/>
              <w:adjustRightInd w:val="0"/>
              <w:spacing w:after="0" w:line="240" w:lineRule="auto"/>
              <w:jc w:val="both"/>
              <w:rPr>
                <w:rFonts w:eastAsia="Calibri" w:cs="Times New Roman"/>
                <w:szCs w:val="24"/>
                <w:lang w:eastAsia="lt-LT"/>
              </w:rPr>
            </w:pPr>
          </w:p>
          <w:p w14:paraId="634C1034" w14:textId="77777777" w:rsidR="00F53AAC" w:rsidRDefault="00F53AAC" w:rsidP="001855B9">
            <w:pPr>
              <w:widowControl w:val="0"/>
              <w:autoSpaceDE w:val="0"/>
              <w:autoSpaceDN w:val="0"/>
              <w:adjustRightInd w:val="0"/>
              <w:spacing w:after="0" w:line="240" w:lineRule="auto"/>
              <w:jc w:val="both"/>
              <w:rPr>
                <w:rFonts w:eastAsia="Calibri" w:cs="Times New Roman"/>
                <w:szCs w:val="24"/>
                <w:lang w:eastAsia="lt-LT"/>
              </w:rPr>
            </w:pPr>
          </w:p>
          <w:p w14:paraId="78168D4E" w14:textId="77777777" w:rsidR="00F53AAC" w:rsidRDefault="00753CA0"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77,7 proc.</w:t>
            </w:r>
          </w:p>
        </w:tc>
        <w:tc>
          <w:tcPr>
            <w:tcW w:w="1134" w:type="dxa"/>
            <w:tcBorders>
              <w:top w:val="single" w:sz="4" w:space="0" w:color="auto"/>
              <w:left w:val="single" w:sz="4" w:space="0" w:color="auto"/>
              <w:bottom w:val="single" w:sz="4" w:space="0" w:color="auto"/>
              <w:right w:val="single" w:sz="4" w:space="0" w:color="auto"/>
            </w:tcBorders>
          </w:tcPr>
          <w:p w14:paraId="1437D131" w14:textId="77777777" w:rsidR="00012FBE" w:rsidRDefault="00827E12"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100 proc.</w:t>
            </w:r>
          </w:p>
          <w:p w14:paraId="3C60EEFC" w14:textId="77777777" w:rsidR="00F53AAC" w:rsidRDefault="00F53AAC" w:rsidP="001855B9">
            <w:pPr>
              <w:widowControl w:val="0"/>
              <w:autoSpaceDE w:val="0"/>
              <w:autoSpaceDN w:val="0"/>
              <w:adjustRightInd w:val="0"/>
              <w:spacing w:after="0" w:line="240" w:lineRule="auto"/>
              <w:jc w:val="both"/>
              <w:rPr>
                <w:rFonts w:eastAsia="Calibri" w:cs="Times New Roman"/>
                <w:szCs w:val="24"/>
                <w:lang w:eastAsia="lt-LT"/>
              </w:rPr>
            </w:pPr>
          </w:p>
          <w:p w14:paraId="6DBD1D80" w14:textId="77777777" w:rsidR="00F53AAC" w:rsidRDefault="00F53AAC" w:rsidP="001855B9">
            <w:pPr>
              <w:widowControl w:val="0"/>
              <w:autoSpaceDE w:val="0"/>
              <w:autoSpaceDN w:val="0"/>
              <w:adjustRightInd w:val="0"/>
              <w:spacing w:after="0" w:line="240" w:lineRule="auto"/>
              <w:jc w:val="both"/>
              <w:rPr>
                <w:rFonts w:eastAsia="Calibri" w:cs="Times New Roman"/>
                <w:szCs w:val="24"/>
                <w:lang w:eastAsia="lt-LT"/>
              </w:rPr>
            </w:pPr>
          </w:p>
          <w:p w14:paraId="0B219D2E" w14:textId="77777777" w:rsidR="00F53AAC" w:rsidRDefault="00F53AAC" w:rsidP="001855B9">
            <w:pPr>
              <w:widowControl w:val="0"/>
              <w:autoSpaceDE w:val="0"/>
              <w:autoSpaceDN w:val="0"/>
              <w:adjustRightInd w:val="0"/>
              <w:spacing w:after="0" w:line="240" w:lineRule="auto"/>
              <w:jc w:val="both"/>
              <w:rPr>
                <w:rFonts w:eastAsia="Calibri" w:cs="Times New Roman"/>
                <w:szCs w:val="24"/>
                <w:lang w:eastAsia="lt-LT"/>
              </w:rPr>
            </w:pPr>
          </w:p>
          <w:p w14:paraId="2397B3EC" w14:textId="77777777" w:rsidR="00F53AAC" w:rsidRDefault="00F53AAC" w:rsidP="001855B9">
            <w:pPr>
              <w:widowControl w:val="0"/>
              <w:autoSpaceDE w:val="0"/>
              <w:autoSpaceDN w:val="0"/>
              <w:adjustRightInd w:val="0"/>
              <w:spacing w:after="0" w:line="240" w:lineRule="auto"/>
              <w:jc w:val="both"/>
              <w:rPr>
                <w:rFonts w:eastAsia="Calibri" w:cs="Times New Roman"/>
                <w:szCs w:val="24"/>
                <w:lang w:eastAsia="lt-LT"/>
              </w:rPr>
            </w:pPr>
          </w:p>
          <w:p w14:paraId="0DDE1FC8" w14:textId="77777777" w:rsidR="00F53AAC" w:rsidRDefault="00753CA0"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88,0 proc.</w:t>
            </w:r>
          </w:p>
        </w:tc>
        <w:tc>
          <w:tcPr>
            <w:tcW w:w="1134" w:type="dxa"/>
            <w:tcBorders>
              <w:top w:val="single" w:sz="4" w:space="0" w:color="auto"/>
              <w:left w:val="single" w:sz="4" w:space="0" w:color="auto"/>
              <w:bottom w:val="single" w:sz="4" w:space="0" w:color="auto"/>
              <w:right w:val="single" w:sz="4" w:space="0" w:color="auto"/>
            </w:tcBorders>
          </w:tcPr>
          <w:p w14:paraId="1D75F43B" w14:textId="77777777" w:rsidR="00012FBE" w:rsidRDefault="00827E12"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87,5 proc.</w:t>
            </w:r>
          </w:p>
          <w:p w14:paraId="5127343B" w14:textId="77777777" w:rsidR="00F53AAC" w:rsidRDefault="00F53AAC" w:rsidP="001855B9">
            <w:pPr>
              <w:widowControl w:val="0"/>
              <w:autoSpaceDE w:val="0"/>
              <w:autoSpaceDN w:val="0"/>
              <w:adjustRightInd w:val="0"/>
              <w:spacing w:after="0" w:line="240" w:lineRule="auto"/>
              <w:jc w:val="both"/>
              <w:rPr>
                <w:rFonts w:eastAsia="Calibri" w:cs="Times New Roman"/>
                <w:szCs w:val="24"/>
                <w:lang w:eastAsia="lt-LT"/>
              </w:rPr>
            </w:pPr>
          </w:p>
          <w:p w14:paraId="680B8922" w14:textId="77777777" w:rsidR="00F53AAC" w:rsidRDefault="00F53AAC" w:rsidP="001855B9">
            <w:pPr>
              <w:widowControl w:val="0"/>
              <w:autoSpaceDE w:val="0"/>
              <w:autoSpaceDN w:val="0"/>
              <w:adjustRightInd w:val="0"/>
              <w:spacing w:after="0" w:line="240" w:lineRule="auto"/>
              <w:jc w:val="both"/>
              <w:rPr>
                <w:rFonts w:eastAsia="Calibri" w:cs="Times New Roman"/>
                <w:szCs w:val="24"/>
                <w:lang w:eastAsia="lt-LT"/>
              </w:rPr>
            </w:pPr>
          </w:p>
          <w:p w14:paraId="1D98C50E" w14:textId="77777777" w:rsidR="00F53AAC" w:rsidRDefault="00F53AAC" w:rsidP="001855B9">
            <w:pPr>
              <w:widowControl w:val="0"/>
              <w:autoSpaceDE w:val="0"/>
              <w:autoSpaceDN w:val="0"/>
              <w:adjustRightInd w:val="0"/>
              <w:spacing w:after="0" w:line="240" w:lineRule="auto"/>
              <w:jc w:val="both"/>
              <w:rPr>
                <w:rFonts w:eastAsia="Calibri" w:cs="Times New Roman"/>
                <w:szCs w:val="24"/>
                <w:lang w:eastAsia="lt-LT"/>
              </w:rPr>
            </w:pPr>
          </w:p>
          <w:p w14:paraId="08CC6C8D" w14:textId="77777777" w:rsidR="00F53AAC" w:rsidRDefault="00753CA0"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82,35 proc.</w:t>
            </w:r>
          </w:p>
        </w:tc>
      </w:tr>
      <w:tr w:rsidR="001855B9" w:rsidRPr="00253563" w14:paraId="17D34A34" w14:textId="77777777" w:rsidTr="00827E12">
        <w:tc>
          <w:tcPr>
            <w:tcW w:w="6091" w:type="dxa"/>
            <w:tcBorders>
              <w:top w:val="single" w:sz="4" w:space="0" w:color="auto"/>
              <w:left w:val="single" w:sz="4" w:space="0" w:color="auto"/>
              <w:bottom w:val="single" w:sz="4" w:space="0" w:color="auto"/>
              <w:right w:val="single" w:sz="4" w:space="0" w:color="auto"/>
            </w:tcBorders>
            <w:vAlign w:val="center"/>
            <w:hideMark/>
          </w:tcPr>
          <w:p w14:paraId="64D00D11" w14:textId="77777777" w:rsidR="001855B9" w:rsidRPr="00253563" w:rsidRDefault="00D51110"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1.9</w:t>
            </w:r>
            <w:r w:rsidR="001855B9" w:rsidRPr="00253563">
              <w:rPr>
                <w:rFonts w:eastAsia="Calibri" w:cs="Times New Roman"/>
                <w:szCs w:val="24"/>
                <w:lang w:eastAsia="lt-LT"/>
              </w:rPr>
              <w:t>. Mokinių, įgijusių vidurinį išsilavinimą, dalis</w:t>
            </w:r>
          </w:p>
        </w:tc>
        <w:tc>
          <w:tcPr>
            <w:tcW w:w="1275" w:type="dxa"/>
            <w:tcBorders>
              <w:top w:val="single" w:sz="4" w:space="0" w:color="auto"/>
              <w:left w:val="single" w:sz="4" w:space="0" w:color="auto"/>
              <w:bottom w:val="single" w:sz="4" w:space="0" w:color="auto"/>
              <w:right w:val="single" w:sz="4" w:space="0" w:color="auto"/>
            </w:tcBorders>
          </w:tcPr>
          <w:p w14:paraId="1C9237F8" w14:textId="77777777" w:rsidR="001855B9" w:rsidRPr="002B1B87" w:rsidRDefault="00753CA0" w:rsidP="001855B9">
            <w:pPr>
              <w:autoSpaceDN w:val="0"/>
              <w:spacing w:after="0" w:line="240" w:lineRule="auto"/>
              <w:jc w:val="both"/>
              <w:rPr>
                <w:rFonts w:eastAsia="Calibri" w:cs="Times New Roman"/>
                <w:szCs w:val="24"/>
              </w:rPr>
            </w:pPr>
            <w:r>
              <w:rPr>
                <w:rFonts w:eastAsia="Calibri" w:cs="Times New Roman"/>
                <w:szCs w:val="24"/>
              </w:rPr>
              <w:t>100 proc.</w:t>
            </w:r>
          </w:p>
        </w:tc>
        <w:tc>
          <w:tcPr>
            <w:tcW w:w="1134" w:type="dxa"/>
            <w:tcBorders>
              <w:top w:val="single" w:sz="4" w:space="0" w:color="auto"/>
              <w:left w:val="single" w:sz="4" w:space="0" w:color="auto"/>
              <w:bottom w:val="single" w:sz="4" w:space="0" w:color="auto"/>
              <w:right w:val="single" w:sz="4" w:space="0" w:color="auto"/>
            </w:tcBorders>
            <w:vAlign w:val="center"/>
          </w:tcPr>
          <w:p w14:paraId="3079E310" w14:textId="77777777" w:rsidR="001855B9" w:rsidRPr="00DB4A77" w:rsidRDefault="001855B9" w:rsidP="001855B9">
            <w:pPr>
              <w:autoSpaceDN w:val="0"/>
              <w:spacing w:after="0" w:line="240" w:lineRule="auto"/>
              <w:jc w:val="both"/>
              <w:rPr>
                <w:rFonts w:eastAsia="Calibri" w:cs="Times New Roman"/>
                <w:szCs w:val="24"/>
              </w:rPr>
            </w:pPr>
            <w:r w:rsidRPr="00DB4A77">
              <w:rPr>
                <w:rFonts w:eastAsia="Calibri" w:cs="Times New Roman"/>
                <w:szCs w:val="24"/>
              </w:rPr>
              <w:t>100</w:t>
            </w:r>
            <w:r w:rsidR="00753CA0">
              <w:rPr>
                <w:rFonts w:eastAsia="Calibri" w:cs="Times New Roman"/>
                <w:szCs w:val="24"/>
              </w:rPr>
              <w:t xml:space="preserve"> proc.</w:t>
            </w:r>
          </w:p>
        </w:tc>
        <w:tc>
          <w:tcPr>
            <w:tcW w:w="1134" w:type="dxa"/>
            <w:tcBorders>
              <w:top w:val="single" w:sz="4" w:space="0" w:color="auto"/>
              <w:left w:val="single" w:sz="4" w:space="0" w:color="auto"/>
              <w:bottom w:val="single" w:sz="4" w:space="0" w:color="auto"/>
              <w:right w:val="single" w:sz="4" w:space="0" w:color="auto"/>
            </w:tcBorders>
          </w:tcPr>
          <w:p w14:paraId="4F08989B" w14:textId="77777777" w:rsidR="001855B9" w:rsidRPr="00DB4A77" w:rsidRDefault="00753CA0" w:rsidP="001855B9">
            <w:pPr>
              <w:autoSpaceDN w:val="0"/>
              <w:spacing w:after="0" w:line="240" w:lineRule="auto"/>
              <w:jc w:val="both"/>
              <w:rPr>
                <w:rFonts w:eastAsia="Calibri" w:cs="Times New Roman"/>
                <w:szCs w:val="24"/>
              </w:rPr>
            </w:pPr>
            <w:r>
              <w:rPr>
                <w:rFonts w:eastAsia="Calibri" w:cs="Times New Roman"/>
                <w:szCs w:val="24"/>
              </w:rPr>
              <w:t>100 proc.</w:t>
            </w:r>
          </w:p>
        </w:tc>
      </w:tr>
      <w:tr w:rsidR="001855B9" w:rsidRPr="00253563" w14:paraId="165D4313" w14:textId="77777777" w:rsidTr="00827E12">
        <w:tc>
          <w:tcPr>
            <w:tcW w:w="8500" w:type="dxa"/>
            <w:gridSpan w:val="3"/>
            <w:tcBorders>
              <w:top w:val="single" w:sz="4" w:space="0" w:color="auto"/>
              <w:left w:val="single" w:sz="4" w:space="0" w:color="auto"/>
              <w:bottom w:val="single" w:sz="4" w:space="0" w:color="auto"/>
              <w:right w:val="single" w:sz="4" w:space="0" w:color="auto"/>
            </w:tcBorders>
            <w:shd w:val="clear" w:color="auto" w:fill="A6A6A6"/>
          </w:tcPr>
          <w:p w14:paraId="1FD262D7" w14:textId="77777777" w:rsidR="001855B9" w:rsidRPr="004C33E1" w:rsidRDefault="004C33E1" w:rsidP="001855B9">
            <w:pPr>
              <w:autoSpaceDN w:val="0"/>
              <w:spacing w:after="0" w:line="240" w:lineRule="auto"/>
              <w:jc w:val="both"/>
              <w:rPr>
                <w:rFonts w:eastAsia="Calibri" w:cs="Times New Roman"/>
                <w:b/>
                <w:szCs w:val="24"/>
              </w:rPr>
            </w:pPr>
            <w:r w:rsidRPr="004C33E1">
              <w:rPr>
                <w:rFonts w:eastAsia="Calibri" w:cs="Times New Roman"/>
                <w:b/>
                <w:szCs w:val="24"/>
              </w:rPr>
              <w:t>2. KITI MOKINIŲ PASIEKIMAI</w:t>
            </w:r>
          </w:p>
        </w:tc>
        <w:tc>
          <w:tcPr>
            <w:tcW w:w="1134" w:type="dxa"/>
            <w:tcBorders>
              <w:top w:val="single" w:sz="4" w:space="0" w:color="auto"/>
              <w:left w:val="single" w:sz="4" w:space="0" w:color="auto"/>
              <w:bottom w:val="single" w:sz="4" w:space="0" w:color="auto"/>
              <w:right w:val="single" w:sz="4" w:space="0" w:color="auto"/>
            </w:tcBorders>
            <w:shd w:val="clear" w:color="auto" w:fill="A6A6A6"/>
          </w:tcPr>
          <w:p w14:paraId="6526A38D" w14:textId="77777777" w:rsidR="001855B9" w:rsidRPr="00253563" w:rsidRDefault="001855B9" w:rsidP="001855B9">
            <w:pPr>
              <w:autoSpaceDN w:val="0"/>
              <w:spacing w:after="0" w:line="240" w:lineRule="auto"/>
              <w:jc w:val="both"/>
              <w:rPr>
                <w:rFonts w:ascii="Calibri" w:eastAsia="Calibri" w:hAnsi="Calibri" w:cs="Times New Roman"/>
                <w:szCs w:val="24"/>
              </w:rPr>
            </w:pPr>
          </w:p>
        </w:tc>
      </w:tr>
      <w:tr w:rsidR="001855B9" w:rsidRPr="00253563" w14:paraId="4BF46194" w14:textId="77777777" w:rsidTr="00827E12">
        <w:tc>
          <w:tcPr>
            <w:tcW w:w="6091" w:type="dxa"/>
            <w:tcBorders>
              <w:top w:val="single" w:sz="4" w:space="0" w:color="auto"/>
              <w:left w:val="single" w:sz="4" w:space="0" w:color="auto"/>
              <w:bottom w:val="single" w:sz="4" w:space="0" w:color="auto"/>
              <w:right w:val="single" w:sz="4" w:space="0" w:color="auto"/>
            </w:tcBorders>
            <w:vAlign w:val="center"/>
            <w:hideMark/>
          </w:tcPr>
          <w:p w14:paraId="12E2E421" w14:textId="12799080" w:rsidR="001855B9" w:rsidRPr="00253563" w:rsidRDefault="007A41DD" w:rsidP="001855B9">
            <w:pPr>
              <w:widowControl w:val="0"/>
              <w:autoSpaceDE w:val="0"/>
              <w:autoSpaceDN w:val="0"/>
              <w:adjustRightInd w:val="0"/>
              <w:spacing w:after="0" w:line="240" w:lineRule="auto"/>
              <w:jc w:val="both"/>
              <w:rPr>
                <w:rFonts w:eastAsia="MS Mincho" w:cs="Times New Roman"/>
                <w:szCs w:val="24"/>
                <w:lang w:eastAsia="lt-LT"/>
              </w:rPr>
            </w:pPr>
            <w:r>
              <w:rPr>
                <w:rFonts w:eastAsia="MS Mincho" w:cs="Times New Roman"/>
                <w:szCs w:val="24"/>
                <w:lang w:eastAsia="lt-LT"/>
              </w:rPr>
              <w:t>2.1.</w:t>
            </w:r>
            <w:r w:rsidR="00EE746C">
              <w:rPr>
                <w:rFonts w:eastAsia="MS Mincho" w:cs="Times New Roman"/>
                <w:szCs w:val="24"/>
                <w:lang w:eastAsia="lt-LT"/>
              </w:rPr>
              <w:t xml:space="preserve"> </w:t>
            </w:r>
            <w:r w:rsidR="001855B9" w:rsidRPr="00253563">
              <w:rPr>
                <w:rFonts w:eastAsia="MS Mincho" w:cs="Times New Roman"/>
                <w:szCs w:val="24"/>
                <w:lang w:eastAsia="lt-LT"/>
              </w:rPr>
              <w:t>Mokinių, dalyvaujančių neformaliajame švietime mokykloje, dalis</w:t>
            </w:r>
          </w:p>
        </w:tc>
        <w:tc>
          <w:tcPr>
            <w:tcW w:w="1275" w:type="dxa"/>
            <w:tcBorders>
              <w:top w:val="single" w:sz="4" w:space="0" w:color="auto"/>
              <w:left w:val="single" w:sz="4" w:space="0" w:color="auto"/>
              <w:bottom w:val="single" w:sz="4" w:space="0" w:color="auto"/>
              <w:right w:val="single" w:sz="4" w:space="0" w:color="auto"/>
            </w:tcBorders>
          </w:tcPr>
          <w:p w14:paraId="2556909E" w14:textId="77777777" w:rsidR="001855B9" w:rsidRPr="00253563" w:rsidRDefault="00E14494" w:rsidP="003D3ED7">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84 proc.</w:t>
            </w:r>
          </w:p>
        </w:tc>
        <w:tc>
          <w:tcPr>
            <w:tcW w:w="1134" w:type="dxa"/>
            <w:tcBorders>
              <w:top w:val="single" w:sz="4" w:space="0" w:color="auto"/>
              <w:left w:val="single" w:sz="4" w:space="0" w:color="auto"/>
              <w:bottom w:val="single" w:sz="4" w:space="0" w:color="auto"/>
              <w:right w:val="single" w:sz="4" w:space="0" w:color="auto"/>
            </w:tcBorders>
          </w:tcPr>
          <w:p w14:paraId="04F6D3F2" w14:textId="77777777" w:rsidR="001855B9" w:rsidRPr="00253563" w:rsidRDefault="001855B9"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9</w:t>
            </w:r>
            <w:r w:rsidR="00E14494">
              <w:rPr>
                <w:rFonts w:eastAsia="Calibri" w:cs="Times New Roman"/>
                <w:szCs w:val="24"/>
                <w:lang w:eastAsia="lt-LT"/>
              </w:rPr>
              <w:t>3 proc.</w:t>
            </w:r>
          </w:p>
        </w:tc>
        <w:tc>
          <w:tcPr>
            <w:tcW w:w="1134" w:type="dxa"/>
            <w:tcBorders>
              <w:top w:val="single" w:sz="4" w:space="0" w:color="auto"/>
              <w:left w:val="single" w:sz="4" w:space="0" w:color="auto"/>
              <w:bottom w:val="single" w:sz="4" w:space="0" w:color="auto"/>
              <w:right w:val="single" w:sz="4" w:space="0" w:color="auto"/>
            </w:tcBorders>
          </w:tcPr>
          <w:p w14:paraId="0C2D9687" w14:textId="77777777" w:rsidR="001855B9" w:rsidRDefault="00E14494"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94 proc.</w:t>
            </w:r>
          </w:p>
        </w:tc>
      </w:tr>
      <w:tr w:rsidR="00D85CE5" w:rsidRPr="00253563" w14:paraId="5D6D6AF6" w14:textId="77777777" w:rsidTr="00827E12">
        <w:tc>
          <w:tcPr>
            <w:tcW w:w="6091" w:type="dxa"/>
            <w:tcBorders>
              <w:top w:val="single" w:sz="4" w:space="0" w:color="auto"/>
              <w:left w:val="single" w:sz="4" w:space="0" w:color="auto"/>
              <w:bottom w:val="single" w:sz="4" w:space="0" w:color="auto"/>
              <w:right w:val="single" w:sz="4" w:space="0" w:color="auto"/>
            </w:tcBorders>
            <w:vAlign w:val="center"/>
          </w:tcPr>
          <w:p w14:paraId="79504EDE" w14:textId="198B5CF3" w:rsidR="00F13BB9" w:rsidRPr="008207E4" w:rsidRDefault="007A41DD" w:rsidP="001855B9">
            <w:pPr>
              <w:widowControl w:val="0"/>
              <w:autoSpaceDE w:val="0"/>
              <w:autoSpaceDN w:val="0"/>
              <w:adjustRightInd w:val="0"/>
              <w:spacing w:after="0" w:line="240" w:lineRule="auto"/>
              <w:jc w:val="both"/>
              <w:rPr>
                <w:szCs w:val="24"/>
                <w:lang w:eastAsia="en-GB"/>
              </w:rPr>
            </w:pPr>
            <w:r>
              <w:rPr>
                <w:rFonts w:eastAsia="MS Mincho" w:cs="Times New Roman"/>
                <w:szCs w:val="24"/>
                <w:lang w:eastAsia="lt-LT"/>
              </w:rPr>
              <w:t>2.2.</w:t>
            </w:r>
            <w:r w:rsidR="00EE746C">
              <w:rPr>
                <w:rFonts w:eastAsia="MS Mincho" w:cs="Times New Roman"/>
                <w:szCs w:val="24"/>
                <w:lang w:eastAsia="lt-LT"/>
              </w:rPr>
              <w:t xml:space="preserve"> </w:t>
            </w:r>
            <w:r w:rsidR="00321E4B" w:rsidRPr="008207E4">
              <w:rPr>
                <w:szCs w:val="24"/>
                <w:lang w:eastAsia="en-GB"/>
              </w:rPr>
              <w:t xml:space="preserve">Neformaliojo vaikų švietimo veiklose, organizuojamose gimnazijos ir kitų švietimo teikėjų, dalyvaujančių </w:t>
            </w:r>
            <w:r w:rsidR="00321E4B" w:rsidRPr="008207E4">
              <w:rPr>
                <w:b/>
                <w:i/>
                <w:szCs w:val="24"/>
                <w:lang w:eastAsia="en-GB"/>
              </w:rPr>
              <w:t>pradinio</w:t>
            </w:r>
            <w:r w:rsidR="00321E4B" w:rsidRPr="008207E4">
              <w:rPr>
                <w:szCs w:val="24"/>
                <w:lang w:eastAsia="en-GB"/>
              </w:rPr>
              <w:t xml:space="preserve"> ugdymo programos mokinių dalis</w:t>
            </w:r>
            <w:r w:rsidR="00C65458" w:rsidRPr="008207E4">
              <w:rPr>
                <w:szCs w:val="24"/>
                <w:lang w:eastAsia="en-GB"/>
              </w:rPr>
              <w:t xml:space="preserve"> </w:t>
            </w:r>
          </w:p>
          <w:p w14:paraId="18EE8E44" w14:textId="77777777" w:rsidR="00D85CE5" w:rsidRPr="00253563" w:rsidRDefault="007A41DD" w:rsidP="001855B9">
            <w:pPr>
              <w:widowControl w:val="0"/>
              <w:autoSpaceDE w:val="0"/>
              <w:autoSpaceDN w:val="0"/>
              <w:adjustRightInd w:val="0"/>
              <w:spacing w:after="0" w:line="240" w:lineRule="auto"/>
              <w:jc w:val="both"/>
              <w:rPr>
                <w:rFonts w:eastAsia="MS Mincho" w:cs="Times New Roman"/>
                <w:szCs w:val="24"/>
                <w:lang w:eastAsia="lt-LT"/>
              </w:rPr>
            </w:pPr>
            <w:r w:rsidRPr="008207E4">
              <w:rPr>
                <w:szCs w:val="24"/>
                <w:lang w:eastAsia="en-GB"/>
              </w:rPr>
              <w:t>(</w:t>
            </w:r>
            <w:r w:rsidR="008E28DB">
              <w:rPr>
                <w:rFonts w:eastAsia="Calibri" w:cs="Times New Roman"/>
                <w:i/>
                <w:szCs w:val="24"/>
                <w:lang w:eastAsia="lt-LT"/>
              </w:rPr>
              <w:t>10.1.</w:t>
            </w:r>
            <w:r w:rsidRPr="009E70C0">
              <w:rPr>
                <w:rFonts w:eastAsia="Calibri" w:cs="Times New Roman"/>
                <w:i/>
                <w:szCs w:val="24"/>
                <w:lang w:eastAsia="lt-LT"/>
              </w:rPr>
              <w:t xml:space="preserve">Troškūnų Kazio Inčiūros gimnazijos </w:t>
            </w:r>
            <w:r w:rsidR="00C65458">
              <w:rPr>
                <w:rFonts w:eastAsia="Calibri" w:cs="Times New Roman"/>
                <w:i/>
                <w:szCs w:val="24"/>
                <w:lang w:eastAsia="lt-LT"/>
              </w:rPr>
              <w:t>švietimo stebėsenos rodikliai)</w:t>
            </w:r>
          </w:p>
        </w:tc>
        <w:tc>
          <w:tcPr>
            <w:tcW w:w="1275" w:type="dxa"/>
            <w:tcBorders>
              <w:top w:val="single" w:sz="4" w:space="0" w:color="auto"/>
              <w:left w:val="single" w:sz="4" w:space="0" w:color="auto"/>
              <w:bottom w:val="single" w:sz="4" w:space="0" w:color="auto"/>
              <w:right w:val="single" w:sz="4" w:space="0" w:color="auto"/>
            </w:tcBorders>
          </w:tcPr>
          <w:p w14:paraId="12D484AC" w14:textId="77777777" w:rsidR="00D85CE5" w:rsidRDefault="00E14494" w:rsidP="003D3ED7">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91 proc.</w:t>
            </w:r>
          </w:p>
        </w:tc>
        <w:tc>
          <w:tcPr>
            <w:tcW w:w="1134" w:type="dxa"/>
            <w:tcBorders>
              <w:top w:val="single" w:sz="4" w:space="0" w:color="auto"/>
              <w:left w:val="single" w:sz="4" w:space="0" w:color="auto"/>
              <w:bottom w:val="single" w:sz="4" w:space="0" w:color="auto"/>
              <w:right w:val="single" w:sz="4" w:space="0" w:color="auto"/>
            </w:tcBorders>
          </w:tcPr>
          <w:p w14:paraId="7DF27646" w14:textId="77777777" w:rsidR="00D85CE5" w:rsidRDefault="00E14494"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99 proc.</w:t>
            </w:r>
          </w:p>
        </w:tc>
        <w:tc>
          <w:tcPr>
            <w:tcW w:w="1134" w:type="dxa"/>
            <w:tcBorders>
              <w:top w:val="single" w:sz="4" w:space="0" w:color="auto"/>
              <w:left w:val="single" w:sz="4" w:space="0" w:color="auto"/>
              <w:bottom w:val="single" w:sz="4" w:space="0" w:color="auto"/>
              <w:right w:val="single" w:sz="4" w:space="0" w:color="auto"/>
            </w:tcBorders>
          </w:tcPr>
          <w:p w14:paraId="59B059AF" w14:textId="77777777" w:rsidR="00D85CE5" w:rsidRDefault="00E14494"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99 proc.</w:t>
            </w:r>
          </w:p>
        </w:tc>
      </w:tr>
      <w:tr w:rsidR="00321E4B" w:rsidRPr="00253563" w14:paraId="402BDFD9" w14:textId="77777777" w:rsidTr="00827E12">
        <w:tc>
          <w:tcPr>
            <w:tcW w:w="6091" w:type="dxa"/>
            <w:tcBorders>
              <w:top w:val="single" w:sz="4" w:space="0" w:color="auto"/>
              <w:left w:val="single" w:sz="4" w:space="0" w:color="auto"/>
              <w:bottom w:val="single" w:sz="4" w:space="0" w:color="auto"/>
              <w:right w:val="single" w:sz="4" w:space="0" w:color="auto"/>
            </w:tcBorders>
            <w:vAlign w:val="center"/>
          </w:tcPr>
          <w:p w14:paraId="49AD37C8" w14:textId="5CA93725" w:rsidR="00F13BB9" w:rsidRPr="00C513D0" w:rsidRDefault="007A41DD" w:rsidP="001855B9">
            <w:pPr>
              <w:widowControl w:val="0"/>
              <w:autoSpaceDE w:val="0"/>
              <w:autoSpaceDN w:val="0"/>
              <w:adjustRightInd w:val="0"/>
              <w:spacing w:after="0" w:line="240" w:lineRule="auto"/>
              <w:jc w:val="both"/>
              <w:rPr>
                <w:szCs w:val="24"/>
                <w:lang w:eastAsia="en-GB"/>
              </w:rPr>
            </w:pPr>
            <w:r w:rsidRPr="00C513D0">
              <w:rPr>
                <w:szCs w:val="24"/>
                <w:lang w:eastAsia="en-GB"/>
              </w:rPr>
              <w:t>2.3.</w:t>
            </w:r>
            <w:r w:rsidR="00EE746C">
              <w:rPr>
                <w:szCs w:val="24"/>
                <w:lang w:eastAsia="en-GB"/>
              </w:rPr>
              <w:t xml:space="preserve"> </w:t>
            </w:r>
            <w:r w:rsidR="00321E4B" w:rsidRPr="00C513D0">
              <w:rPr>
                <w:szCs w:val="24"/>
                <w:lang w:eastAsia="en-GB"/>
              </w:rPr>
              <w:t xml:space="preserve">Neformaliojo vaikų švietimo veiklose, organizuojamose gimnazijos ir kitų švietimo teikėjų, dalyvaujančių </w:t>
            </w:r>
            <w:r w:rsidR="00C65458" w:rsidRPr="00C513D0">
              <w:rPr>
                <w:b/>
                <w:i/>
                <w:szCs w:val="24"/>
                <w:lang w:eastAsia="en-GB"/>
              </w:rPr>
              <w:t>pagrindinio</w:t>
            </w:r>
            <w:r w:rsidR="00321E4B" w:rsidRPr="00C513D0">
              <w:rPr>
                <w:szCs w:val="24"/>
                <w:lang w:eastAsia="en-GB"/>
              </w:rPr>
              <w:t xml:space="preserve"> ugdymo programos mokinių dalis</w:t>
            </w:r>
            <w:r w:rsidR="00C65458" w:rsidRPr="00C513D0">
              <w:rPr>
                <w:szCs w:val="24"/>
                <w:lang w:eastAsia="en-GB"/>
              </w:rPr>
              <w:t xml:space="preserve"> </w:t>
            </w:r>
          </w:p>
          <w:p w14:paraId="1541DA63" w14:textId="77777777" w:rsidR="00321E4B" w:rsidRDefault="00C65458" w:rsidP="001855B9">
            <w:pPr>
              <w:widowControl w:val="0"/>
              <w:autoSpaceDE w:val="0"/>
              <w:autoSpaceDN w:val="0"/>
              <w:adjustRightInd w:val="0"/>
              <w:spacing w:after="0" w:line="240" w:lineRule="auto"/>
              <w:jc w:val="both"/>
              <w:rPr>
                <w:rFonts w:eastAsia="MS Mincho" w:cs="Times New Roman"/>
                <w:szCs w:val="24"/>
                <w:lang w:eastAsia="lt-LT"/>
              </w:rPr>
            </w:pPr>
            <w:r w:rsidRPr="008207E4">
              <w:rPr>
                <w:szCs w:val="24"/>
                <w:lang w:eastAsia="en-GB"/>
              </w:rPr>
              <w:t>(</w:t>
            </w:r>
            <w:r>
              <w:rPr>
                <w:rFonts w:eastAsia="Calibri" w:cs="Times New Roman"/>
                <w:i/>
                <w:szCs w:val="24"/>
                <w:lang w:eastAsia="lt-LT"/>
              </w:rPr>
              <w:t>10.2.</w:t>
            </w:r>
            <w:r w:rsidRPr="009E70C0">
              <w:rPr>
                <w:rFonts w:eastAsia="Calibri" w:cs="Times New Roman"/>
                <w:i/>
                <w:szCs w:val="24"/>
                <w:lang w:eastAsia="lt-LT"/>
              </w:rPr>
              <w:t xml:space="preserve">Troškūnų Kazio Inčiūros gimnazijos </w:t>
            </w:r>
            <w:r>
              <w:rPr>
                <w:rFonts w:eastAsia="Calibri" w:cs="Times New Roman"/>
                <w:i/>
                <w:szCs w:val="24"/>
                <w:lang w:eastAsia="lt-LT"/>
              </w:rPr>
              <w:t>švietimo stebėsenos rodikliai)</w:t>
            </w:r>
          </w:p>
        </w:tc>
        <w:tc>
          <w:tcPr>
            <w:tcW w:w="1275" w:type="dxa"/>
            <w:tcBorders>
              <w:top w:val="single" w:sz="4" w:space="0" w:color="auto"/>
              <w:left w:val="single" w:sz="4" w:space="0" w:color="auto"/>
              <w:bottom w:val="single" w:sz="4" w:space="0" w:color="auto"/>
              <w:right w:val="single" w:sz="4" w:space="0" w:color="auto"/>
            </w:tcBorders>
          </w:tcPr>
          <w:p w14:paraId="1A63BC91" w14:textId="77777777" w:rsidR="00321E4B" w:rsidRDefault="00E14494" w:rsidP="003D3ED7">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87 proc.</w:t>
            </w:r>
          </w:p>
        </w:tc>
        <w:tc>
          <w:tcPr>
            <w:tcW w:w="1134" w:type="dxa"/>
            <w:tcBorders>
              <w:top w:val="single" w:sz="4" w:space="0" w:color="auto"/>
              <w:left w:val="single" w:sz="4" w:space="0" w:color="auto"/>
              <w:bottom w:val="single" w:sz="4" w:space="0" w:color="auto"/>
              <w:right w:val="single" w:sz="4" w:space="0" w:color="auto"/>
            </w:tcBorders>
          </w:tcPr>
          <w:p w14:paraId="7F45CDC7" w14:textId="77777777" w:rsidR="00321E4B" w:rsidRDefault="00E14494"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91proc.</w:t>
            </w:r>
          </w:p>
        </w:tc>
        <w:tc>
          <w:tcPr>
            <w:tcW w:w="1134" w:type="dxa"/>
            <w:tcBorders>
              <w:top w:val="single" w:sz="4" w:space="0" w:color="auto"/>
              <w:left w:val="single" w:sz="4" w:space="0" w:color="auto"/>
              <w:bottom w:val="single" w:sz="4" w:space="0" w:color="auto"/>
              <w:right w:val="single" w:sz="4" w:space="0" w:color="auto"/>
            </w:tcBorders>
          </w:tcPr>
          <w:p w14:paraId="33F459F5" w14:textId="77777777" w:rsidR="00321E4B" w:rsidRDefault="00E14494"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94 proc.</w:t>
            </w:r>
          </w:p>
        </w:tc>
      </w:tr>
      <w:tr w:rsidR="00321E4B" w:rsidRPr="00253563" w14:paraId="30E43E30" w14:textId="77777777" w:rsidTr="00827E12">
        <w:tc>
          <w:tcPr>
            <w:tcW w:w="6091" w:type="dxa"/>
            <w:tcBorders>
              <w:top w:val="single" w:sz="4" w:space="0" w:color="auto"/>
              <w:left w:val="single" w:sz="4" w:space="0" w:color="auto"/>
              <w:bottom w:val="single" w:sz="4" w:space="0" w:color="auto"/>
              <w:right w:val="single" w:sz="4" w:space="0" w:color="auto"/>
            </w:tcBorders>
            <w:vAlign w:val="center"/>
          </w:tcPr>
          <w:p w14:paraId="6E376B7C" w14:textId="62B56C91" w:rsidR="00F13BB9" w:rsidRPr="00C513D0" w:rsidRDefault="007A41DD" w:rsidP="00F13BB9">
            <w:pPr>
              <w:widowControl w:val="0"/>
              <w:autoSpaceDE w:val="0"/>
              <w:autoSpaceDN w:val="0"/>
              <w:adjustRightInd w:val="0"/>
              <w:spacing w:after="0" w:line="240" w:lineRule="auto"/>
              <w:jc w:val="both"/>
              <w:rPr>
                <w:szCs w:val="24"/>
                <w:lang w:eastAsia="en-GB"/>
              </w:rPr>
            </w:pPr>
            <w:r w:rsidRPr="00C513D0">
              <w:rPr>
                <w:szCs w:val="24"/>
                <w:lang w:eastAsia="en-GB"/>
              </w:rPr>
              <w:t>2.4.</w:t>
            </w:r>
            <w:r w:rsidR="00EE746C">
              <w:rPr>
                <w:szCs w:val="24"/>
                <w:lang w:eastAsia="en-GB"/>
              </w:rPr>
              <w:t xml:space="preserve"> </w:t>
            </w:r>
            <w:r w:rsidR="00321E4B" w:rsidRPr="00C513D0">
              <w:rPr>
                <w:szCs w:val="24"/>
                <w:lang w:eastAsia="en-GB"/>
              </w:rPr>
              <w:t xml:space="preserve">Neformaliojo vaikų švietimo veiklose, organizuojamose gimnazijos ir kitų švietimo teikėjų, dalyvaujančių </w:t>
            </w:r>
            <w:r w:rsidR="00C65458" w:rsidRPr="00C513D0">
              <w:rPr>
                <w:b/>
                <w:i/>
                <w:szCs w:val="24"/>
                <w:lang w:eastAsia="en-GB"/>
              </w:rPr>
              <w:t>vidurinio</w:t>
            </w:r>
            <w:r w:rsidR="00321E4B" w:rsidRPr="00C513D0">
              <w:rPr>
                <w:szCs w:val="24"/>
                <w:lang w:eastAsia="en-GB"/>
              </w:rPr>
              <w:t xml:space="preserve"> ugdymo programos mokinių dalis</w:t>
            </w:r>
          </w:p>
          <w:p w14:paraId="5F236437" w14:textId="6512E69E" w:rsidR="00321E4B" w:rsidRPr="008207E4" w:rsidRDefault="00C65458" w:rsidP="00F13BB9">
            <w:pPr>
              <w:widowControl w:val="0"/>
              <w:autoSpaceDE w:val="0"/>
              <w:autoSpaceDN w:val="0"/>
              <w:adjustRightInd w:val="0"/>
              <w:spacing w:after="0" w:line="240" w:lineRule="auto"/>
              <w:jc w:val="both"/>
              <w:rPr>
                <w:szCs w:val="24"/>
                <w:lang w:eastAsia="en-GB"/>
              </w:rPr>
            </w:pPr>
            <w:r w:rsidRPr="008207E4">
              <w:rPr>
                <w:szCs w:val="24"/>
                <w:lang w:eastAsia="en-GB"/>
              </w:rPr>
              <w:t>(</w:t>
            </w:r>
            <w:r>
              <w:rPr>
                <w:rFonts w:eastAsia="Calibri" w:cs="Times New Roman"/>
                <w:i/>
                <w:szCs w:val="24"/>
                <w:lang w:eastAsia="lt-LT"/>
              </w:rPr>
              <w:t>10.</w:t>
            </w:r>
            <w:r w:rsidR="00F13BB9">
              <w:rPr>
                <w:rFonts w:eastAsia="Calibri" w:cs="Times New Roman"/>
                <w:i/>
                <w:szCs w:val="24"/>
                <w:lang w:eastAsia="lt-LT"/>
              </w:rPr>
              <w:t>3</w:t>
            </w:r>
            <w:r>
              <w:rPr>
                <w:rFonts w:eastAsia="Calibri" w:cs="Times New Roman"/>
                <w:i/>
                <w:szCs w:val="24"/>
                <w:lang w:eastAsia="lt-LT"/>
              </w:rPr>
              <w:t>.</w:t>
            </w:r>
            <w:r w:rsidR="00EE746C">
              <w:rPr>
                <w:rFonts w:eastAsia="Calibri" w:cs="Times New Roman"/>
                <w:i/>
                <w:szCs w:val="24"/>
                <w:lang w:eastAsia="lt-LT"/>
              </w:rPr>
              <w:t xml:space="preserve"> </w:t>
            </w:r>
            <w:r w:rsidRPr="009E70C0">
              <w:rPr>
                <w:rFonts w:eastAsia="Calibri" w:cs="Times New Roman"/>
                <w:i/>
                <w:szCs w:val="24"/>
                <w:lang w:eastAsia="lt-LT"/>
              </w:rPr>
              <w:t xml:space="preserve">Troškūnų Kazio Inčiūros gimnazijos </w:t>
            </w:r>
            <w:r>
              <w:rPr>
                <w:rFonts w:eastAsia="Calibri" w:cs="Times New Roman"/>
                <w:i/>
                <w:szCs w:val="24"/>
                <w:lang w:eastAsia="lt-LT"/>
              </w:rPr>
              <w:t>švietimo stebėsenos rodikliai)</w:t>
            </w:r>
          </w:p>
        </w:tc>
        <w:tc>
          <w:tcPr>
            <w:tcW w:w="1275" w:type="dxa"/>
            <w:tcBorders>
              <w:top w:val="single" w:sz="4" w:space="0" w:color="auto"/>
              <w:left w:val="single" w:sz="4" w:space="0" w:color="auto"/>
              <w:bottom w:val="single" w:sz="4" w:space="0" w:color="auto"/>
              <w:right w:val="single" w:sz="4" w:space="0" w:color="auto"/>
            </w:tcBorders>
          </w:tcPr>
          <w:p w14:paraId="6BC868AC" w14:textId="77777777" w:rsidR="00321E4B" w:rsidRDefault="00E14494" w:rsidP="003D3ED7">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74 proc.</w:t>
            </w:r>
          </w:p>
        </w:tc>
        <w:tc>
          <w:tcPr>
            <w:tcW w:w="1134" w:type="dxa"/>
            <w:tcBorders>
              <w:top w:val="single" w:sz="4" w:space="0" w:color="auto"/>
              <w:left w:val="single" w:sz="4" w:space="0" w:color="auto"/>
              <w:bottom w:val="single" w:sz="4" w:space="0" w:color="auto"/>
              <w:right w:val="single" w:sz="4" w:space="0" w:color="auto"/>
            </w:tcBorders>
          </w:tcPr>
          <w:p w14:paraId="02646E66" w14:textId="77777777" w:rsidR="00321E4B" w:rsidRDefault="00E14494"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89 proc.</w:t>
            </w:r>
          </w:p>
        </w:tc>
        <w:tc>
          <w:tcPr>
            <w:tcW w:w="1134" w:type="dxa"/>
            <w:tcBorders>
              <w:top w:val="single" w:sz="4" w:space="0" w:color="auto"/>
              <w:left w:val="single" w:sz="4" w:space="0" w:color="auto"/>
              <w:bottom w:val="single" w:sz="4" w:space="0" w:color="auto"/>
              <w:right w:val="single" w:sz="4" w:space="0" w:color="auto"/>
            </w:tcBorders>
          </w:tcPr>
          <w:p w14:paraId="61EBDF59" w14:textId="77777777" w:rsidR="00321E4B" w:rsidRDefault="00E14494"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89 proc.</w:t>
            </w:r>
          </w:p>
        </w:tc>
      </w:tr>
      <w:tr w:rsidR="00CE13BE" w:rsidRPr="00253563" w14:paraId="011B3A66" w14:textId="77777777" w:rsidTr="00827E12">
        <w:tc>
          <w:tcPr>
            <w:tcW w:w="6091" w:type="dxa"/>
            <w:tcBorders>
              <w:top w:val="single" w:sz="4" w:space="0" w:color="auto"/>
              <w:left w:val="single" w:sz="4" w:space="0" w:color="auto"/>
              <w:bottom w:val="single" w:sz="4" w:space="0" w:color="auto"/>
              <w:right w:val="single" w:sz="4" w:space="0" w:color="auto"/>
            </w:tcBorders>
            <w:vAlign w:val="center"/>
          </w:tcPr>
          <w:p w14:paraId="3F3294A6" w14:textId="77777777" w:rsidR="00826832" w:rsidRDefault="00CE13BE" w:rsidP="00F13BB9">
            <w:pPr>
              <w:widowControl w:val="0"/>
              <w:autoSpaceDE w:val="0"/>
              <w:autoSpaceDN w:val="0"/>
              <w:adjustRightInd w:val="0"/>
              <w:spacing w:after="0" w:line="240" w:lineRule="auto"/>
              <w:jc w:val="both"/>
              <w:rPr>
                <w:rFonts w:eastAsia="Calibri"/>
                <w:bCs/>
                <w:color w:val="000000"/>
                <w:shd w:val="clear" w:color="auto" w:fill="FFFFFF"/>
              </w:rPr>
            </w:pPr>
            <w:r w:rsidRPr="008207E4">
              <w:rPr>
                <w:szCs w:val="24"/>
                <w:lang w:eastAsia="en-GB"/>
              </w:rPr>
              <w:t>2.5.</w:t>
            </w:r>
            <w:r w:rsidR="007D52C5">
              <w:rPr>
                <w:rFonts w:eastAsia="Calibri"/>
                <w:bCs/>
                <w:color w:val="000000"/>
                <w:shd w:val="clear" w:color="auto" w:fill="FFFFFF"/>
              </w:rPr>
              <w:t xml:space="preserve"> Dalyvaujančių gimnazijos organizuojamose neformaliojo ugdymo veiklose SUP turinčių mokinių skaičius</w:t>
            </w:r>
          </w:p>
          <w:p w14:paraId="127D7CA6" w14:textId="77777777" w:rsidR="00CE13BE" w:rsidRPr="008207E4" w:rsidRDefault="00826832" w:rsidP="00F13BB9">
            <w:pPr>
              <w:widowControl w:val="0"/>
              <w:autoSpaceDE w:val="0"/>
              <w:autoSpaceDN w:val="0"/>
              <w:adjustRightInd w:val="0"/>
              <w:spacing w:after="0" w:line="240" w:lineRule="auto"/>
              <w:jc w:val="both"/>
              <w:rPr>
                <w:szCs w:val="24"/>
                <w:lang w:eastAsia="en-GB"/>
              </w:rPr>
            </w:pPr>
            <w:r w:rsidRPr="008207E4">
              <w:rPr>
                <w:szCs w:val="24"/>
                <w:lang w:eastAsia="en-GB"/>
              </w:rPr>
              <w:t>(</w:t>
            </w:r>
            <w:r>
              <w:rPr>
                <w:rFonts w:eastAsia="Calibri" w:cs="Times New Roman"/>
                <w:i/>
                <w:szCs w:val="24"/>
                <w:lang w:eastAsia="lt-LT"/>
              </w:rPr>
              <w:t>21.1.</w:t>
            </w:r>
            <w:r w:rsidRPr="009E70C0">
              <w:rPr>
                <w:rFonts w:eastAsia="Calibri" w:cs="Times New Roman"/>
                <w:i/>
                <w:szCs w:val="24"/>
                <w:lang w:eastAsia="lt-LT"/>
              </w:rPr>
              <w:t xml:space="preserve">Troškūnų Kazio Inčiūros gimnazijos </w:t>
            </w:r>
            <w:r>
              <w:rPr>
                <w:rFonts w:eastAsia="Calibri" w:cs="Times New Roman"/>
                <w:i/>
                <w:szCs w:val="24"/>
                <w:lang w:eastAsia="lt-LT"/>
              </w:rPr>
              <w:t>švietimo stebėsenos rodikliai)</w:t>
            </w:r>
          </w:p>
        </w:tc>
        <w:tc>
          <w:tcPr>
            <w:tcW w:w="1275" w:type="dxa"/>
            <w:tcBorders>
              <w:top w:val="single" w:sz="4" w:space="0" w:color="auto"/>
              <w:left w:val="single" w:sz="4" w:space="0" w:color="auto"/>
              <w:bottom w:val="single" w:sz="4" w:space="0" w:color="auto"/>
              <w:right w:val="single" w:sz="4" w:space="0" w:color="auto"/>
            </w:tcBorders>
          </w:tcPr>
          <w:p w14:paraId="7323A5B2" w14:textId="77777777" w:rsidR="00CE13BE" w:rsidRPr="00826832" w:rsidRDefault="00826832" w:rsidP="003D3ED7">
            <w:pPr>
              <w:widowControl w:val="0"/>
              <w:autoSpaceDE w:val="0"/>
              <w:autoSpaceDN w:val="0"/>
              <w:adjustRightInd w:val="0"/>
              <w:spacing w:after="0" w:line="240" w:lineRule="auto"/>
              <w:jc w:val="both"/>
              <w:rPr>
                <w:rFonts w:eastAsia="Calibri" w:cs="Times New Roman"/>
                <w:szCs w:val="24"/>
                <w:lang w:val="en-US" w:eastAsia="lt-LT"/>
              </w:rPr>
            </w:pPr>
            <w:r>
              <w:rPr>
                <w:rFonts w:eastAsia="Calibri" w:cs="Times New Roman"/>
                <w:szCs w:val="24"/>
                <w:lang w:eastAsia="lt-LT"/>
              </w:rPr>
              <w:t>44</w:t>
            </w:r>
          </w:p>
        </w:tc>
        <w:tc>
          <w:tcPr>
            <w:tcW w:w="1134" w:type="dxa"/>
            <w:tcBorders>
              <w:top w:val="single" w:sz="4" w:space="0" w:color="auto"/>
              <w:left w:val="single" w:sz="4" w:space="0" w:color="auto"/>
              <w:bottom w:val="single" w:sz="4" w:space="0" w:color="auto"/>
              <w:right w:val="single" w:sz="4" w:space="0" w:color="auto"/>
            </w:tcBorders>
          </w:tcPr>
          <w:p w14:paraId="3998A31D" w14:textId="77777777" w:rsidR="00CE13BE" w:rsidRDefault="0075284F"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49</w:t>
            </w:r>
          </w:p>
        </w:tc>
        <w:tc>
          <w:tcPr>
            <w:tcW w:w="1134" w:type="dxa"/>
            <w:tcBorders>
              <w:top w:val="single" w:sz="4" w:space="0" w:color="auto"/>
              <w:left w:val="single" w:sz="4" w:space="0" w:color="auto"/>
              <w:bottom w:val="single" w:sz="4" w:space="0" w:color="auto"/>
              <w:right w:val="single" w:sz="4" w:space="0" w:color="auto"/>
            </w:tcBorders>
          </w:tcPr>
          <w:p w14:paraId="2FB65658" w14:textId="77777777" w:rsidR="00CE13BE" w:rsidRDefault="0075284F"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65</w:t>
            </w:r>
          </w:p>
        </w:tc>
      </w:tr>
      <w:tr w:rsidR="007D52C5" w:rsidRPr="00253563" w14:paraId="49C4998A" w14:textId="77777777" w:rsidTr="00827E12">
        <w:tc>
          <w:tcPr>
            <w:tcW w:w="6091" w:type="dxa"/>
            <w:tcBorders>
              <w:top w:val="single" w:sz="4" w:space="0" w:color="auto"/>
              <w:left w:val="single" w:sz="4" w:space="0" w:color="auto"/>
              <w:bottom w:val="single" w:sz="4" w:space="0" w:color="auto"/>
              <w:right w:val="single" w:sz="4" w:space="0" w:color="auto"/>
            </w:tcBorders>
            <w:vAlign w:val="center"/>
          </w:tcPr>
          <w:p w14:paraId="0C9C1906" w14:textId="77777777" w:rsidR="007D52C5" w:rsidRPr="008207E4" w:rsidRDefault="007D52C5" w:rsidP="00F13BB9">
            <w:pPr>
              <w:widowControl w:val="0"/>
              <w:autoSpaceDE w:val="0"/>
              <w:autoSpaceDN w:val="0"/>
              <w:adjustRightInd w:val="0"/>
              <w:spacing w:after="0" w:line="240" w:lineRule="auto"/>
              <w:jc w:val="both"/>
              <w:rPr>
                <w:szCs w:val="24"/>
                <w:lang w:eastAsia="en-GB"/>
              </w:rPr>
            </w:pPr>
            <w:r w:rsidRPr="008207E4">
              <w:rPr>
                <w:szCs w:val="24"/>
                <w:lang w:eastAsia="en-GB"/>
              </w:rPr>
              <w:t xml:space="preserve">2.6. </w:t>
            </w:r>
            <w:r>
              <w:rPr>
                <w:rFonts w:eastAsia="Calibri"/>
                <w:bCs/>
                <w:color w:val="000000"/>
                <w:shd w:val="clear" w:color="auto" w:fill="FFFFFF"/>
              </w:rPr>
              <w:t>Dalyvaujančių gimnazijos organizuojamose neformaliojo ugdymo veiklose SUP turinčių mokinių dalis (nuo  SUP mokinių gimnazijoje iš viso)</w:t>
            </w:r>
            <w:r w:rsidR="00826832" w:rsidRPr="008207E4">
              <w:rPr>
                <w:szCs w:val="24"/>
                <w:lang w:eastAsia="en-GB"/>
              </w:rPr>
              <w:t xml:space="preserve"> (</w:t>
            </w:r>
            <w:r w:rsidR="00826832">
              <w:rPr>
                <w:rFonts w:eastAsia="Calibri" w:cs="Times New Roman"/>
                <w:i/>
                <w:szCs w:val="24"/>
                <w:lang w:eastAsia="lt-LT"/>
              </w:rPr>
              <w:t>21.2.</w:t>
            </w:r>
            <w:r w:rsidR="00826832" w:rsidRPr="009E70C0">
              <w:rPr>
                <w:rFonts w:eastAsia="Calibri" w:cs="Times New Roman"/>
                <w:i/>
                <w:szCs w:val="24"/>
                <w:lang w:eastAsia="lt-LT"/>
              </w:rPr>
              <w:t xml:space="preserve">Troškūnų Kazio Inčiūros gimnazijos </w:t>
            </w:r>
            <w:r w:rsidR="00826832">
              <w:rPr>
                <w:rFonts w:eastAsia="Calibri" w:cs="Times New Roman"/>
                <w:i/>
                <w:szCs w:val="24"/>
                <w:lang w:eastAsia="lt-LT"/>
              </w:rPr>
              <w:t>švietimo stebėsenos rodikliai)</w:t>
            </w:r>
          </w:p>
        </w:tc>
        <w:tc>
          <w:tcPr>
            <w:tcW w:w="1275" w:type="dxa"/>
            <w:tcBorders>
              <w:top w:val="single" w:sz="4" w:space="0" w:color="auto"/>
              <w:left w:val="single" w:sz="4" w:space="0" w:color="auto"/>
              <w:bottom w:val="single" w:sz="4" w:space="0" w:color="auto"/>
              <w:right w:val="single" w:sz="4" w:space="0" w:color="auto"/>
            </w:tcBorders>
          </w:tcPr>
          <w:p w14:paraId="5B78B6F9" w14:textId="77777777" w:rsidR="007D52C5" w:rsidRDefault="00F1094D" w:rsidP="003D3ED7">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91,6 proc.</w:t>
            </w:r>
          </w:p>
        </w:tc>
        <w:tc>
          <w:tcPr>
            <w:tcW w:w="1134" w:type="dxa"/>
            <w:tcBorders>
              <w:top w:val="single" w:sz="4" w:space="0" w:color="auto"/>
              <w:left w:val="single" w:sz="4" w:space="0" w:color="auto"/>
              <w:bottom w:val="single" w:sz="4" w:space="0" w:color="auto"/>
              <w:right w:val="single" w:sz="4" w:space="0" w:color="auto"/>
            </w:tcBorders>
          </w:tcPr>
          <w:p w14:paraId="411051DA" w14:textId="77777777" w:rsidR="007D52C5" w:rsidRDefault="00F1094D"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96 proc.</w:t>
            </w:r>
          </w:p>
        </w:tc>
        <w:tc>
          <w:tcPr>
            <w:tcW w:w="1134" w:type="dxa"/>
            <w:tcBorders>
              <w:top w:val="single" w:sz="4" w:space="0" w:color="auto"/>
              <w:left w:val="single" w:sz="4" w:space="0" w:color="auto"/>
              <w:bottom w:val="single" w:sz="4" w:space="0" w:color="auto"/>
              <w:right w:val="single" w:sz="4" w:space="0" w:color="auto"/>
            </w:tcBorders>
          </w:tcPr>
          <w:p w14:paraId="2A20DCD5" w14:textId="77777777" w:rsidR="007D52C5" w:rsidRDefault="00F1094D"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93 proc.</w:t>
            </w:r>
          </w:p>
        </w:tc>
      </w:tr>
      <w:tr w:rsidR="001855B9" w:rsidRPr="00253563" w14:paraId="686E8F69" w14:textId="77777777" w:rsidTr="00827E12">
        <w:tc>
          <w:tcPr>
            <w:tcW w:w="6091" w:type="dxa"/>
            <w:tcBorders>
              <w:top w:val="single" w:sz="4" w:space="0" w:color="auto"/>
              <w:left w:val="single" w:sz="4" w:space="0" w:color="auto"/>
              <w:bottom w:val="single" w:sz="4" w:space="0" w:color="auto"/>
              <w:right w:val="single" w:sz="4" w:space="0" w:color="auto"/>
            </w:tcBorders>
            <w:vAlign w:val="center"/>
            <w:hideMark/>
          </w:tcPr>
          <w:p w14:paraId="16432BE3" w14:textId="77777777" w:rsidR="001855B9" w:rsidRPr="00850AD7" w:rsidRDefault="0066475F" w:rsidP="001855B9">
            <w:pPr>
              <w:widowControl w:val="0"/>
              <w:autoSpaceDE w:val="0"/>
              <w:autoSpaceDN w:val="0"/>
              <w:adjustRightInd w:val="0"/>
              <w:spacing w:after="0" w:line="240" w:lineRule="auto"/>
              <w:jc w:val="both"/>
              <w:rPr>
                <w:rFonts w:eastAsia="MS Mincho" w:cs="Times New Roman"/>
                <w:szCs w:val="24"/>
                <w:lang w:eastAsia="lt-LT"/>
              </w:rPr>
            </w:pPr>
            <w:r w:rsidRPr="00850AD7">
              <w:rPr>
                <w:rFonts w:eastAsia="MS Mincho" w:cs="Times New Roman"/>
                <w:szCs w:val="24"/>
                <w:lang w:eastAsia="lt-LT"/>
              </w:rPr>
              <w:t>2.7</w:t>
            </w:r>
            <w:r w:rsidR="001855B9" w:rsidRPr="00850AD7">
              <w:rPr>
                <w:rFonts w:eastAsia="MS Mincho" w:cs="Times New Roman"/>
                <w:szCs w:val="24"/>
                <w:lang w:eastAsia="lt-LT"/>
              </w:rPr>
              <w:t>. Mokinių dalyvavimų savivaldybės, šalies konkursuose, olimpiadose, varžybose ir kt., skaičius</w:t>
            </w:r>
          </w:p>
        </w:tc>
        <w:tc>
          <w:tcPr>
            <w:tcW w:w="1275" w:type="dxa"/>
            <w:tcBorders>
              <w:top w:val="single" w:sz="4" w:space="0" w:color="auto"/>
              <w:left w:val="single" w:sz="4" w:space="0" w:color="auto"/>
              <w:bottom w:val="single" w:sz="4" w:space="0" w:color="auto"/>
              <w:right w:val="single" w:sz="4" w:space="0" w:color="auto"/>
            </w:tcBorders>
          </w:tcPr>
          <w:p w14:paraId="29F75465" w14:textId="77777777" w:rsidR="001855B9" w:rsidRPr="00850AD7" w:rsidRDefault="001855B9" w:rsidP="001855B9">
            <w:pPr>
              <w:widowControl w:val="0"/>
              <w:autoSpaceDE w:val="0"/>
              <w:autoSpaceDN w:val="0"/>
              <w:adjustRightInd w:val="0"/>
              <w:spacing w:after="0" w:line="240" w:lineRule="auto"/>
              <w:jc w:val="both"/>
              <w:rPr>
                <w:rFonts w:eastAsia="Calibri" w:cs="Times New Roman"/>
                <w:szCs w:val="24"/>
                <w:lang w:eastAsia="lt-LT"/>
              </w:rPr>
            </w:pPr>
            <w:r w:rsidRPr="00850AD7">
              <w:rPr>
                <w:rFonts w:eastAsia="Calibri" w:cs="Times New Roman"/>
                <w:szCs w:val="24"/>
                <w:lang w:eastAsia="lt-LT"/>
              </w:rPr>
              <w:t>94</w:t>
            </w:r>
          </w:p>
        </w:tc>
        <w:tc>
          <w:tcPr>
            <w:tcW w:w="1134" w:type="dxa"/>
            <w:tcBorders>
              <w:top w:val="single" w:sz="4" w:space="0" w:color="auto"/>
              <w:left w:val="single" w:sz="4" w:space="0" w:color="auto"/>
              <w:bottom w:val="single" w:sz="4" w:space="0" w:color="auto"/>
              <w:right w:val="single" w:sz="4" w:space="0" w:color="auto"/>
            </w:tcBorders>
          </w:tcPr>
          <w:p w14:paraId="106D719F" w14:textId="77777777" w:rsidR="001855B9" w:rsidRPr="00850AD7" w:rsidRDefault="001855B9" w:rsidP="001855B9">
            <w:pPr>
              <w:widowControl w:val="0"/>
              <w:autoSpaceDE w:val="0"/>
              <w:autoSpaceDN w:val="0"/>
              <w:adjustRightInd w:val="0"/>
              <w:spacing w:after="0" w:line="240" w:lineRule="auto"/>
              <w:jc w:val="both"/>
              <w:rPr>
                <w:rFonts w:eastAsia="Calibri" w:cs="Times New Roman"/>
                <w:szCs w:val="24"/>
                <w:lang w:eastAsia="lt-LT"/>
              </w:rPr>
            </w:pPr>
            <w:r w:rsidRPr="00850AD7">
              <w:rPr>
                <w:rFonts w:eastAsia="Calibri" w:cs="Times New Roman"/>
                <w:szCs w:val="24"/>
                <w:lang w:eastAsia="lt-LT"/>
              </w:rPr>
              <w:t>102</w:t>
            </w:r>
          </w:p>
        </w:tc>
        <w:tc>
          <w:tcPr>
            <w:tcW w:w="1134" w:type="dxa"/>
            <w:tcBorders>
              <w:top w:val="single" w:sz="4" w:space="0" w:color="auto"/>
              <w:left w:val="single" w:sz="4" w:space="0" w:color="auto"/>
              <w:bottom w:val="single" w:sz="4" w:space="0" w:color="auto"/>
              <w:right w:val="single" w:sz="4" w:space="0" w:color="auto"/>
            </w:tcBorders>
          </w:tcPr>
          <w:p w14:paraId="51ACACD0" w14:textId="77777777" w:rsidR="001855B9" w:rsidRPr="00850AD7" w:rsidRDefault="00850AD7" w:rsidP="001855B9">
            <w:pPr>
              <w:widowControl w:val="0"/>
              <w:autoSpaceDE w:val="0"/>
              <w:autoSpaceDN w:val="0"/>
              <w:adjustRightInd w:val="0"/>
              <w:spacing w:after="0" w:line="240" w:lineRule="auto"/>
              <w:jc w:val="both"/>
              <w:rPr>
                <w:rFonts w:eastAsia="Calibri" w:cs="Times New Roman"/>
                <w:szCs w:val="24"/>
                <w:lang w:eastAsia="lt-LT"/>
              </w:rPr>
            </w:pPr>
            <w:r w:rsidRPr="00850AD7">
              <w:rPr>
                <w:rFonts w:eastAsia="Calibri" w:cs="Times New Roman"/>
                <w:szCs w:val="24"/>
                <w:lang w:eastAsia="lt-LT"/>
              </w:rPr>
              <w:t>162</w:t>
            </w:r>
          </w:p>
        </w:tc>
      </w:tr>
      <w:tr w:rsidR="001855B9" w:rsidRPr="00253563" w14:paraId="306644DE" w14:textId="77777777" w:rsidTr="00827E12">
        <w:tc>
          <w:tcPr>
            <w:tcW w:w="6091" w:type="dxa"/>
            <w:tcBorders>
              <w:top w:val="single" w:sz="4" w:space="0" w:color="auto"/>
              <w:left w:val="single" w:sz="4" w:space="0" w:color="auto"/>
              <w:bottom w:val="single" w:sz="4" w:space="0" w:color="auto"/>
              <w:right w:val="single" w:sz="4" w:space="0" w:color="auto"/>
            </w:tcBorders>
            <w:vAlign w:val="center"/>
            <w:hideMark/>
          </w:tcPr>
          <w:p w14:paraId="7480A5E7" w14:textId="77777777" w:rsidR="001855B9" w:rsidRPr="00850AD7" w:rsidRDefault="0066475F" w:rsidP="001855B9">
            <w:pPr>
              <w:widowControl w:val="0"/>
              <w:autoSpaceDE w:val="0"/>
              <w:autoSpaceDN w:val="0"/>
              <w:adjustRightInd w:val="0"/>
              <w:spacing w:after="0" w:line="240" w:lineRule="auto"/>
              <w:jc w:val="both"/>
              <w:rPr>
                <w:rFonts w:eastAsia="MS Mincho" w:cs="Times New Roman"/>
                <w:szCs w:val="24"/>
                <w:lang w:eastAsia="lt-LT"/>
              </w:rPr>
            </w:pPr>
            <w:r w:rsidRPr="00850AD7">
              <w:rPr>
                <w:rFonts w:eastAsia="MS Mincho" w:cs="Times New Roman"/>
                <w:szCs w:val="24"/>
                <w:lang w:eastAsia="lt-LT"/>
              </w:rPr>
              <w:t>2.8</w:t>
            </w:r>
            <w:r w:rsidR="001855B9" w:rsidRPr="00850AD7">
              <w:rPr>
                <w:rFonts w:eastAsia="MS Mincho" w:cs="Times New Roman"/>
                <w:szCs w:val="24"/>
                <w:lang w:eastAsia="lt-LT"/>
              </w:rPr>
              <w:t>. Savivaldybės lygmens konkursuose pelnytos prizinės vietos, skaičius</w:t>
            </w:r>
          </w:p>
        </w:tc>
        <w:tc>
          <w:tcPr>
            <w:tcW w:w="1275" w:type="dxa"/>
            <w:tcBorders>
              <w:top w:val="single" w:sz="4" w:space="0" w:color="auto"/>
              <w:left w:val="single" w:sz="4" w:space="0" w:color="auto"/>
              <w:bottom w:val="single" w:sz="4" w:space="0" w:color="auto"/>
              <w:right w:val="single" w:sz="4" w:space="0" w:color="auto"/>
            </w:tcBorders>
          </w:tcPr>
          <w:p w14:paraId="06698B4E" w14:textId="77777777" w:rsidR="001855B9" w:rsidRPr="00850AD7" w:rsidRDefault="001855B9" w:rsidP="001855B9">
            <w:pPr>
              <w:widowControl w:val="0"/>
              <w:autoSpaceDE w:val="0"/>
              <w:autoSpaceDN w:val="0"/>
              <w:adjustRightInd w:val="0"/>
              <w:spacing w:after="0" w:line="240" w:lineRule="auto"/>
              <w:jc w:val="both"/>
              <w:rPr>
                <w:rFonts w:eastAsia="Calibri" w:cs="Times New Roman"/>
                <w:szCs w:val="24"/>
                <w:lang w:eastAsia="lt-LT"/>
              </w:rPr>
            </w:pPr>
            <w:r w:rsidRPr="00850AD7">
              <w:rPr>
                <w:rFonts w:eastAsia="Calibri" w:cs="Times New Roman"/>
                <w:szCs w:val="24"/>
                <w:lang w:eastAsia="lt-LT"/>
              </w:rPr>
              <w:t>-</w:t>
            </w:r>
          </w:p>
        </w:tc>
        <w:tc>
          <w:tcPr>
            <w:tcW w:w="1134" w:type="dxa"/>
            <w:tcBorders>
              <w:top w:val="single" w:sz="4" w:space="0" w:color="auto"/>
              <w:left w:val="single" w:sz="4" w:space="0" w:color="auto"/>
              <w:bottom w:val="single" w:sz="4" w:space="0" w:color="auto"/>
              <w:right w:val="single" w:sz="4" w:space="0" w:color="auto"/>
            </w:tcBorders>
          </w:tcPr>
          <w:p w14:paraId="1A11D088" w14:textId="77777777" w:rsidR="001855B9" w:rsidRPr="00777CC7" w:rsidRDefault="001855B9" w:rsidP="001855B9">
            <w:pPr>
              <w:widowControl w:val="0"/>
              <w:autoSpaceDE w:val="0"/>
              <w:autoSpaceDN w:val="0"/>
              <w:adjustRightInd w:val="0"/>
              <w:spacing w:after="0" w:line="240" w:lineRule="auto"/>
              <w:jc w:val="both"/>
              <w:rPr>
                <w:rFonts w:eastAsia="Calibri" w:cs="Times New Roman"/>
                <w:szCs w:val="24"/>
                <w:lang w:eastAsia="lt-LT"/>
              </w:rPr>
            </w:pPr>
            <w:r w:rsidRPr="00777CC7">
              <w:rPr>
                <w:rFonts w:eastAsia="Calibri" w:cs="Times New Roman"/>
                <w:szCs w:val="24"/>
                <w:lang w:eastAsia="lt-LT"/>
              </w:rPr>
              <w:t>3</w:t>
            </w:r>
          </w:p>
        </w:tc>
        <w:tc>
          <w:tcPr>
            <w:tcW w:w="1134" w:type="dxa"/>
            <w:tcBorders>
              <w:top w:val="single" w:sz="4" w:space="0" w:color="auto"/>
              <w:left w:val="single" w:sz="4" w:space="0" w:color="auto"/>
              <w:bottom w:val="single" w:sz="4" w:space="0" w:color="auto"/>
              <w:right w:val="single" w:sz="4" w:space="0" w:color="auto"/>
            </w:tcBorders>
          </w:tcPr>
          <w:p w14:paraId="3879B6CA" w14:textId="77777777" w:rsidR="001855B9" w:rsidRPr="00777CC7" w:rsidRDefault="00F9087A"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9</w:t>
            </w:r>
          </w:p>
        </w:tc>
      </w:tr>
      <w:tr w:rsidR="001855B9" w:rsidRPr="00253563" w14:paraId="2F75273C" w14:textId="77777777" w:rsidTr="00827E12">
        <w:tc>
          <w:tcPr>
            <w:tcW w:w="6091" w:type="dxa"/>
            <w:tcBorders>
              <w:top w:val="single" w:sz="4" w:space="0" w:color="auto"/>
              <w:left w:val="single" w:sz="4" w:space="0" w:color="auto"/>
              <w:bottom w:val="single" w:sz="4" w:space="0" w:color="auto"/>
              <w:right w:val="single" w:sz="4" w:space="0" w:color="auto"/>
            </w:tcBorders>
            <w:vAlign w:val="center"/>
            <w:hideMark/>
          </w:tcPr>
          <w:p w14:paraId="5E6CB830" w14:textId="77777777" w:rsidR="001855B9" w:rsidRPr="00114B50" w:rsidRDefault="00712D54" w:rsidP="001855B9">
            <w:pPr>
              <w:widowControl w:val="0"/>
              <w:autoSpaceDE w:val="0"/>
              <w:autoSpaceDN w:val="0"/>
              <w:adjustRightInd w:val="0"/>
              <w:spacing w:after="0" w:line="240" w:lineRule="auto"/>
              <w:jc w:val="both"/>
              <w:rPr>
                <w:rFonts w:eastAsia="MS Mincho" w:cs="Times New Roman"/>
                <w:szCs w:val="24"/>
                <w:lang w:eastAsia="lt-LT"/>
              </w:rPr>
            </w:pPr>
            <w:r w:rsidRPr="00114B50">
              <w:rPr>
                <w:rFonts w:eastAsia="MS Mincho" w:cs="Times New Roman"/>
                <w:szCs w:val="24"/>
                <w:lang w:eastAsia="lt-LT"/>
              </w:rPr>
              <w:t>2.9</w:t>
            </w:r>
            <w:r w:rsidR="001855B9" w:rsidRPr="00114B50">
              <w:rPr>
                <w:rFonts w:eastAsia="MS Mincho" w:cs="Times New Roman"/>
                <w:szCs w:val="24"/>
                <w:lang w:eastAsia="lt-LT"/>
              </w:rPr>
              <w:t>. Šalies lygmens konkursuose pelnytos prizinės vietos, skaičius</w:t>
            </w:r>
          </w:p>
        </w:tc>
        <w:tc>
          <w:tcPr>
            <w:tcW w:w="1275" w:type="dxa"/>
            <w:tcBorders>
              <w:top w:val="single" w:sz="4" w:space="0" w:color="auto"/>
              <w:left w:val="single" w:sz="4" w:space="0" w:color="auto"/>
              <w:bottom w:val="single" w:sz="4" w:space="0" w:color="auto"/>
              <w:right w:val="single" w:sz="4" w:space="0" w:color="auto"/>
            </w:tcBorders>
          </w:tcPr>
          <w:p w14:paraId="0BE2E47B" w14:textId="77777777" w:rsidR="001855B9" w:rsidRPr="00114B50" w:rsidRDefault="001855B9" w:rsidP="001855B9">
            <w:pPr>
              <w:widowControl w:val="0"/>
              <w:autoSpaceDE w:val="0"/>
              <w:autoSpaceDN w:val="0"/>
              <w:adjustRightInd w:val="0"/>
              <w:spacing w:after="0" w:line="240" w:lineRule="auto"/>
              <w:jc w:val="both"/>
              <w:rPr>
                <w:rFonts w:eastAsia="Calibri" w:cs="Times New Roman"/>
                <w:szCs w:val="24"/>
                <w:lang w:eastAsia="lt-LT"/>
              </w:rPr>
            </w:pPr>
            <w:r w:rsidRPr="00114B50">
              <w:rPr>
                <w:rFonts w:eastAsia="Calibri" w:cs="Times New Roman"/>
                <w:szCs w:val="24"/>
                <w:lang w:eastAsia="lt-LT"/>
              </w:rPr>
              <w:t>43</w:t>
            </w:r>
          </w:p>
        </w:tc>
        <w:tc>
          <w:tcPr>
            <w:tcW w:w="1134" w:type="dxa"/>
            <w:tcBorders>
              <w:top w:val="single" w:sz="4" w:space="0" w:color="auto"/>
              <w:left w:val="single" w:sz="4" w:space="0" w:color="auto"/>
              <w:bottom w:val="single" w:sz="4" w:space="0" w:color="auto"/>
              <w:right w:val="single" w:sz="4" w:space="0" w:color="auto"/>
            </w:tcBorders>
          </w:tcPr>
          <w:p w14:paraId="1A63EA66" w14:textId="77777777" w:rsidR="001855B9" w:rsidRPr="00777CC7" w:rsidRDefault="001855B9" w:rsidP="001855B9">
            <w:pPr>
              <w:widowControl w:val="0"/>
              <w:autoSpaceDE w:val="0"/>
              <w:autoSpaceDN w:val="0"/>
              <w:adjustRightInd w:val="0"/>
              <w:spacing w:after="0" w:line="240" w:lineRule="auto"/>
              <w:jc w:val="both"/>
              <w:rPr>
                <w:rFonts w:eastAsia="Calibri" w:cs="Times New Roman"/>
                <w:szCs w:val="24"/>
                <w:lang w:eastAsia="lt-LT"/>
              </w:rPr>
            </w:pPr>
            <w:r w:rsidRPr="00777CC7">
              <w:rPr>
                <w:rFonts w:eastAsia="Calibri" w:cs="Times New Roman"/>
                <w:szCs w:val="24"/>
                <w:lang w:eastAsia="lt-LT"/>
              </w:rPr>
              <w:t>72</w:t>
            </w:r>
          </w:p>
        </w:tc>
        <w:tc>
          <w:tcPr>
            <w:tcW w:w="1134" w:type="dxa"/>
            <w:tcBorders>
              <w:top w:val="single" w:sz="4" w:space="0" w:color="auto"/>
              <w:left w:val="single" w:sz="4" w:space="0" w:color="auto"/>
              <w:bottom w:val="single" w:sz="4" w:space="0" w:color="auto"/>
              <w:right w:val="single" w:sz="4" w:space="0" w:color="auto"/>
            </w:tcBorders>
          </w:tcPr>
          <w:p w14:paraId="062408E0" w14:textId="77777777" w:rsidR="001855B9" w:rsidRPr="00777CC7" w:rsidRDefault="00712D54" w:rsidP="001855B9">
            <w:pPr>
              <w:widowControl w:val="0"/>
              <w:autoSpaceDE w:val="0"/>
              <w:autoSpaceDN w:val="0"/>
              <w:adjustRightInd w:val="0"/>
              <w:spacing w:after="0" w:line="240" w:lineRule="auto"/>
              <w:jc w:val="both"/>
              <w:rPr>
                <w:rFonts w:eastAsia="Calibri" w:cs="Times New Roman"/>
                <w:szCs w:val="24"/>
                <w:lang w:eastAsia="lt-LT"/>
              </w:rPr>
            </w:pPr>
            <w:r w:rsidRPr="00777CC7">
              <w:rPr>
                <w:rFonts w:eastAsia="Calibri" w:cs="Times New Roman"/>
                <w:szCs w:val="24"/>
                <w:lang w:eastAsia="lt-LT"/>
              </w:rPr>
              <w:t>12</w:t>
            </w:r>
          </w:p>
        </w:tc>
      </w:tr>
      <w:tr w:rsidR="001855B9" w:rsidRPr="00253563" w14:paraId="79FCF8D7" w14:textId="77777777" w:rsidTr="00827E12">
        <w:tc>
          <w:tcPr>
            <w:tcW w:w="6091" w:type="dxa"/>
            <w:tcBorders>
              <w:top w:val="single" w:sz="4" w:space="0" w:color="auto"/>
              <w:left w:val="single" w:sz="4" w:space="0" w:color="auto"/>
              <w:bottom w:val="single" w:sz="4" w:space="0" w:color="auto"/>
              <w:right w:val="single" w:sz="4" w:space="0" w:color="auto"/>
            </w:tcBorders>
            <w:vAlign w:val="center"/>
            <w:hideMark/>
          </w:tcPr>
          <w:p w14:paraId="3C6EE291" w14:textId="77777777" w:rsidR="001855B9" w:rsidRPr="00114B50" w:rsidRDefault="001855B9" w:rsidP="001855B9">
            <w:pPr>
              <w:widowControl w:val="0"/>
              <w:autoSpaceDE w:val="0"/>
              <w:autoSpaceDN w:val="0"/>
              <w:adjustRightInd w:val="0"/>
              <w:spacing w:after="0" w:line="240" w:lineRule="auto"/>
              <w:jc w:val="both"/>
              <w:rPr>
                <w:rFonts w:eastAsia="MS Mincho" w:cs="Times New Roman"/>
                <w:szCs w:val="24"/>
                <w:lang w:eastAsia="lt-LT"/>
              </w:rPr>
            </w:pPr>
            <w:r w:rsidRPr="00114B50">
              <w:rPr>
                <w:rFonts w:eastAsia="MS Mincho" w:cs="Times New Roman"/>
                <w:szCs w:val="24"/>
                <w:lang w:eastAsia="lt-LT"/>
              </w:rPr>
              <w:t>2.5. Savivaldybės lygmens dalykinėse olimpiadose pelnytos prizinės vietos, skaičius</w:t>
            </w:r>
          </w:p>
        </w:tc>
        <w:tc>
          <w:tcPr>
            <w:tcW w:w="1275" w:type="dxa"/>
            <w:tcBorders>
              <w:top w:val="single" w:sz="4" w:space="0" w:color="auto"/>
              <w:left w:val="single" w:sz="4" w:space="0" w:color="auto"/>
              <w:bottom w:val="single" w:sz="4" w:space="0" w:color="auto"/>
              <w:right w:val="single" w:sz="4" w:space="0" w:color="auto"/>
            </w:tcBorders>
          </w:tcPr>
          <w:p w14:paraId="04F6B03E" w14:textId="77777777" w:rsidR="001855B9" w:rsidRPr="00114B50" w:rsidRDefault="001855B9" w:rsidP="001855B9">
            <w:pPr>
              <w:widowControl w:val="0"/>
              <w:autoSpaceDE w:val="0"/>
              <w:autoSpaceDN w:val="0"/>
              <w:adjustRightInd w:val="0"/>
              <w:spacing w:after="0" w:line="240" w:lineRule="auto"/>
              <w:jc w:val="both"/>
              <w:rPr>
                <w:rFonts w:eastAsia="Calibri" w:cs="Times New Roman"/>
                <w:szCs w:val="24"/>
                <w:lang w:eastAsia="lt-LT"/>
              </w:rPr>
            </w:pPr>
            <w:r w:rsidRPr="00114B50">
              <w:rPr>
                <w:rFonts w:eastAsia="Calibri" w:cs="Times New Roman"/>
                <w:szCs w:val="24"/>
                <w:lang w:eastAsia="lt-LT"/>
              </w:rPr>
              <w:t>3</w:t>
            </w:r>
          </w:p>
        </w:tc>
        <w:tc>
          <w:tcPr>
            <w:tcW w:w="1134" w:type="dxa"/>
            <w:tcBorders>
              <w:top w:val="single" w:sz="4" w:space="0" w:color="auto"/>
              <w:left w:val="single" w:sz="4" w:space="0" w:color="auto"/>
              <w:bottom w:val="single" w:sz="4" w:space="0" w:color="auto"/>
              <w:right w:val="single" w:sz="4" w:space="0" w:color="auto"/>
            </w:tcBorders>
          </w:tcPr>
          <w:p w14:paraId="06D3ECA7" w14:textId="77777777" w:rsidR="001855B9" w:rsidRPr="00777CC7" w:rsidRDefault="001855B9" w:rsidP="001855B9">
            <w:pPr>
              <w:widowControl w:val="0"/>
              <w:autoSpaceDE w:val="0"/>
              <w:autoSpaceDN w:val="0"/>
              <w:adjustRightInd w:val="0"/>
              <w:spacing w:after="0" w:line="240" w:lineRule="auto"/>
              <w:jc w:val="both"/>
              <w:rPr>
                <w:rFonts w:eastAsia="Calibri" w:cs="Times New Roman"/>
                <w:szCs w:val="24"/>
                <w:lang w:eastAsia="lt-LT"/>
              </w:rPr>
            </w:pPr>
            <w:r w:rsidRPr="00777CC7">
              <w:rPr>
                <w:rFonts w:eastAsia="Calibri" w:cs="Times New Roman"/>
                <w:szCs w:val="24"/>
                <w:lang w:eastAsia="lt-LT"/>
              </w:rPr>
              <w:t>6</w:t>
            </w:r>
          </w:p>
        </w:tc>
        <w:tc>
          <w:tcPr>
            <w:tcW w:w="1134" w:type="dxa"/>
            <w:tcBorders>
              <w:top w:val="single" w:sz="4" w:space="0" w:color="auto"/>
              <w:left w:val="single" w:sz="4" w:space="0" w:color="auto"/>
              <w:bottom w:val="single" w:sz="4" w:space="0" w:color="auto"/>
              <w:right w:val="single" w:sz="4" w:space="0" w:color="auto"/>
            </w:tcBorders>
          </w:tcPr>
          <w:p w14:paraId="0B2A8A01" w14:textId="77777777" w:rsidR="001855B9" w:rsidRPr="00777CC7" w:rsidRDefault="00712D54" w:rsidP="001855B9">
            <w:pPr>
              <w:widowControl w:val="0"/>
              <w:autoSpaceDE w:val="0"/>
              <w:autoSpaceDN w:val="0"/>
              <w:adjustRightInd w:val="0"/>
              <w:spacing w:after="0" w:line="240" w:lineRule="auto"/>
              <w:jc w:val="both"/>
              <w:rPr>
                <w:rFonts w:eastAsia="Calibri" w:cs="Times New Roman"/>
                <w:szCs w:val="24"/>
                <w:lang w:eastAsia="lt-LT"/>
              </w:rPr>
            </w:pPr>
            <w:r w:rsidRPr="00777CC7">
              <w:rPr>
                <w:rFonts w:eastAsia="Calibri" w:cs="Times New Roman"/>
                <w:szCs w:val="24"/>
                <w:lang w:eastAsia="lt-LT"/>
              </w:rPr>
              <w:t>11</w:t>
            </w:r>
          </w:p>
        </w:tc>
      </w:tr>
      <w:tr w:rsidR="001855B9" w:rsidRPr="00253563" w14:paraId="7D89953C" w14:textId="77777777" w:rsidTr="00827E12">
        <w:tc>
          <w:tcPr>
            <w:tcW w:w="6091" w:type="dxa"/>
            <w:tcBorders>
              <w:top w:val="single" w:sz="4" w:space="0" w:color="auto"/>
              <w:left w:val="single" w:sz="4" w:space="0" w:color="auto"/>
              <w:bottom w:val="single" w:sz="4" w:space="0" w:color="auto"/>
              <w:right w:val="single" w:sz="4" w:space="0" w:color="auto"/>
            </w:tcBorders>
            <w:vAlign w:val="center"/>
            <w:hideMark/>
          </w:tcPr>
          <w:p w14:paraId="78E33DF2" w14:textId="77777777" w:rsidR="001855B9" w:rsidRPr="00114B50" w:rsidRDefault="001855B9" w:rsidP="001855B9">
            <w:pPr>
              <w:widowControl w:val="0"/>
              <w:autoSpaceDE w:val="0"/>
              <w:autoSpaceDN w:val="0"/>
              <w:adjustRightInd w:val="0"/>
              <w:spacing w:after="0" w:line="240" w:lineRule="auto"/>
              <w:jc w:val="both"/>
              <w:rPr>
                <w:rFonts w:eastAsia="MS Mincho" w:cs="Times New Roman"/>
                <w:szCs w:val="24"/>
                <w:lang w:eastAsia="lt-LT"/>
              </w:rPr>
            </w:pPr>
            <w:r w:rsidRPr="00114B50">
              <w:rPr>
                <w:rFonts w:eastAsia="MS Mincho" w:cs="Times New Roman"/>
                <w:szCs w:val="24"/>
                <w:lang w:eastAsia="lt-LT"/>
              </w:rPr>
              <w:t>2.6. Šalies lygmens dalykinėse olimpiadose pelnytos prizinės vietos, skaičius</w:t>
            </w:r>
          </w:p>
        </w:tc>
        <w:tc>
          <w:tcPr>
            <w:tcW w:w="1275" w:type="dxa"/>
            <w:tcBorders>
              <w:top w:val="single" w:sz="4" w:space="0" w:color="auto"/>
              <w:left w:val="single" w:sz="4" w:space="0" w:color="auto"/>
              <w:bottom w:val="single" w:sz="4" w:space="0" w:color="auto"/>
              <w:right w:val="single" w:sz="4" w:space="0" w:color="auto"/>
            </w:tcBorders>
          </w:tcPr>
          <w:p w14:paraId="40CC7835" w14:textId="77777777" w:rsidR="001855B9" w:rsidRPr="00114B50" w:rsidRDefault="001855B9" w:rsidP="001855B9">
            <w:pPr>
              <w:widowControl w:val="0"/>
              <w:autoSpaceDE w:val="0"/>
              <w:autoSpaceDN w:val="0"/>
              <w:adjustRightInd w:val="0"/>
              <w:spacing w:after="0" w:line="240" w:lineRule="auto"/>
              <w:jc w:val="both"/>
              <w:rPr>
                <w:rFonts w:eastAsia="Calibri" w:cs="Times New Roman"/>
                <w:szCs w:val="24"/>
                <w:lang w:eastAsia="lt-LT"/>
              </w:rPr>
            </w:pPr>
            <w:r w:rsidRPr="00114B50">
              <w:rPr>
                <w:rFonts w:eastAsia="Calibri" w:cs="Times New Roman"/>
                <w:szCs w:val="24"/>
                <w:lang w:eastAsia="lt-LT"/>
              </w:rPr>
              <w:t>-</w:t>
            </w:r>
          </w:p>
        </w:tc>
        <w:tc>
          <w:tcPr>
            <w:tcW w:w="1134" w:type="dxa"/>
            <w:tcBorders>
              <w:top w:val="single" w:sz="4" w:space="0" w:color="auto"/>
              <w:left w:val="single" w:sz="4" w:space="0" w:color="auto"/>
              <w:bottom w:val="single" w:sz="4" w:space="0" w:color="auto"/>
              <w:right w:val="single" w:sz="4" w:space="0" w:color="auto"/>
            </w:tcBorders>
          </w:tcPr>
          <w:p w14:paraId="7F2C5680" w14:textId="77777777" w:rsidR="001855B9" w:rsidRPr="00777CC7" w:rsidRDefault="001855B9" w:rsidP="001855B9">
            <w:pPr>
              <w:widowControl w:val="0"/>
              <w:autoSpaceDE w:val="0"/>
              <w:autoSpaceDN w:val="0"/>
              <w:adjustRightInd w:val="0"/>
              <w:spacing w:after="0" w:line="240" w:lineRule="auto"/>
              <w:jc w:val="both"/>
              <w:rPr>
                <w:rFonts w:eastAsia="Calibri" w:cs="Times New Roman"/>
                <w:szCs w:val="24"/>
                <w:lang w:eastAsia="lt-LT"/>
              </w:rPr>
            </w:pPr>
            <w:r w:rsidRPr="00777CC7">
              <w:rPr>
                <w:rFonts w:eastAsia="Calibri" w:cs="Times New Roman"/>
                <w:szCs w:val="24"/>
                <w:lang w:eastAsia="lt-LT"/>
              </w:rPr>
              <w:t>-</w:t>
            </w:r>
          </w:p>
        </w:tc>
        <w:tc>
          <w:tcPr>
            <w:tcW w:w="1134" w:type="dxa"/>
            <w:tcBorders>
              <w:top w:val="single" w:sz="4" w:space="0" w:color="auto"/>
              <w:left w:val="single" w:sz="4" w:space="0" w:color="auto"/>
              <w:bottom w:val="single" w:sz="4" w:space="0" w:color="auto"/>
              <w:right w:val="single" w:sz="4" w:space="0" w:color="auto"/>
            </w:tcBorders>
          </w:tcPr>
          <w:p w14:paraId="62FF771E" w14:textId="77777777" w:rsidR="001855B9" w:rsidRPr="00777CC7" w:rsidRDefault="0007188E"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w:t>
            </w:r>
          </w:p>
        </w:tc>
      </w:tr>
      <w:tr w:rsidR="001855B9" w:rsidRPr="00253563" w14:paraId="34446D04" w14:textId="77777777" w:rsidTr="00827E12">
        <w:trPr>
          <w:trHeight w:val="465"/>
        </w:trPr>
        <w:tc>
          <w:tcPr>
            <w:tcW w:w="6091" w:type="dxa"/>
            <w:tcBorders>
              <w:top w:val="single" w:sz="4" w:space="0" w:color="auto"/>
              <w:left w:val="single" w:sz="4" w:space="0" w:color="auto"/>
              <w:bottom w:val="single" w:sz="4" w:space="0" w:color="auto"/>
              <w:right w:val="single" w:sz="4" w:space="0" w:color="auto"/>
            </w:tcBorders>
            <w:vAlign w:val="center"/>
            <w:hideMark/>
          </w:tcPr>
          <w:p w14:paraId="222F08BF" w14:textId="77777777" w:rsidR="001855B9" w:rsidRPr="00114B50" w:rsidRDefault="001855B9" w:rsidP="001855B9">
            <w:pPr>
              <w:widowControl w:val="0"/>
              <w:autoSpaceDE w:val="0"/>
              <w:autoSpaceDN w:val="0"/>
              <w:adjustRightInd w:val="0"/>
              <w:spacing w:after="0" w:line="240" w:lineRule="auto"/>
              <w:jc w:val="both"/>
              <w:rPr>
                <w:rFonts w:eastAsia="MS Mincho" w:cs="Times New Roman"/>
                <w:szCs w:val="24"/>
                <w:lang w:eastAsia="lt-LT"/>
              </w:rPr>
            </w:pPr>
            <w:r w:rsidRPr="00114B50">
              <w:rPr>
                <w:rFonts w:eastAsia="MS Mincho" w:cs="Times New Roman"/>
                <w:szCs w:val="24"/>
                <w:lang w:eastAsia="lt-LT"/>
              </w:rPr>
              <w:t>2.7. Savivaldybės lygmens varžybose pelnytos prizinės vietos, skaičius</w:t>
            </w:r>
          </w:p>
        </w:tc>
        <w:tc>
          <w:tcPr>
            <w:tcW w:w="1275" w:type="dxa"/>
            <w:tcBorders>
              <w:top w:val="single" w:sz="4" w:space="0" w:color="auto"/>
              <w:left w:val="single" w:sz="4" w:space="0" w:color="auto"/>
              <w:bottom w:val="single" w:sz="4" w:space="0" w:color="auto"/>
              <w:right w:val="single" w:sz="4" w:space="0" w:color="auto"/>
            </w:tcBorders>
          </w:tcPr>
          <w:p w14:paraId="016F5B3C" w14:textId="77777777" w:rsidR="001855B9" w:rsidRPr="00114B50" w:rsidRDefault="001855B9" w:rsidP="001855B9">
            <w:pPr>
              <w:widowControl w:val="0"/>
              <w:autoSpaceDE w:val="0"/>
              <w:autoSpaceDN w:val="0"/>
              <w:adjustRightInd w:val="0"/>
              <w:spacing w:after="0" w:line="240" w:lineRule="auto"/>
              <w:jc w:val="both"/>
              <w:rPr>
                <w:rFonts w:eastAsia="Calibri" w:cs="Times New Roman"/>
                <w:szCs w:val="24"/>
                <w:lang w:eastAsia="lt-LT"/>
              </w:rPr>
            </w:pPr>
            <w:r w:rsidRPr="00114B50">
              <w:rPr>
                <w:rFonts w:eastAsia="Calibri" w:cs="Times New Roman"/>
                <w:szCs w:val="24"/>
                <w:lang w:eastAsia="lt-LT"/>
              </w:rPr>
              <w:t>-</w:t>
            </w:r>
          </w:p>
        </w:tc>
        <w:tc>
          <w:tcPr>
            <w:tcW w:w="1134" w:type="dxa"/>
            <w:tcBorders>
              <w:top w:val="single" w:sz="4" w:space="0" w:color="auto"/>
              <w:left w:val="single" w:sz="4" w:space="0" w:color="auto"/>
              <w:bottom w:val="single" w:sz="4" w:space="0" w:color="auto"/>
              <w:right w:val="single" w:sz="4" w:space="0" w:color="auto"/>
            </w:tcBorders>
          </w:tcPr>
          <w:p w14:paraId="280BCA17" w14:textId="77777777" w:rsidR="001855B9" w:rsidRPr="00777CC7" w:rsidRDefault="001855B9" w:rsidP="001855B9">
            <w:pPr>
              <w:widowControl w:val="0"/>
              <w:autoSpaceDE w:val="0"/>
              <w:autoSpaceDN w:val="0"/>
              <w:adjustRightInd w:val="0"/>
              <w:spacing w:after="0" w:line="240" w:lineRule="auto"/>
              <w:jc w:val="both"/>
              <w:rPr>
                <w:rFonts w:eastAsia="Calibri" w:cs="Times New Roman"/>
                <w:szCs w:val="24"/>
                <w:lang w:eastAsia="lt-LT"/>
              </w:rPr>
            </w:pPr>
            <w:r w:rsidRPr="00777CC7">
              <w:rPr>
                <w:rFonts w:eastAsia="Calibri" w:cs="Times New Roman"/>
                <w:szCs w:val="24"/>
                <w:lang w:eastAsia="lt-LT"/>
              </w:rPr>
              <w:t>3</w:t>
            </w:r>
          </w:p>
        </w:tc>
        <w:tc>
          <w:tcPr>
            <w:tcW w:w="1134" w:type="dxa"/>
            <w:tcBorders>
              <w:top w:val="single" w:sz="4" w:space="0" w:color="auto"/>
              <w:left w:val="single" w:sz="4" w:space="0" w:color="auto"/>
              <w:bottom w:val="single" w:sz="4" w:space="0" w:color="auto"/>
              <w:right w:val="single" w:sz="4" w:space="0" w:color="auto"/>
            </w:tcBorders>
          </w:tcPr>
          <w:p w14:paraId="67549E29" w14:textId="77777777" w:rsidR="001855B9" w:rsidRPr="00777CC7" w:rsidRDefault="00712D54" w:rsidP="001855B9">
            <w:pPr>
              <w:widowControl w:val="0"/>
              <w:autoSpaceDE w:val="0"/>
              <w:autoSpaceDN w:val="0"/>
              <w:adjustRightInd w:val="0"/>
              <w:spacing w:after="0" w:line="240" w:lineRule="auto"/>
              <w:jc w:val="both"/>
              <w:rPr>
                <w:rFonts w:eastAsia="Calibri" w:cs="Times New Roman"/>
                <w:szCs w:val="24"/>
                <w:lang w:eastAsia="lt-LT"/>
              </w:rPr>
            </w:pPr>
            <w:r w:rsidRPr="00777CC7">
              <w:rPr>
                <w:rFonts w:eastAsia="Calibri" w:cs="Times New Roman"/>
                <w:szCs w:val="24"/>
                <w:lang w:eastAsia="lt-LT"/>
              </w:rPr>
              <w:t>8</w:t>
            </w:r>
          </w:p>
        </w:tc>
      </w:tr>
      <w:tr w:rsidR="001855B9" w:rsidRPr="00253563" w14:paraId="6B42BC87" w14:textId="77777777" w:rsidTr="00827E12">
        <w:tc>
          <w:tcPr>
            <w:tcW w:w="6091" w:type="dxa"/>
            <w:tcBorders>
              <w:top w:val="single" w:sz="4" w:space="0" w:color="auto"/>
              <w:left w:val="single" w:sz="4" w:space="0" w:color="auto"/>
              <w:bottom w:val="single" w:sz="4" w:space="0" w:color="auto"/>
              <w:right w:val="single" w:sz="4" w:space="0" w:color="auto"/>
            </w:tcBorders>
            <w:vAlign w:val="center"/>
            <w:hideMark/>
          </w:tcPr>
          <w:p w14:paraId="4016F3A4" w14:textId="77777777" w:rsidR="001855B9" w:rsidRPr="00114B50" w:rsidRDefault="001855B9" w:rsidP="001855B9">
            <w:pPr>
              <w:widowControl w:val="0"/>
              <w:autoSpaceDE w:val="0"/>
              <w:autoSpaceDN w:val="0"/>
              <w:adjustRightInd w:val="0"/>
              <w:spacing w:after="0" w:line="240" w:lineRule="auto"/>
              <w:jc w:val="both"/>
              <w:rPr>
                <w:rFonts w:eastAsia="MS Mincho" w:cs="Times New Roman"/>
                <w:szCs w:val="24"/>
                <w:lang w:eastAsia="lt-LT"/>
              </w:rPr>
            </w:pPr>
            <w:r w:rsidRPr="00114B50">
              <w:rPr>
                <w:rFonts w:eastAsia="MS Mincho" w:cs="Times New Roman"/>
                <w:szCs w:val="24"/>
                <w:lang w:eastAsia="lt-LT"/>
              </w:rPr>
              <w:t>2.8. Šalies lygmens varžybose pelnytos prizinės vietos, skaičius</w:t>
            </w:r>
          </w:p>
        </w:tc>
        <w:tc>
          <w:tcPr>
            <w:tcW w:w="1275" w:type="dxa"/>
            <w:tcBorders>
              <w:top w:val="single" w:sz="4" w:space="0" w:color="auto"/>
              <w:left w:val="single" w:sz="4" w:space="0" w:color="auto"/>
              <w:bottom w:val="single" w:sz="4" w:space="0" w:color="auto"/>
              <w:right w:val="single" w:sz="4" w:space="0" w:color="auto"/>
            </w:tcBorders>
          </w:tcPr>
          <w:p w14:paraId="4B8DB577" w14:textId="77777777" w:rsidR="001855B9" w:rsidRPr="00114B50" w:rsidRDefault="001855B9" w:rsidP="001855B9">
            <w:pPr>
              <w:widowControl w:val="0"/>
              <w:autoSpaceDE w:val="0"/>
              <w:autoSpaceDN w:val="0"/>
              <w:adjustRightInd w:val="0"/>
              <w:spacing w:after="0" w:line="240" w:lineRule="auto"/>
              <w:jc w:val="both"/>
              <w:rPr>
                <w:rFonts w:eastAsia="Calibri" w:cs="Times New Roman"/>
                <w:szCs w:val="24"/>
                <w:lang w:eastAsia="lt-LT"/>
              </w:rPr>
            </w:pPr>
            <w:r w:rsidRPr="00114B50">
              <w:rPr>
                <w:rFonts w:eastAsia="Calibri" w:cs="Times New Roman"/>
                <w:szCs w:val="24"/>
                <w:lang w:eastAsia="lt-LT"/>
              </w:rPr>
              <w:t>-</w:t>
            </w:r>
          </w:p>
        </w:tc>
        <w:tc>
          <w:tcPr>
            <w:tcW w:w="1134" w:type="dxa"/>
            <w:tcBorders>
              <w:top w:val="single" w:sz="4" w:space="0" w:color="auto"/>
              <w:left w:val="single" w:sz="4" w:space="0" w:color="auto"/>
              <w:bottom w:val="single" w:sz="4" w:space="0" w:color="auto"/>
              <w:right w:val="single" w:sz="4" w:space="0" w:color="auto"/>
            </w:tcBorders>
          </w:tcPr>
          <w:p w14:paraId="16777CBC" w14:textId="77777777" w:rsidR="001855B9" w:rsidRPr="00777CC7" w:rsidRDefault="001855B9" w:rsidP="001855B9">
            <w:pPr>
              <w:widowControl w:val="0"/>
              <w:autoSpaceDE w:val="0"/>
              <w:autoSpaceDN w:val="0"/>
              <w:adjustRightInd w:val="0"/>
              <w:spacing w:after="0" w:line="240" w:lineRule="auto"/>
              <w:jc w:val="both"/>
              <w:rPr>
                <w:rFonts w:eastAsia="Calibri" w:cs="Times New Roman"/>
                <w:szCs w:val="24"/>
                <w:lang w:eastAsia="lt-LT"/>
              </w:rPr>
            </w:pPr>
            <w:r w:rsidRPr="00777CC7">
              <w:rPr>
                <w:rFonts w:eastAsia="Calibri" w:cs="Times New Roman"/>
                <w:szCs w:val="24"/>
                <w:lang w:eastAsia="lt-LT"/>
              </w:rPr>
              <w:t>-</w:t>
            </w:r>
          </w:p>
        </w:tc>
        <w:tc>
          <w:tcPr>
            <w:tcW w:w="1134" w:type="dxa"/>
            <w:tcBorders>
              <w:top w:val="single" w:sz="4" w:space="0" w:color="auto"/>
              <w:left w:val="single" w:sz="4" w:space="0" w:color="auto"/>
              <w:bottom w:val="single" w:sz="4" w:space="0" w:color="auto"/>
              <w:right w:val="single" w:sz="4" w:space="0" w:color="auto"/>
            </w:tcBorders>
          </w:tcPr>
          <w:p w14:paraId="00F8FE5C" w14:textId="77777777" w:rsidR="001855B9" w:rsidRPr="00777CC7" w:rsidRDefault="00705688" w:rsidP="001855B9">
            <w:pPr>
              <w:widowControl w:val="0"/>
              <w:autoSpaceDE w:val="0"/>
              <w:autoSpaceDN w:val="0"/>
              <w:adjustRightInd w:val="0"/>
              <w:spacing w:after="0" w:line="240" w:lineRule="auto"/>
              <w:jc w:val="both"/>
              <w:rPr>
                <w:rFonts w:eastAsia="Calibri" w:cs="Times New Roman"/>
                <w:szCs w:val="24"/>
                <w:lang w:eastAsia="lt-LT"/>
              </w:rPr>
            </w:pPr>
            <w:r w:rsidRPr="00777CC7">
              <w:rPr>
                <w:rFonts w:eastAsia="Calibri" w:cs="Times New Roman"/>
                <w:szCs w:val="24"/>
                <w:lang w:eastAsia="lt-LT"/>
              </w:rPr>
              <w:t>5</w:t>
            </w:r>
          </w:p>
        </w:tc>
      </w:tr>
      <w:tr w:rsidR="001855B9" w:rsidRPr="00253563" w14:paraId="6BB7A4E2" w14:textId="77777777" w:rsidTr="00827E12">
        <w:tc>
          <w:tcPr>
            <w:tcW w:w="8500" w:type="dxa"/>
            <w:gridSpan w:val="3"/>
            <w:tcBorders>
              <w:top w:val="single" w:sz="4" w:space="0" w:color="auto"/>
              <w:left w:val="single" w:sz="4" w:space="0" w:color="auto"/>
              <w:bottom w:val="single" w:sz="4" w:space="0" w:color="auto"/>
              <w:right w:val="single" w:sz="4" w:space="0" w:color="auto"/>
            </w:tcBorders>
            <w:shd w:val="clear" w:color="auto" w:fill="A6A6A6"/>
          </w:tcPr>
          <w:p w14:paraId="7A476E38" w14:textId="77777777" w:rsidR="001855B9" w:rsidRPr="004C33E1" w:rsidRDefault="004C33E1" w:rsidP="001855B9">
            <w:pPr>
              <w:autoSpaceDN w:val="0"/>
              <w:spacing w:after="0" w:line="240" w:lineRule="auto"/>
              <w:jc w:val="both"/>
              <w:rPr>
                <w:rFonts w:eastAsia="Calibri" w:cs="Times New Roman"/>
                <w:b/>
                <w:szCs w:val="24"/>
              </w:rPr>
            </w:pPr>
            <w:r w:rsidRPr="004C33E1">
              <w:rPr>
                <w:rFonts w:eastAsia="Calibri" w:cs="Times New Roman"/>
                <w:b/>
                <w:szCs w:val="24"/>
              </w:rPr>
              <w:t>3. PAMOKOS KOKYBĖ</w:t>
            </w:r>
          </w:p>
        </w:tc>
        <w:tc>
          <w:tcPr>
            <w:tcW w:w="1134" w:type="dxa"/>
            <w:tcBorders>
              <w:top w:val="single" w:sz="4" w:space="0" w:color="auto"/>
              <w:left w:val="single" w:sz="4" w:space="0" w:color="auto"/>
              <w:bottom w:val="single" w:sz="4" w:space="0" w:color="auto"/>
              <w:right w:val="single" w:sz="4" w:space="0" w:color="auto"/>
            </w:tcBorders>
            <w:shd w:val="clear" w:color="auto" w:fill="A6A6A6"/>
          </w:tcPr>
          <w:p w14:paraId="215C445F" w14:textId="77777777" w:rsidR="001855B9" w:rsidRPr="00253563" w:rsidRDefault="001855B9" w:rsidP="001855B9">
            <w:pPr>
              <w:autoSpaceDN w:val="0"/>
              <w:spacing w:after="0" w:line="240" w:lineRule="auto"/>
              <w:jc w:val="both"/>
              <w:rPr>
                <w:rFonts w:ascii="Calibri" w:eastAsia="Calibri" w:hAnsi="Calibri" w:cs="Times New Roman"/>
                <w:szCs w:val="24"/>
              </w:rPr>
            </w:pPr>
          </w:p>
        </w:tc>
      </w:tr>
      <w:tr w:rsidR="001855B9" w:rsidRPr="00253563" w14:paraId="7F6F9F45" w14:textId="77777777" w:rsidTr="00827E12">
        <w:tc>
          <w:tcPr>
            <w:tcW w:w="6091" w:type="dxa"/>
            <w:tcBorders>
              <w:top w:val="single" w:sz="4" w:space="0" w:color="auto"/>
              <w:left w:val="single" w:sz="4" w:space="0" w:color="auto"/>
              <w:bottom w:val="single" w:sz="4" w:space="0" w:color="auto"/>
              <w:right w:val="single" w:sz="4" w:space="0" w:color="auto"/>
            </w:tcBorders>
            <w:vAlign w:val="center"/>
            <w:hideMark/>
          </w:tcPr>
          <w:p w14:paraId="7F3D7107" w14:textId="77777777" w:rsidR="001855B9" w:rsidRPr="00483E3B" w:rsidRDefault="001855B9" w:rsidP="001855B9">
            <w:pPr>
              <w:widowControl w:val="0"/>
              <w:autoSpaceDE w:val="0"/>
              <w:autoSpaceDN w:val="0"/>
              <w:adjustRightInd w:val="0"/>
              <w:spacing w:after="0" w:line="240" w:lineRule="auto"/>
              <w:jc w:val="both"/>
              <w:rPr>
                <w:rFonts w:eastAsia="MS Mincho" w:cs="Times New Roman"/>
                <w:szCs w:val="24"/>
                <w:lang w:eastAsia="lt-LT"/>
              </w:rPr>
            </w:pPr>
            <w:r w:rsidRPr="00483E3B">
              <w:rPr>
                <w:rFonts w:eastAsia="MS Mincho" w:cs="Times New Roman"/>
                <w:szCs w:val="24"/>
                <w:lang w:eastAsia="lt-LT"/>
              </w:rPr>
              <w:t>3.1. Administracijos stebėtos ir vertintos pamokos, skaičius</w:t>
            </w:r>
          </w:p>
        </w:tc>
        <w:tc>
          <w:tcPr>
            <w:tcW w:w="1275" w:type="dxa"/>
            <w:tcBorders>
              <w:top w:val="single" w:sz="4" w:space="0" w:color="auto"/>
              <w:left w:val="single" w:sz="4" w:space="0" w:color="auto"/>
              <w:bottom w:val="single" w:sz="4" w:space="0" w:color="auto"/>
              <w:right w:val="single" w:sz="4" w:space="0" w:color="auto"/>
            </w:tcBorders>
          </w:tcPr>
          <w:p w14:paraId="73260E5A" w14:textId="77777777" w:rsidR="001855B9" w:rsidRPr="00483E3B" w:rsidRDefault="001855B9" w:rsidP="001855B9">
            <w:pPr>
              <w:widowControl w:val="0"/>
              <w:autoSpaceDE w:val="0"/>
              <w:autoSpaceDN w:val="0"/>
              <w:adjustRightInd w:val="0"/>
              <w:spacing w:after="0" w:line="240" w:lineRule="auto"/>
              <w:jc w:val="both"/>
              <w:rPr>
                <w:rFonts w:eastAsia="Calibri" w:cs="Times New Roman"/>
                <w:szCs w:val="24"/>
                <w:lang w:eastAsia="lt-LT"/>
              </w:rPr>
            </w:pPr>
            <w:r w:rsidRPr="00483E3B">
              <w:rPr>
                <w:rFonts w:eastAsia="Calibri" w:cs="Times New Roman"/>
                <w:szCs w:val="24"/>
                <w:lang w:eastAsia="lt-LT"/>
              </w:rPr>
              <w:t>-</w:t>
            </w:r>
          </w:p>
        </w:tc>
        <w:tc>
          <w:tcPr>
            <w:tcW w:w="1134" w:type="dxa"/>
            <w:tcBorders>
              <w:top w:val="single" w:sz="4" w:space="0" w:color="auto"/>
              <w:left w:val="single" w:sz="4" w:space="0" w:color="auto"/>
              <w:bottom w:val="single" w:sz="4" w:space="0" w:color="auto"/>
              <w:right w:val="single" w:sz="4" w:space="0" w:color="auto"/>
            </w:tcBorders>
          </w:tcPr>
          <w:p w14:paraId="160199CB" w14:textId="77777777" w:rsidR="001855B9" w:rsidRPr="00483E3B" w:rsidRDefault="001855B9" w:rsidP="001855B9">
            <w:pPr>
              <w:widowControl w:val="0"/>
              <w:autoSpaceDE w:val="0"/>
              <w:autoSpaceDN w:val="0"/>
              <w:adjustRightInd w:val="0"/>
              <w:spacing w:after="0" w:line="240" w:lineRule="auto"/>
              <w:jc w:val="both"/>
              <w:rPr>
                <w:rFonts w:eastAsia="Calibri" w:cs="Times New Roman"/>
                <w:szCs w:val="24"/>
                <w:lang w:eastAsia="lt-LT"/>
              </w:rPr>
            </w:pPr>
            <w:r w:rsidRPr="00483E3B">
              <w:rPr>
                <w:rFonts w:eastAsia="Calibri" w:cs="Times New Roman"/>
                <w:szCs w:val="24"/>
                <w:lang w:eastAsia="lt-LT"/>
              </w:rPr>
              <w:t>10</w:t>
            </w:r>
          </w:p>
        </w:tc>
        <w:tc>
          <w:tcPr>
            <w:tcW w:w="1134" w:type="dxa"/>
            <w:tcBorders>
              <w:top w:val="single" w:sz="4" w:space="0" w:color="auto"/>
              <w:left w:val="single" w:sz="4" w:space="0" w:color="auto"/>
              <w:bottom w:val="single" w:sz="4" w:space="0" w:color="auto"/>
              <w:right w:val="single" w:sz="4" w:space="0" w:color="auto"/>
            </w:tcBorders>
          </w:tcPr>
          <w:p w14:paraId="5675C767" w14:textId="77777777" w:rsidR="001855B9" w:rsidRPr="00483E3B" w:rsidRDefault="00483E3B" w:rsidP="001855B9">
            <w:pPr>
              <w:widowControl w:val="0"/>
              <w:autoSpaceDE w:val="0"/>
              <w:autoSpaceDN w:val="0"/>
              <w:adjustRightInd w:val="0"/>
              <w:spacing w:after="0" w:line="240" w:lineRule="auto"/>
              <w:jc w:val="both"/>
              <w:rPr>
                <w:rFonts w:eastAsia="Calibri" w:cs="Times New Roman"/>
                <w:szCs w:val="24"/>
                <w:lang w:eastAsia="lt-LT"/>
              </w:rPr>
            </w:pPr>
            <w:r w:rsidRPr="00483E3B">
              <w:rPr>
                <w:rFonts w:eastAsia="Calibri" w:cs="Times New Roman"/>
                <w:szCs w:val="24"/>
                <w:lang w:eastAsia="lt-LT"/>
              </w:rPr>
              <w:t>46</w:t>
            </w:r>
          </w:p>
        </w:tc>
      </w:tr>
      <w:tr w:rsidR="001855B9" w:rsidRPr="00253563" w14:paraId="53B2B351" w14:textId="77777777" w:rsidTr="00827E12">
        <w:tc>
          <w:tcPr>
            <w:tcW w:w="6091" w:type="dxa"/>
            <w:tcBorders>
              <w:top w:val="single" w:sz="4" w:space="0" w:color="auto"/>
              <w:left w:val="single" w:sz="4" w:space="0" w:color="auto"/>
              <w:bottom w:val="single" w:sz="4" w:space="0" w:color="auto"/>
              <w:right w:val="single" w:sz="4" w:space="0" w:color="auto"/>
            </w:tcBorders>
            <w:vAlign w:val="center"/>
            <w:hideMark/>
          </w:tcPr>
          <w:p w14:paraId="783E06A2" w14:textId="77777777" w:rsidR="001855B9" w:rsidRPr="00483E3B" w:rsidRDefault="001855B9" w:rsidP="001855B9">
            <w:pPr>
              <w:widowControl w:val="0"/>
              <w:autoSpaceDE w:val="0"/>
              <w:autoSpaceDN w:val="0"/>
              <w:adjustRightInd w:val="0"/>
              <w:spacing w:after="0" w:line="240" w:lineRule="auto"/>
              <w:jc w:val="both"/>
              <w:rPr>
                <w:rFonts w:eastAsia="MS Mincho" w:cs="Times New Roman"/>
                <w:szCs w:val="24"/>
                <w:lang w:eastAsia="lt-LT"/>
              </w:rPr>
            </w:pPr>
            <w:r w:rsidRPr="00483E3B">
              <w:rPr>
                <w:rFonts w:eastAsia="MS Mincho" w:cs="Times New Roman"/>
                <w:szCs w:val="24"/>
                <w:lang w:eastAsia="lt-LT"/>
              </w:rPr>
              <w:t>3.2. Administracijos stebėtos ir vertintos kitų pedagoginių darbuotojų (spec. pedagogo, logopedo, psichologo, socialinio pedagogo, klasių auklėtojų ir kt.) veiklos, skaičius</w:t>
            </w:r>
          </w:p>
        </w:tc>
        <w:tc>
          <w:tcPr>
            <w:tcW w:w="1275" w:type="dxa"/>
            <w:tcBorders>
              <w:top w:val="single" w:sz="4" w:space="0" w:color="auto"/>
              <w:left w:val="single" w:sz="4" w:space="0" w:color="auto"/>
              <w:bottom w:val="single" w:sz="4" w:space="0" w:color="auto"/>
              <w:right w:val="single" w:sz="4" w:space="0" w:color="auto"/>
            </w:tcBorders>
          </w:tcPr>
          <w:p w14:paraId="7E917CB1" w14:textId="77777777" w:rsidR="001855B9" w:rsidRPr="00483E3B" w:rsidRDefault="001855B9" w:rsidP="001855B9">
            <w:pPr>
              <w:widowControl w:val="0"/>
              <w:autoSpaceDE w:val="0"/>
              <w:autoSpaceDN w:val="0"/>
              <w:adjustRightInd w:val="0"/>
              <w:spacing w:after="0" w:line="240" w:lineRule="auto"/>
              <w:jc w:val="both"/>
              <w:rPr>
                <w:rFonts w:eastAsia="Calibri" w:cs="Times New Roman"/>
                <w:szCs w:val="24"/>
                <w:lang w:eastAsia="lt-LT"/>
              </w:rPr>
            </w:pPr>
            <w:r w:rsidRPr="00483E3B">
              <w:rPr>
                <w:rFonts w:eastAsia="Calibri" w:cs="Times New Roman"/>
                <w:szCs w:val="24"/>
                <w:lang w:eastAsia="lt-LT"/>
              </w:rPr>
              <w:t>-</w:t>
            </w:r>
          </w:p>
        </w:tc>
        <w:tc>
          <w:tcPr>
            <w:tcW w:w="1134" w:type="dxa"/>
            <w:tcBorders>
              <w:top w:val="single" w:sz="4" w:space="0" w:color="auto"/>
              <w:left w:val="single" w:sz="4" w:space="0" w:color="auto"/>
              <w:bottom w:val="single" w:sz="4" w:space="0" w:color="auto"/>
              <w:right w:val="single" w:sz="4" w:space="0" w:color="auto"/>
            </w:tcBorders>
          </w:tcPr>
          <w:p w14:paraId="2E699EA5" w14:textId="77777777" w:rsidR="001855B9" w:rsidRPr="00483E3B" w:rsidRDefault="001855B9" w:rsidP="001855B9">
            <w:pPr>
              <w:widowControl w:val="0"/>
              <w:autoSpaceDE w:val="0"/>
              <w:autoSpaceDN w:val="0"/>
              <w:adjustRightInd w:val="0"/>
              <w:spacing w:after="0" w:line="240" w:lineRule="auto"/>
              <w:jc w:val="both"/>
              <w:rPr>
                <w:rFonts w:eastAsia="Calibri" w:cs="Times New Roman"/>
                <w:szCs w:val="24"/>
                <w:lang w:eastAsia="lt-LT"/>
              </w:rPr>
            </w:pPr>
            <w:r w:rsidRPr="00483E3B">
              <w:rPr>
                <w:rFonts w:eastAsia="Calibri" w:cs="Times New Roman"/>
                <w:szCs w:val="24"/>
                <w:lang w:eastAsia="lt-LT"/>
              </w:rPr>
              <w:t>12</w:t>
            </w:r>
          </w:p>
        </w:tc>
        <w:tc>
          <w:tcPr>
            <w:tcW w:w="1134" w:type="dxa"/>
            <w:tcBorders>
              <w:top w:val="single" w:sz="4" w:space="0" w:color="auto"/>
              <w:left w:val="single" w:sz="4" w:space="0" w:color="auto"/>
              <w:bottom w:val="single" w:sz="4" w:space="0" w:color="auto"/>
              <w:right w:val="single" w:sz="4" w:space="0" w:color="auto"/>
            </w:tcBorders>
          </w:tcPr>
          <w:p w14:paraId="24F7DBA9" w14:textId="77777777" w:rsidR="001855B9" w:rsidRPr="00483E3B" w:rsidRDefault="00483E3B"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8</w:t>
            </w:r>
          </w:p>
        </w:tc>
      </w:tr>
      <w:tr w:rsidR="001855B9" w:rsidRPr="00253563" w14:paraId="214F2EB0" w14:textId="77777777" w:rsidTr="00827E12">
        <w:tc>
          <w:tcPr>
            <w:tcW w:w="6091" w:type="dxa"/>
            <w:tcBorders>
              <w:top w:val="single" w:sz="4" w:space="0" w:color="auto"/>
              <w:left w:val="single" w:sz="4" w:space="0" w:color="auto"/>
              <w:bottom w:val="single" w:sz="4" w:space="0" w:color="auto"/>
              <w:right w:val="single" w:sz="4" w:space="0" w:color="auto"/>
            </w:tcBorders>
            <w:vAlign w:val="center"/>
            <w:hideMark/>
          </w:tcPr>
          <w:p w14:paraId="09960ADD" w14:textId="77777777" w:rsidR="001855B9" w:rsidRPr="00483E3B" w:rsidRDefault="001855B9" w:rsidP="001855B9">
            <w:pPr>
              <w:widowControl w:val="0"/>
              <w:autoSpaceDE w:val="0"/>
              <w:autoSpaceDN w:val="0"/>
              <w:adjustRightInd w:val="0"/>
              <w:spacing w:after="0" w:line="240" w:lineRule="auto"/>
              <w:jc w:val="both"/>
              <w:rPr>
                <w:rFonts w:eastAsia="MS Mincho" w:cs="Times New Roman"/>
                <w:szCs w:val="24"/>
                <w:lang w:eastAsia="lt-LT"/>
              </w:rPr>
            </w:pPr>
            <w:r w:rsidRPr="00483E3B">
              <w:rPr>
                <w:rFonts w:eastAsia="MS Mincho" w:cs="Times New Roman"/>
                <w:szCs w:val="24"/>
                <w:lang w:eastAsia="lt-LT"/>
              </w:rPr>
              <w:t>3.3. Pamokos netradicinėse aplinkose, skaičius</w:t>
            </w:r>
          </w:p>
        </w:tc>
        <w:tc>
          <w:tcPr>
            <w:tcW w:w="1275" w:type="dxa"/>
            <w:tcBorders>
              <w:top w:val="single" w:sz="4" w:space="0" w:color="auto"/>
              <w:left w:val="single" w:sz="4" w:space="0" w:color="auto"/>
              <w:bottom w:val="single" w:sz="4" w:space="0" w:color="auto"/>
              <w:right w:val="single" w:sz="4" w:space="0" w:color="auto"/>
            </w:tcBorders>
          </w:tcPr>
          <w:p w14:paraId="5C2B6AFE" w14:textId="77777777" w:rsidR="001855B9" w:rsidRPr="00483E3B" w:rsidRDefault="001855B9" w:rsidP="001855B9">
            <w:pPr>
              <w:widowControl w:val="0"/>
              <w:autoSpaceDE w:val="0"/>
              <w:autoSpaceDN w:val="0"/>
              <w:adjustRightInd w:val="0"/>
              <w:spacing w:after="0" w:line="240" w:lineRule="auto"/>
              <w:jc w:val="both"/>
              <w:rPr>
                <w:rFonts w:eastAsia="Calibri" w:cs="Times New Roman"/>
                <w:szCs w:val="24"/>
                <w:lang w:eastAsia="lt-LT"/>
              </w:rPr>
            </w:pPr>
            <w:r w:rsidRPr="00483E3B">
              <w:rPr>
                <w:rFonts w:eastAsia="Calibri" w:cs="Times New Roman"/>
                <w:szCs w:val="24"/>
                <w:lang w:eastAsia="lt-LT"/>
              </w:rPr>
              <w:t>-</w:t>
            </w:r>
          </w:p>
        </w:tc>
        <w:tc>
          <w:tcPr>
            <w:tcW w:w="1134" w:type="dxa"/>
            <w:tcBorders>
              <w:top w:val="single" w:sz="4" w:space="0" w:color="auto"/>
              <w:left w:val="single" w:sz="4" w:space="0" w:color="auto"/>
              <w:bottom w:val="single" w:sz="4" w:space="0" w:color="auto"/>
              <w:right w:val="single" w:sz="4" w:space="0" w:color="auto"/>
            </w:tcBorders>
          </w:tcPr>
          <w:p w14:paraId="08B480A6" w14:textId="77777777" w:rsidR="001855B9" w:rsidRPr="00483E3B" w:rsidRDefault="001855B9" w:rsidP="001855B9">
            <w:pPr>
              <w:widowControl w:val="0"/>
              <w:autoSpaceDE w:val="0"/>
              <w:autoSpaceDN w:val="0"/>
              <w:adjustRightInd w:val="0"/>
              <w:spacing w:after="0" w:line="240" w:lineRule="auto"/>
              <w:jc w:val="both"/>
              <w:rPr>
                <w:rFonts w:eastAsia="Calibri" w:cs="Times New Roman"/>
                <w:szCs w:val="24"/>
                <w:lang w:eastAsia="lt-LT"/>
              </w:rPr>
            </w:pPr>
            <w:r w:rsidRPr="00483E3B">
              <w:rPr>
                <w:rFonts w:eastAsia="Calibri" w:cs="Times New Roman"/>
                <w:szCs w:val="24"/>
                <w:lang w:eastAsia="lt-LT"/>
              </w:rPr>
              <w:t>10</w:t>
            </w:r>
          </w:p>
        </w:tc>
        <w:tc>
          <w:tcPr>
            <w:tcW w:w="1134" w:type="dxa"/>
            <w:tcBorders>
              <w:top w:val="single" w:sz="4" w:space="0" w:color="auto"/>
              <w:left w:val="single" w:sz="4" w:space="0" w:color="auto"/>
              <w:bottom w:val="single" w:sz="4" w:space="0" w:color="auto"/>
              <w:right w:val="single" w:sz="4" w:space="0" w:color="auto"/>
            </w:tcBorders>
          </w:tcPr>
          <w:p w14:paraId="0FB802C6" w14:textId="77777777" w:rsidR="001855B9" w:rsidRPr="00483E3B" w:rsidRDefault="00273989" w:rsidP="001855B9">
            <w:pPr>
              <w:widowControl w:val="0"/>
              <w:autoSpaceDE w:val="0"/>
              <w:autoSpaceDN w:val="0"/>
              <w:adjustRightInd w:val="0"/>
              <w:spacing w:after="0" w:line="240" w:lineRule="auto"/>
              <w:jc w:val="both"/>
              <w:rPr>
                <w:rFonts w:eastAsia="Calibri" w:cs="Times New Roman"/>
                <w:szCs w:val="24"/>
                <w:lang w:eastAsia="lt-LT"/>
              </w:rPr>
            </w:pPr>
            <w:r w:rsidRPr="00483E3B">
              <w:rPr>
                <w:rFonts w:eastAsia="Calibri" w:cs="Times New Roman"/>
                <w:szCs w:val="24"/>
                <w:lang w:eastAsia="lt-LT"/>
              </w:rPr>
              <w:t>20</w:t>
            </w:r>
          </w:p>
        </w:tc>
      </w:tr>
      <w:tr w:rsidR="001855B9" w:rsidRPr="00253563" w14:paraId="36A77D9B" w14:textId="77777777" w:rsidTr="00827E12">
        <w:tc>
          <w:tcPr>
            <w:tcW w:w="6091" w:type="dxa"/>
            <w:tcBorders>
              <w:top w:val="single" w:sz="4" w:space="0" w:color="auto"/>
              <w:left w:val="single" w:sz="4" w:space="0" w:color="auto"/>
              <w:bottom w:val="single" w:sz="4" w:space="0" w:color="auto"/>
              <w:right w:val="single" w:sz="4" w:space="0" w:color="auto"/>
            </w:tcBorders>
            <w:vAlign w:val="center"/>
            <w:hideMark/>
          </w:tcPr>
          <w:p w14:paraId="75BED7B9" w14:textId="77777777" w:rsidR="001855B9" w:rsidRPr="00483E3B" w:rsidRDefault="001855B9" w:rsidP="001855B9">
            <w:pPr>
              <w:widowControl w:val="0"/>
              <w:autoSpaceDE w:val="0"/>
              <w:autoSpaceDN w:val="0"/>
              <w:adjustRightInd w:val="0"/>
              <w:spacing w:after="0" w:line="240" w:lineRule="auto"/>
              <w:jc w:val="both"/>
              <w:rPr>
                <w:rFonts w:eastAsia="MS Mincho" w:cs="Times New Roman"/>
                <w:szCs w:val="24"/>
                <w:lang w:eastAsia="lt-LT"/>
              </w:rPr>
            </w:pPr>
            <w:r w:rsidRPr="00483E3B">
              <w:rPr>
                <w:rFonts w:eastAsia="MS Mincho" w:cs="Times New Roman"/>
                <w:szCs w:val="24"/>
                <w:lang w:eastAsia="lt-LT"/>
              </w:rPr>
              <w:t xml:space="preserve">3.4. Integruotos pamokos, skaičius  </w:t>
            </w:r>
          </w:p>
        </w:tc>
        <w:tc>
          <w:tcPr>
            <w:tcW w:w="1275" w:type="dxa"/>
            <w:tcBorders>
              <w:top w:val="single" w:sz="4" w:space="0" w:color="auto"/>
              <w:left w:val="single" w:sz="4" w:space="0" w:color="auto"/>
              <w:bottom w:val="single" w:sz="4" w:space="0" w:color="auto"/>
              <w:right w:val="single" w:sz="4" w:space="0" w:color="auto"/>
            </w:tcBorders>
          </w:tcPr>
          <w:p w14:paraId="3566C07B" w14:textId="77777777" w:rsidR="001855B9" w:rsidRPr="00483E3B" w:rsidRDefault="001855B9" w:rsidP="001855B9">
            <w:pPr>
              <w:widowControl w:val="0"/>
              <w:autoSpaceDE w:val="0"/>
              <w:autoSpaceDN w:val="0"/>
              <w:adjustRightInd w:val="0"/>
              <w:spacing w:after="0" w:line="240" w:lineRule="auto"/>
              <w:jc w:val="both"/>
              <w:rPr>
                <w:rFonts w:eastAsia="Calibri" w:cs="Times New Roman"/>
                <w:szCs w:val="24"/>
                <w:lang w:eastAsia="lt-LT"/>
              </w:rPr>
            </w:pPr>
            <w:r w:rsidRPr="00483E3B">
              <w:rPr>
                <w:rFonts w:eastAsia="Calibri" w:cs="Times New Roman"/>
                <w:szCs w:val="24"/>
                <w:lang w:eastAsia="lt-LT"/>
              </w:rPr>
              <w:t>2</w:t>
            </w:r>
          </w:p>
        </w:tc>
        <w:tc>
          <w:tcPr>
            <w:tcW w:w="1134" w:type="dxa"/>
            <w:tcBorders>
              <w:top w:val="single" w:sz="4" w:space="0" w:color="auto"/>
              <w:left w:val="single" w:sz="4" w:space="0" w:color="auto"/>
              <w:bottom w:val="single" w:sz="4" w:space="0" w:color="auto"/>
              <w:right w:val="single" w:sz="4" w:space="0" w:color="auto"/>
            </w:tcBorders>
          </w:tcPr>
          <w:p w14:paraId="41F2F44B" w14:textId="77777777" w:rsidR="001855B9" w:rsidRPr="00483E3B" w:rsidRDefault="001855B9" w:rsidP="001855B9">
            <w:pPr>
              <w:widowControl w:val="0"/>
              <w:autoSpaceDE w:val="0"/>
              <w:autoSpaceDN w:val="0"/>
              <w:adjustRightInd w:val="0"/>
              <w:spacing w:after="0" w:line="240" w:lineRule="auto"/>
              <w:jc w:val="both"/>
              <w:rPr>
                <w:rFonts w:eastAsia="Calibri" w:cs="Times New Roman"/>
                <w:szCs w:val="24"/>
                <w:lang w:eastAsia="lt-LT"/>
              </w:rPr>
            </w:pPr>
            <w:r w:rsidRPr="00483E3B">
              <w:rPr>
                <w:rFonts w:eastAsia="Calibri" w:cs="Times New Roman"/>
                <w:szCs w:val="24"/>
                <w:lang w:eastAsia="lt-LT"/>
              </w:rPr>
              <w:t>90</w:t>
            </w:r>
          </w:p>
        </w:tc>
        <w:tc>
          <w:tcPr>
            <w:tcW w:w="1134" w:type="dxa"/>
            <w:tcBorders>
              <w:top w:val="single" w:sz="4" w:space="0" w:color="auto"/>
              <w:left w:val="single" w:sz="4" w:space="0" w:color="auto"/>
              <w:bottom w:val="single" w:sz="4" w:space="0" w:color="auto"/>
              <w:right w:val="single" w:sz="4" w:space="0" w:color="auto"/>
            </w:tcBorders>
          </w:tcPr>
          <w:p w14:paraId="2092B146" w14:textId="77777777" w:rsidR="001855B9" w:rsidRPr="00483E3B" w:rsidRDefault="00273989" w:rsidP="001855B9">
            <w:pPr>
              <w:widowControl w:val="0"/>
              <w:autoSpaceDE w:val="0"/>
              <w:autoSpaceDN w:val="0"/>
              <w:adjustRightInd w:val="0"/>
              <w:spacing w:after="0" w:line="240" w:lineRule="auto"/>
              <w:jc w:val="both"/>
              <w:rPr>
                <w:rFonts w:eastAsia="Calibri" w:cs="Times New Roman"/>
                <w:szCs w:val="24"/>
                <w:lang w:eastAsia="lt-LT"/>
              </w:rPr>
            </w:pPr>
            <w:r w:rsidRPr="00483E3B">
              <w:rPr>
                <w:rFonts w:eastAsia="Calibri" w:cs="Times New Roman"/>
                <w:szCs w:val="24"/>
                <w:lang w:eastAsia="lt-LT"/>
              </w:rPr>
              <w:t>12</w:t>
            </w:r>
          </w:p>
        </w:tc>
      </w:tr>
      <w:tr w:rsidR="001855B9" w:rsidRPr="00253563" w14:paraId="5AD6B052" w14:textId="77777777" w:rsidTr="00827E12">
        <w:tc>
          <w:tcPr>
            <w:tcW w:w="8500" w:type="dxa"/>
            <w:gridSpan w:val="3"/>
            <w:tcBorders>
              <w:top w:val="single" w:sz="4" w:space="0" w:color="auto"/>
              <w:left w:val="single" w:sz="4" w:space="0" w:color="auto"/>
              <w:bottom w:val="single" w:sz="4" w:space="0" w:color="auto"/>
              <w:right w:val="single" w:sz="4" w:space="0" w:color="auto"/>
            </w:tcBorders>
            <w:shd w:val="clear" w:color="auto" w:fill="A6A6A6"/>
          </w:tcPr>
          <w:p w14:paraId="528A7F78" w14:textId="77777777" w:rsidR="001855B9" w:rsidRPr="00A20AF7" w:rsidRDefault="004C33E1" w:rsidP="001855B9">
            <w:pPr>
              <w:autoSpaceDN w:val="0"/>
              <w:spacing w:after="0" w:line="240" w:lineRule="auto"/>
              <w:jc w:val="both"/>
              <w:rPr>
                <w:rFonts w:eastAsia="Calibri" w:cs="Times New Roman"/>
                <w:b/>
                <w:szCs w:val="24"/>
              </w:rPr>
            </w:pPr>
            <w:r w:rsidRPr="00A20AF7">
              <w:rPr>
                <w:rFonts w:eastAsia="Calibri" w:cs="Times New Roman"/>
                <w:b/>
                <w:szCs w:val="24"/>
              </w:rPr>
              <w:t xml:space="preserve">4. </w:t>
            </w:r>
            <w:r w:rsidR="00A20AF7" w:rsidRPr="00A20AF7">
              <w:rPr>
                <w:rFonts w:eastAsia="Calibri" w:cs="Times New Roman"/>
                <w:b/>
                <w:szCs w:val="24"/>
              </w:rPr>
              <w:t>MOKINIŲ VERTYBINIŲ NUOSTATŲ BEI PILIETIŠKUMO ŪGTIS</w:t>
            </w:r>
          </w:p>
        </w:tc>
        <w:tc>
          <w:tcPr>
            <w:tcW w:w="1134" w:type="dxa"/>
            <w:tcBorders>
              <w:top w:val="single" w:sz="4" w:space="0" w:color="auto"/>
              <w:left w:val="single" w:sz="4" w:space="0" w:color="auto"/>
              <w:bottom w:val="single" w:sz="4" w:space="0" w:color="auto"/>
              <w:right w:val="single" w:sz="4" w:space="0" w:color="auto"/>
            </w:tcBorders>
            <w:shd w:val="clear" w:color="auto" w:fill="A6A6A6"/>
          </w:tcPr>
          <w:p w14:paraId="26490878" w14:textId="77777777" w:rsidR="001855B9" w:rsidRPr="00253563" w:rsidRDefault="001855B9" w:rsidP="001855B9">
            <w:pPr>
              <w:autoSpaceDN w:val="0"/>
              <w:spacing w:after="0" w:line="240" w:lineRule="auto"/>
              <w:jc w:val="both"/>
              <w:rPr>
                <w:rFonts w:ascii="Calibri" w:eastAsia="Calibri" w:hAnsi="Calibri" w:cs="Times New Roman"/>
                <w:szCs w:val="24"/>
              </w:rPr>
            </w:pPr>
          </w:p>
        </w:tc>
      </w:tr>
      <w:tr w:rsidR="001855B9" w:rsidRPr="00253563" w14:paraId="785DF011" w14:textId="77777777" w:rsidTr="00827E12">
        <w:tc>
          <w:tcPr>
            <w:tcW w:w="6091" w:type="dxa"/>
            <w:tcBorders>
              <w:top w:val="single" w:sz="4" w:space="0" w:color="auto"/>
              <w:left w:val="single" w:sz="4" w:space="0" w:color="auto"/>
              <w:bottom w:val="single" w:sz="4" w:space="0" w:color="auto"/>
              <w:right w:val="single" w:sz="4" w:space="0" w:color="auto"/>
            </w:tcBorders>
            <w:vAlign w:val="center"/>
            <w:hideMark/>
          </w:tcPr>
          <w:p w14:paraId="793713A0" w14:textId="77777777" w:rsidR="001855B9" w:rsidRPr="00253563" w:rsidRDefault="001855B9" w:rsidP="001855B9">
            <w:pPr>
              <w:widowControl w:val="0"/>
              <w:autoSpaceDE w:val="0"/>
              <w:autoSpaceDN w:val="0"/>
              <w:adjustRightInd w:val="0"/>
              <w:spacing w:after="0" w:line="240" w:lineRule="auto"/>
              <w:jc w:val="both"/>
              <w:rPr>
                <w:rFonts w:eastAsia="MS Mincho" w:cs="Times New Roman"/>
                <w:szCs w:val="24"/>
                <w:lang w:eastAsia="lt-LT"/>
              </w:rPr>
            </w:pPr>
            <w:r w:rsidRPr="00253563">
              <w:rPr>
                <w:rFonts w:eastAsia="MS Mincho" w:cs="Times New Roman"/>
                <w:szCs w:val="24"/>
                <w:lang w:eastAsia="lt-LT"/>
              </w:rPr>
              <w:t>4.1. Renginiai (išskyrus projektus), skaičius</w:t>
            </w:r>
          </w:p>
        </w:tc>
        <w:tc>
          <w:tcPr>
            <w:tcW w:w="1275" w:type="dxa"/>
            <w:tcBorders>
              <w:top w:val="single" w:sz="4" w:space="0" w:color="auto"/>
              <w:left w:val="single" w:sz="4" w:space="0" w:color="auto"/>
              <w:bottom w:val="single" w:sz="4" w:space="0" w:color="auto"/>
              <w:right w:val="single" w:sz="4" w:space="0" w:color="auto"/>
            </w:tcBorders>
          </w:tcPr>
          <w:p w14:paraId="50F8D929" w14:textId="77777777" w:rsidR="001855B9" w:rsidRPr="00253563" w:rsidRDefault="001855B9"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4</w:t>
            </w:r>
          </w:p>
        </w:tc>
        <w:tc>
          <w:tcPr>
            <w:tcW w:w="1134" w:type="dxa"/>
            <w:tcBorders>
              <w:top w:val="single" w:sz="4" w:space="0" w:color="auto"/>
              <w:left w:val="single" w:sz="4" w:space="0" w:color="auto"/>
              <w:bottom w:val="single" w:sz="4" w:space="0" w:color="auto"/>
              <w:right w:val="single" w:sz="4" w:space="0" w:color="auto"/>
            </w:tcBorders>
          </w:tcPr>
          <w:p w14:paraId="75AFD36E" w14:textId="77777777" w:rsidR="001855B9" w:rsidRPr="00253563" w:rsidRDefault="001855B9"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9</w:t>
            </w:r>
          </w:p>
        </w:tc>
        <w:tc>
          <w:tcPr>
            <w:tcW w:w="1134" w:type="dxa"/>
            <w:tcBorders>
              <w:top w:val="single" w:sz="4" w:space="0" w:color="auto"/>
              <w:left w:val="single" w:sz="4" w:space="0" w:color="auto"/>
              <w:bottom w:val="single" w:sz="4" w:space="0" w:color="auto"/>
              <w:right w:val="single" w:sz="4" w:space="0" w:color="auto"/>
            </w:tcBorders>
          </w:tcPr>
          <w:p w14:paraId="754F257C" w14:textId="77777777" w:rsidR="001855B9" w:rsidRDefault="00E14F44"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11</w:t>
            </w:r>
          </w:p>
        </w:tc>
      </w:tr>
      <w:tr w:rsidR="001855B9" w:rsidRPr="00253563" w14:paraId="2C2E8985" w14:textId="77777777" w:rsidTr="00827E12">
        <w:tc>
          <w:tcPr>
            <w:tcW w:w="6091" w:type="dxa"/>
            <w:tcBorders>
              <w:top w:val="single" w:sz="4" w:space="0" w:color="auto"/>
              <w:left w:val="single" w:sz="4" w:space="0" w:color="auto"/>
              <w:bottom w:val="single" w:sz="4" w:space="0" w:color="auto"/>
              <w:right w:val="single" w:sz="4" w:space="0" w:color="auto"/>
            </w:tcBorders>
            <w:vAlign w:val="center"/>
            <w:hideMark/>
          </w:tcPr>
          <w:p w14:paraId="46CFBD47" w14:textId="77777777" w:rsidR="001855B9" w:rsidRPr="00253563" w:rsidRDefault="001855B9" w:rsidP="001855B9">
            <w:pPr>
              <w:widowControl w:val="0"/>
              <w:autoSpaceDE w:val="0"/>
              <w:autoSpaceDN w:val="0"/>
              <w:adjustRightInd w:val="0"/>
              <w:spacing w:after="0" w:line="240" w:lineRule="auto"/>
              <w:jc w:val="both"/>
              <w:rPr>
                <w:rFonts w:eastAsia="MS Mincho" w:cs="Times New Roman"/>
                <w:szCs w:val="24"/>
                <w:lang w:eastAsia="lt-LT"/>
              </w:rPr>
            </w:pPr>
            <w:r w:rsidRPr="00253563">
              <w:rPr>
                <w:rFonts w:eastAsia="MS Mincho" w:cs="Times New Roman"/>
                <w:szCs w:val="24"/>
                <w:lang w:eastAsia="lt-LT"/>
              </w:rPr>
              <w:t xml:space="preserve">4.2. Renginiuose (išskyrus projektus) dalyvavusių mokinių dalis, proc. </w:t>
            </w:r>
          </w:p>
        </w:tc>
        <w:tc>
          <w:tcPr>
            <w:tcW w:w="1275" w:type="dxa"/>
            <w:tcBorders>
              <w:top w:val="single" w:sz="4" w:space="0" w:color="auto"/>
              <w:left w:val="single" w:sz="4" w:space="0" w:color="auto"/>
              <w:bottom w:val="single" w:sz="4" w:space="0" w:color="auto"/>
              <w:right w:val="single" w:sz="4" w:space="0" w:color="auto"/>
            </w:tcBorders>
          </w:tcPr>
          <w:p w14:paraId="2A9D256F" w14:textId="77777777" w:rsidR="001855B9" w:rsidRPr="00253563" w:rsidRDefault="001855B9"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79</w:t>
            </w:r>
          </w:p>
        </w:tc>
        <w:tc>
          <w:tcPr>
            <w:tcW w:w="1134" w:type="dxa"/>
            <w:tcBorders>
              <w:top w:val="single" w:sz="4" w:space="0" w:color="auto"/>
              <w:left w:val="single" w:sz="4" w:space="0" w:color="auto"/>
              <w:bottom w:val="single" w:sz="4" w:space="0" w:color="auto"/>
              <w:right w:val="single" w:sz="4" w:space="0" w:color="auto"/>
            </w:tcBorders>
          </w:tcPr>
          <w:p w14:paraId="69B1E897" w14:textId="77777777" w:rsidR="001855B9" w:rsidRPr="00253563" w:rsidRDefault="001855B9"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95</w:t>
            </w:r>
          </w:p>
        </w:tc>
        <w:tc>
          <w:tcPr>
            <w:tcW w:w="1134" w:type="dxa"/>
            <w:tcBorders>
              <w:top w:val="single" w:sz="4" w:space="0" w:color="auto"/>
              <w:left w:val="single" w:sz="4" w:space="0" w:color="auto"/>
              <w:bottom w:val="single" w:sz="4" w:space="0" w:color="auto"/>
              <w:right w:val="single" w:sz="4" w:space="0" w:color="auto"/>
            </w:tcBorders>
          </w:tcPr>
          <w:p w14:paraId="6934DDD1" w14:textId="77777777" w:rsidR="001855B9" w:rsidRDefault="00E14F44"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94</w:t>
            </w:r>
          </w:p>
        </w:tc>
      </w:tr>
      <w:tr w:rsidR="001855B9" w:rsidRPr="00253563" w14:paraId="59FC638A" w14:textId="77777777" w:rsidTr="00827E12">
        <w:tc>
          <w:tcPr>
            <w:tcW w:w="6091" w:type="dxa"/>
            <w:tcBorders>
              <w:top w:val="single" w:sz="4" w:space="0" w:color="auto"/>
              <w:left w:val="single" w:sz="4" w:space="0" w:color="auto"/>
              <w:bottom w:val="single" w:sz="4" w:space="0" w:color="auto"/>
              <w:right w:val="single" w:sz="4" w:space="0" w:color="auto"/>
            </w:tcBorders>
            <w:vAlign w:val="center"/>
            <w:hideMark/>
          </w:tcPr>
          <w:p w14:paraId="105E910E" w14:textId="77777777" w:rsidR="001855B9" w:rsidRPr="00253563" w:rsidRDefault="001855B9" w:rsidP="001855B9">
            <w:pPr>
              <w:widowControl w:val="0"/>
              <w:autoSpaceDE w:val="0"/>
              <w:autoSpaceDN w:val="0"/>
              <w:adjustRightInd w:val="0"/>
              <w:spacing w:after="0" w:line="240" w:lineRule="auto"/>
              <w:jc w:val="both"/>
              <w:rPr>
                <w:rFonts w:eastAsia="MS Mincho" w:cs="Times New Roman"/>
                <w:szCs w:val="24"/>
                <w:lang w:eastAsia="lt-LT"/>
              </w:rPr>
            </w:pPr>
            <w:r w:rsidRPr="00253563">
              <w:rPr>
                <w:rFonts w:eastAsia="MS Mincho" w:cs="Times New Roman"/>
                <w:szCs w:val="24"/>
                <w:lang w:eastAsia="lt-LT"/>
              </w:rPr>
              <w:t xml:space="preserve">4.3. Rengti, įgyvendinti </w:t>
            </w:r>
            <w:r w:rsidR="001F66B1">
              <w:rPr>
                <w:rFonts w:eastAsia="MS Mincho" w:cs="Times New Roman"/>
                <w:szCs w:val="24"/>
                <w:lang w:eastAsia="lt-LT"/>
              </w:rPr>
              <w:t xml:space="preserve">rajono lygmens </w:t>
            </w:r>
            <w:r w:rsidRPr="00253563">
              <w:rPr>
                <w:rFonts w:eastAsia="MS Mincho" w:cs="Times New Roman"/>
                <w:szCs w:val="24"/>
                <w:lang w:eastAsia="lt-LT"/>
              </w:rPr>
              <w:t>projektai, skaičius</w:t>
            </w:r>
          </w:p>
        </w:tc>
        <w:tc>
          <w:tcPr>
            <w:tcW w:w="1275" w:type="dxa"/>
            <w:tcBorders>
              <w:top w:val="single" w:sz="4" w:space="0" w:color="auto"/>
              <w:left w:val="single" w:sz="4" w:space="0" w:color="auto"/>
              <w:bottom w:val="single" w:sz="4" w:space="0" w:color="auto"/>
              <w:right w:val="single" w:sz="4" w:space="0" w:color="auto"/>
            </w:tcBorders>
          </w:tcPr>
          <w:p w14:paraId="16EF827B" w14:textId="77777777" w:rsidR="001855B9" w:rsidRPr="00253563" w:rsidRDefault="001855B9"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w:t>
            </w:r>
          </w:p>
        </w:tc>
        <w:tc>
          <w:tcPr>
            <w:tcW w:w="1134" w:type="dxa"/>
            <w:tcBorders>
              <w:top w:val="single" w:sz="4" w:space="0" w:color="auto"/>
              <w:left w:val="single" w:sz="4" w:space="0" w:color="auto"/>
              <w:bottom w:val="single" w:sz="4" w:space="0" w:color="auto"/>
              <w:right w:val="single" w:sz="4" w:space="0" w:color="auto"/>
            </w:tcBorders>
          </w:tcPr>
          <w:p w14:paraId="7D6D6B97" w14:textId="77777777" w:rsidR="001855B9" w:rsidRPr="00253563" w:rsidRDefault="001855B9"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w:t>
            </w:r>
          </w:p>
        </w:tc>
        <w:tc>
          <w:tcPr>
            <w:tcW w:w="1134" w:type="dxa"/>
            <w:tcBorders>
              <w:top w:val="single" w:sz="4" w:space="0" w:color="auto"/>
              <w:left w:val="single" w:sz="4" w:space="0" w:color="auto"/>
              <w:bottom w:val="single" w:sz="4" w:space="0" w:color="auto"/>
              <w:right w:val="single" w:sz="4" w:space="0" w:color="auto"/>
            </w:tcBorders>
          </w:tcPr>
          <w:p w14:paraId="69C587EC" w14:textId="77777777" w:rsidR="001855B9" w:rsidRDefault="002C5A54"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2</w:t>
            </w:r>
          </w:p>
        </w:tc>
      </w:tr>
      <w:tr w:rsidR="001855B9" w:rsidRPr="00253563" w14:paraId="6F7689ED" w14:textId="77777777" w:rsidTr="00827E12">
        <w:tc>
          <w:tcPr>
            <w:tcW w:w="6091" w:type="dxa"/>
            <w:tcBorders>
              <w:top w:val="single" w:sz="4" w:space="0" w:color="auto"/>
              <w:left w:val="single" w:sz="4" w:space="0" w:color="auto"/>
              <w:bottom w:val="single" w:sz="4" w:space="0" w:color="auto"/>
              <w:right w:val="single" w:sz="4" w:space="0" w:color="auto"/>
            </w:tcBorders>
            <w:vAlign w:val="center"/>
            <w:hideMark/>
          </w:tcPr>
          <w:p w14:paraId="42839A2C" w14:textId="77777777" w:rsidR="001855B9" w:rsidRPr="00253563" w:rsidRDefault="001855B9" w:rsidP="001855B9">
            <w:pPr>
              <w:widowControl w:val="0"/>
              <w:autoSpaceDE w:val="0"/>
              <w:autoSpaceDN w:val="0"/>
              <w:adjustRightInd w:val="0"/>
              <w:spacing w:after="0" w:line="240" w:lineRule="auto"/>
              <w:jc w:val="both"/>
              <w:rPr>
                <w:rFonts w:eastAsia="MS Mincho" w:cs="Times New Roman"/>
                <w:szCs w:val="24"/>
                <w:lang w:eastAsia="lt-LT"/>
              </w:rPr>
            </w:pPr>
            <w:r w:rsidRPr="00253563">
              <w:rPr>
                <w:rFonts w:eastAsia="MS Mincho" w:cs="Times New Roman"/>
                <w:szCs w:val="24"/>
                <w:lang w:eastAsia="lt-LT"/>
              </w:rPr>
              <w:t>4.4. Vykdyti mokyklos lygmens projektai, skaičius</w:t>
            </w:r>
          </w:p>
        </w:tc>
        <w:tc>
          <w:tcPr>
            <w:tcW w:w="1275" w:type="dxa"/>
            <w:tcBorders>
              <w:top w:val="single" w:sz="4" w:space="0" w:color="auto"/>
              <w:left w:val="single" w:sz="4" w:space="0" w:color="auto"/>
              <w:bottom w:val="single" w:sz="4" w:space="0" w:color="auto"/>
              <w:right w:val="single" w:sz="4" w:space="0" w:color="auto"/>
            </w:tcBorders>
          </w:tcPr>
          <w:p w14:paraId="4DBE592F" w14:textId="77777777" w:rsidR="001855B9" w:rsidRPr="00253563" w:rsidRDefault="001855B9"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w:t>
            </w:r>
          </w:p>
        </w:tc>
        <w:tc>
          <w:tcPr>
            <w:tcW w:w="1134" w:type="dxa"/>
            <w:tcBorders>
              <w:top w:val="single" w:sz="4" w:space="0" w:color="auto"/>
              <w:left w:val="single" w:sz="4" w:space="0" w:color="auto"/>
              <w:bottom w:val="single" w:sz="4" w:space="0" w:color="auto"/>
              <w:right w:val="single" w:sz="4" w:space="0" w:color="auto"/>
            </w:tcBorders>
          </w:tcPr>
          <w:p w14:paraId="1A7039B1" w14:textId="77777777" w:rsidR="001855B9" w:rsidRPr="00253563" w:rsidRDefault="001855B9"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1</w:t>
            </w:r>
          </w:p>
        </w:tc>
        <w:tc>
          <w:tcPr>
            <w:tcW w:w="1134" w:type="dxa"/>
            <w:tcBorders>
              <w:top w:val="single" w:sz="4" w:space="0" w:color="auto"/>
              <w:left w:val="single" w:sz="4" w:space="0" w:color="auto"/>
              <w:bottom w:val="single" w:sz="4" w:space="0" w:color="auto"/>
              <w:right w:val="single" w:sz="4" w:space="0" w:color="auto"/>
            </w:tcBorders>
          </w:tcPr>
          <w:p w14:paraId="5E61F811" w14:textId="77777777" w:rsidR="001855B9" w:rsidRDefault="002C5A54"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3</w:t>
            </w:r>
          </w:p>
        </w:tc>
      </w:tr>
      <w:tr w:rsidR="001855B9" w:rsidRPr="00253563" w14:paraId="38216D09" w14:textId="77777777" w:rsidTr="001D316F">
        <w:tc>
          <w:tcPr>
            <w:tcW w:w="6091" w:type="dxa"/>
            <w:tcBorders>
              <w:top w:val="single" w:sz="4" w:space="0" w:color="auto"/>
              <w:left w:val="single" w:sz="4" w:space="0" w:color="auto"/>
              <w:bottom w:val="single" w:sz="4" w:space="0" w:color="auto"/>
              <w:right w:val="single" w:sz="4" w:space="0" w:color="auto"/>
            </w:tcBorders>
            <w:vAlign w:val="center"/>
            <w:hideMark/>
          </w:tcPr>
          <w:p w14:paraId="31963C90" w14:textId="77777777" w:rsidR="001855B9" w:rsidRPr="00253563" w:rsidRDefault="001855B9" w:rsidP="001855B9">
            <w:pPr>
              <w:widowControl w:val="0"/>
              <w:autoSpaceDE w:val="0"/>
              <w:autoSpaceDN w:val="0"/>
              <w:adjustRightInd w:val="0"/>
              <w:spacing w:after="0" w:line="240" w:lineRule="auto"/>
              <w:jc w:val="both"/>
              <w:rPr>
                <w:rFonts w:eastAsia="MS Mincho" w:cs="Times New Roman"/>
                <w:szCs w:val="24"/>
                <w:lang w:eastAsia="lt-LT"/>
              </w:rPr>
            </w:pPr>
            <w:r w:rsidRPr="00253563">
              <w:rPr>
                <w:rFonts w:eastAsia="MS Mincho" w:cs="Times New Roman"/>
                <w:szCs w:val="24"/>
                <w:lang w:eastAsia="lt-LT"/>
              </w:rPr>
              <w:t>4.5. Vykdyti šalies lygmens projektai, skaičius</w:t>
            </w:r>
          </w:p>
        </w:tc>
        <w:tc>
          <w:tcPr>
            <w:tcW w:w="1275" w:type="dxa"/>
            <w:tcBorders>
              <w:top w:val="single" w:sz="4" w:space="0" w:color="auto"/>
              <w:left w:val="single" w:sz="4" w:space="0" w:color="auto"/>
              <w:bottom w:val="single" w:sz="4" w:space="0" w:color="auto"/>
              <w:right w:val="single" w:sz="4" w:space="0" w:color="auto"/>
            </w:tcBorders>
          </w:tcPr>
          <w:p w14:paraId="6B9E36B4" w14:textId="77777777" w:rsidR="001855B9" w:rsidRPr="00253563" w:rsidRDefault="001855B9"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1</w:t>
            </w:r>
          </w:p>
        </w:tc>
        <w:tc>
          <w:tcPr>
            <w:tcW w:w="1134" w:type="dxa"/>
            <w:tcBorders>
              <w:top w:val="single" w:sz="4" w:space="0" w:color="auto"/>
              <w:left w:val="single" w:sz="4" w:space="0" w:color="auto"/>
              <w:bottom w:val="single" w:sz="4" w:space="0" w:color="auto"/>
              <w:right w:val="single" w:sz="4" w:space="0" w:color="auto"/>
            </w:tcBorders>
          </w:tcPr>
          <w:p w14:paraId="2FA581CA" w14:textId="77777777" w:rsidR="001855B9" w:rsidRPr="00253563" w:rsidRDefault="001855B9"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70F985" w14:textId="77777777" w:rsidR="001855B9" w:rsidRPr="001D316F" w:rsidRDefault="0061642F" w:rsidP="001855B9">
            <w:pPr>
              <w:widowControl w:val="0"/>
              <w:autoSpaceDE w:val="0"/>
              <w:autoSpaceDN w:val="0"/>
              <w:adjustRightInd w:val="0"/>
              <w:spacing w:after="0" w:line="240" w:lineRule="auto"/>
              <w:jc w:val="both"/>
              <w:rPr>
                <w:rFonts w:eastAsia="Calibri" w:cs="Times New Roman"/>
                <w:szCs w:val="24"/>
                <w:lang w:eastAsia="lt-LT"/>
              </w:rPr>
            </w:pPr>
            <w:r w:rsidRPr="001D316F">
              <w:rPr>
                <w:rFonts w:eastAsia="Calibri" w:cs="Times New Roman"/>
                <w:szCs w:val="24"/>
                <w:lang w:eastAsia="lt-LT"/>
              </w:rPr>
              <w:t>-</w:t>
            </w:r>
          </w:p>
        </w:tc>
      </w:tr>
      <w:tr w:rsidR="001855B9" w:rsidRPr="00253563" w14:paraId="174A76C6" w14:textId="77777777" w:rsidTr="001D316F">
        <w:tc>
          <w:tcPr>
            <w:tcW w:w="6091" w:type="dxa"/>
            <w:tcBorders>
              <w:top w:val="single" w:sz="4" w:space="0" w:color="auto"/>
              <w:left w:val="single" w:sz="4" w:space="0" w:color="auto"/>
              <w:bottom w:val="single" w:sz="4" w:space="0" w:color="auto"/>
              <w:right w:val="single" w:sz="4" w:space="0" w:color="auto"/>
            </w:tcBorders>
            <w:vAlign w:val="center"/>
          </w:tcPr>
          <w:p w14:paraId="7560C6B6" w14:textId="77777777" w:rsidR="001855B9" w:rsidRPr="00253563" w:rsidRDefault="001855B9" w:rsidP="001855B9">
            <w:pPr>
              <w:widowControl w:val="0"/>
              <w:autoSpaceDE w:val="0"/>
              <w:autoSpaceDN w:val="0"/>
              <w:adjustRightInd w:val="0"/>
              <w:spacing w:after="0" w:line="240" w:lineRule="auto"/>
              <w:jc w:val="both"/>
              <w:rPr>
                <w:rFonts w:eastAsia="MS Mincho" w:cs="Times New Roman"/>
                <w:szCs w:val="24"/>
                <w:lang w:eastAsia="lt-LT"/>
              </w:rPr>
            </w:pPr>
            <w:r>
              <w:rPr>
                <w:rFonts w:eastAsia="MS Mincho" w:cs="Times New Roman"/>
                <w:szCs w:val="24"/>
                <w:lang w:eastAsia="lt-LT"/>
              </w:rPr>
              <w:t>4.6.</w:t>
            </w:r>
            <w:r w:rsidRPr="00253563">
              <w:rPr>
                <w:rFonts w:eastAsia="MS Mincho" w:cs="Times New Roman"/>
                <w:szCs w:val="24"/>
                <w:lang w:eastAsia="lt-LT"/>
              </w:rPr>
              <w:t xml:space="preserve"> </w:t>
            </w:r>
            <w:r>
              <w:rPr>
                <w:rFonts w:eastAsia="MS Mincho" w:cs="Times New Roman"/>
                <w:szCs w:val="24"/>
                <w:lang w:eastAsia="lt-LT"/>
              </w:rPr>
              <w:t>Vykdyti tarptautinio</w:t>
            </w:r>
            <w:r w:rsidRPr="00253563">
              <w:rPr>
                <w:rFonts w:eastAsia="MS Mincho" w:cs="Times New Roman"/>
                <w:szCs w:val="24"/>
                <w:lang w:eastAsia="lt-LT"/>
              </w:rPr>
              <w:t xml:space="preserve"> lygmens projektai, skaičius</w:t>
            </w:r>
          </w:p>
        </w:tc>
        <w:tc>
          <w:tcPr>
            <w:tcW w:w="1275" w:type="dxa"/>
            <w:tcBorders>
              <w:top w:val="single" w:sz="4" w:space="0" w:color="auto"/>
              <w:left w:val="single" w:sz="4" w:space="0" w:color="auto"/>
              <w:bottom w:val="single" w:sz="4" w:space="0" w:color="auto"/>
              <w:right w:val="single" w:sz="4" w:space="0" w:color="auto"/>
            </w:tcBorders>
          </w:tcPr>
          <w:p w14:paraId="1CB42928" w14:textId="77777777" w:rsidR="001855B9" w:rsidRPr="00253563" w:rsidRDefault="001855B9"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4</w:t>
            </w:r>
          </w:p>
        </w:tc>
        <w:tc>
          <w:tcPr>
            <w:tcW w:w="1134" w:type="dxa"/>
            <w:tcBorders>
              <w:top w:val="single" w:sz="4" w:space="0" w:color="auto"/>
              <w:left w:val="single" w:sz="4" w:space="0" w:color="auto"/>
              <w:bottom w:val="single" w:sz="4" w:space="0" w:color="auto"/>
              <w:right w:val="single" w:sz="4" w:space="0" w:color="auto"/>
            </w:tcBorders>
          </w:tcPr>
          <w:p w14:paraId="469BB2E1" w14:textId="77777777" w:rsidR="001855B9" w:rsidRPr="00253563" w:rsidRDefault="001855B9"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2A494A" w14:textId="77777777" w:rsidR="001855B9" w:rsidRPr="001D316F" w:rsidRDefault="0061642F" w:rsidP="001855B9">
            <w:pPr>
              <w:widowControl w:val="0"/>
              <w:autoSpaceDE w:val="0"/>
              <w:autoSpaceDN w:val="0"/>
              <w:adjustRightInd w:val="0"/>
              <w:spacing w:after="0" w:line="240" w:lineRule="auto"/>
              <w:jc w:val="both"/>
              <w:rPr>
                <w:rFonts w:eastAsia="Calibri" w:cs="Times New Roman"/>
                <w:szCs w:val="24"/>
                <w:lang w:eastAsia="lt-LT"/>
              </w:rPr>
            </w:pPr>
            <w:r w:rsidRPr="001D316F">
              <w:rPr>
                <w:rFonts w:eastAsia="Calibri" w:cs="Times New Roman"/>
                <w:szCs w:val="24"/>
                <w:lang w:eastAsia="lt-LT"/>
              </w:rPr>
              <w:t>5</w:t>
            </w:r>
          </w:p>
        </w:tc>
      </w:tr>
      <w:tr w:rsidR="001855B9" w:rsidRPr="00253563" w14:paraId="0E1475F8" w14:textId="77777777" w:rsidTr="001D316F">
        <w:tc>
          <w:tcPr>
            <w:tcW w:w="6091" w:type="dxa"/>
            <w:tcBorders>
              <w:top w:val="single" w:sz="4" w:space="0" w:color="auto"/>
              <w:left w:val="single" w:sz="4" w:space="0" w:color="auto"/>
              <w:bottom w:val="single" w:sz="4" w:space="0" w:color="auto"/>
              <w:right w:val="single" w:sz="4" w:space="0" w:color="auto"/>
            </w:tcBorders>
            <w:vAlign w:val="center"/>
            <w:hideMark/>
          </w:tcPr>
          <w:p w14:paraId="1EBB4A12" w14:textId="77777777" w:rsidR="001855B9" w:rsidRPr="00253563" w:rsidRDefault="001855B9" w:rsidP="001855B9">
            <w:pPr>
              <w:widowControl w:val="0"/>
              <w:autoSpaceDE w:val="0"/>
              <w:autoSpaceDN w:val="0"/>
              <w:adjustRightInd w:val="0"/>
              <w:spacing w:after="0" w:line="240" w:lineRule="auto"/>
              <w:jc w:val="both"/>
              <w:rPr>
                <w:rFonts w:eastAsia="MS Mincho" w:cs="Times New Roman"/>
                <w:szCs w:val="24"/>
                <w:lang w:eastAsia="lt-LT"/>
              </w:rPr>
            </w:pPr>
            <w:r w:rsidRPr="00253563">
              <w:rPr>
                <w:rFonts w:eastAsia="MS Mincho" w:cs="Times New Roman"/>
                <w:szCs w:val="24"/>
                <w:lang w:eastAsia="lt-LT"/>
              </w:rPr>
              <w:t xml:space="preserve">4.6. Projektuose dalyvavusių mokinių dalis, proc. </w:t>
            </w:r>
          </w:p>
        </w:tc>
        <w:tc>
          <w:tcPr>
            <w:tcW w:w="1275" w:type="dxa"/>
            <w:tcBorders>
              <w:top w:val="single" w:sz="4" w:space="0" w:color="auto"/>
              <w:left w:val="single" w:sz="4" w:space="0" w:color="auto"/>
              <w:bottom w:val="single" w:sz="4" w:space="0" w:color="auto"/>
              <w:right w:val="single" w:sz="4" w:space="0" w:color="auto"/>
            </w:tcBorders>
          </w:tcPr>
          <w:p w14:paraId="12155A9A" w14:textId="77777777" w:rsidR="001855B9" w:rsidRPr="00253563" w:rsidRDefault="001855B9"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32 proc.</w:t>
            </w:r>
          </w:p>
        </w:tc>
        <w:tc>
          <w:tcPr>
            <w:tcW w:w="1134" w:type="dxa"/>
            <w:tcBorders>
              <w:top w:val="single" w:sz="4" w:space="0" w:color="auto"/>
              <w:left w:val="single" w:sz="4" w:space="0" w:color="auto"/>
              <w:bottom w:val="single" w:sz="4" w:space="0" w:color="auto"/>
              <w:right w:val="single" w:sz="4" w:space="0" w:color="auto"/>
            </w:tcBorders>
          </w:tcPr>
          <w:p w14:paraId="5841730D" w14:textId="77777777" w:rsidR="001855B9" w:rsidRPr="00253563" w:rsidRDefault="001855B9"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50 proc.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E7A0E6" w14:textId="77777777" w:rsidR="001855B9" w:rsidRPr="001D316F" w:rsidRDefault="001D316F" w:rsidP="001855B9">
            <w:pPr>
              <w:widowControl w:val="0"/>
              <w:autoSpaceDE w:val="0"/>
              <w:autoSpaceDN w:val="0"/>
              <w:adjustRightInd w:val="0"/>
              <w:spacing w:after="0" w:line="240" w:lineRule="auto"/>
              <w:jc w:val="both"/>
              <w:rPr>
                <w:rFonts w:eastAsia="Calibri" w:cs="Times New Roman"/>
                <w:szCs w:val="24"/>
                <w:lang w:eastAsia="lt-LT"/>
              </w:rPr>
            </w:pPr>
            <w:r w:rsidRPr="001D316F">
              <w:rPr>
                <w:rFonts w:eastAsia="Calibri" w:cs="Times New Roman"/>
                <w:szCs w:val="24"/>
                <w:lang w:eastAsia="lt-LT"/>
              </w:rPr>
              <w:t>75 proc.</w:t>
            </w:r>
          </w:p>
        </w:tc>
      </w:tr>
      <w:tr w:rsidR="001855B9" w:rsidRPr="00253563" w14:paraId="61930CCD" w14:textId="77777777" w:rsidTr="00827E12">
        <w:tc>
          <w:tcPr>
            <w:tcW w:w="6091" w:type="dxa"/>
            <w:tcBorders>
              <w:top w:val="single" w:sz="4" w:space="0" w:color="auto"/>
              <w:left w:val="single" w:sz="4" w:space="0" w:color="auto"/>
              <w:bottom w:val="single" w:sz="4" w:space="0" w:color="auto"/>
              <w:right w:val="single" w:sz="4" w:space="0" w:color="auto"/>
            </w:tcBorders>
            <w:vAlign w:val="center"/>
            <w:hideMark/>
          </w:tcPr>
          <w:p w14:paraId="41FE5979" w14:textId="77777777" w:rsidR="001855B9" w:rsidRPr="00253563" w:rsidRDefault="001855B9" w:rsidP="001855B9">
            <w:pPr>
              <w:widowControl w:val="0"/>
              <w:autoSpaceDE w:val="0"/>
              <w:autoSpaceDN w:val="0"/>
              <w:adjustRightInd w:val="0"/>
              <w:spacing w:after="0" w:line="240" w:lineRule="auto"/>
              <w:jc w:val="both"/>
              <w:rPr>
                <w:rFonts w:eastAsia="MS Mincho" w:cs="Times New Roman"/>
                <w:szCs w:val="24"/>
                <w:lang w:eastAsia="lt-LT"/>
              </w:rPr>
            </w:pPr>
            <w:r w:rsidRPr="00253563">
              <w:rPr>
                <w:rFonts w:eastAsia="MS Mincho" w:cs="Times New Roman"/>
                <w:szCs w:val="24"/>
                <w:lang w:eastAsia="lt-LT"/>
              </w:rPr>
              <w:t>4.7. Praleistos nepateisintos pamokos, tenkančios vienam mokiniui, skaičius</w:t>
            </w:r>
          </w:p>
        </w:tc>
        <w:tc>
          <w:tcPr>
            <w:tcW w:w="1275" w:type="dxa"/>
            <w:tcBorders>
              <w:top w:val="single" w:sz="4" w:space="0" w:color="auto"/>
              <w:left w:val="single" w:sz="4" w:space="0" w:color="auto"/>
              <w:bottom w:val="single" w:sz="4" w:space="0" w:color="auto"/>
              <w:right w:val="single" w:sz="4" w:space="0" w:color="auto"/>
            </w:tcBorders>
          </w:tcPr>
          <w:p w14:paraId="55BB6181" w14:textId="77777777" w:rsidR="001855B9" w:rsidRPr="00253563" w:rsidRDefault="001855B9"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21,8</w:t>
            </w:r>
          </w:p>
        </w:tc>
        <w:tc>
          <w:tcPr>
            <w:tcW w:w="1134" w:type="dxa"/>
            <w:tcBorders>
              <w:top w:val="single" w:sz="4" w:space="0" w:color="auto"/>
              <w:left w:val="single" w:sz="4" w:space="0" w:color="auto"/>
              <w:bottom w:val="single" w:sz="4" w:space="0" w:color="auto"/>
              <w:right w:val="single" w:sz="4" w:space="0" w:color="auto"/>
            </w:tcBorders>
          </w:tcPr>
          <w:p w14:paraId="109876F2" w14:textId="77777777" w:rsidR="001855B9" w:rsidRPr="00253563" w:rsidRDefault="001855B9"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5,85</w:t>
            </w:r>
          </w:p>
        </w:tc>
        <w:tc>
          <w:tcPr>
            <w:tcW w:w="1134" w:type="dxa"/>
            <w:tcBorders>
              <w:top w:val="single" w:sz="4" w:space="0" w:color="auto"/>
              <w:left w:val="single" w:sz="4" w:space="0" w:color="auto"/>
              <w:bottom w:val="single" w:sz="4" w:space="0" w:color="auto"/>
              <w:right w:val="single" w:sz="4" w:space="0" w:color="auto"/>
            </w:tcBorders>
          </w:tcPr>
          <w:p w14:paraId="4417D6AA" w14:textId="77777777" w:rsidR="001855B9" w:rsidRDefault="0082582B"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16,2</w:t>
            </w:r>
          </w:p>
        </w:tc>
      </w:tr>
      <w:tr w:rsidR="001855B9" w:rsidRPr="00253563" w14:paraId="68DCE1B6" w14:textId="77777777" w:rsidTr="00827E12">
        <w:tc>
          <w:tcPr>
            <w:tcW w:w="6091" w:type="dxa"/>
            <w:tcBorders>
              <w:top w:val="single" w:sz="4" w:space="0" w:color="auto"/>
              <w:left w:val="single" w:sz="4" w:space="0" w:color="auto"/>
              <w:bottom w:val="single" w:sz="4" w:space="0" w:color="auto"/>
              <w:right w:val="single" w:sz="4" w:space="0" w:color="auto"/>
            </w:tcBorders>
            <w:vAlign w:val="center"/>
            <w:hideMark/>
          </w:tcPr>
          <w:p w14:paraId="615EF487" w14:textId="77777777" w:rsidR="001855B9" w:rsidRPr="00253563" w:rsidRDefault="001855B9" w:rsidP="001855B9">
            <w:pPr>
              <w:widowControl w:val="0"/>
              <w:autoSpaceDE w:val="0"/>
              <w:autoSpaceDN w:val="0"/>
              <w:adjustRightInd w:val="0"/>
              <w:spacing w:after="0" w:line="240" w:lineRule="auto"/>
              <w:jc w:val="both"/>
              <w:rPr>
                <w:rFonts w:eastAsia="MS Mincho" w:cs="Times New Roman"/>
                <w:szCs w:val="24"/>
                <w:lang w:eastAsia="lt-LT"/>
              </w:rPr>
            </w:pPr>
            <w:r w:rsidRPr="00253563">
              <w:rPr>
                <w:rFonts w:eastAsia="MS Mincho" w:cs="Times New Roman"/>
                <w:szCs w:val="24"/>
                <w:lang w:eastAsia="lt-LT"/>
              </w:rPr>
              <w:t>4.8. Mokinių, dalyvaujančių jaunimo organizacijose bei savanoriškoje veikloje, dalis, proc</w:t>
            </w:r>
            <w:r w:rsidRPr="00253563">
              <w:rPr>
                <w:rFonts w:eastAsia="MS Mincho" w:cs="Times New Roman"/>
                <w:szCs w:val="24"/>
                <w:u w:val="single"/>
                <w:lang w:eastAsia="lt-LT"/>
              </w:rPr>
              <w:t>.</w:t>
            </w:r>
          </w:p>
        </w:tc>
        <w:tc>
          <w:tcPr>
            <w:tcW w:w="1275" w:type="dxa"/>
            <w:tcBorders>
              <w:top w:val="single" w:sz="4" w:space="0" w:color="auto"/>
              <w:left w:val="single" w:sz="4" w:space="0" w:color="auto"/>
              <w:bottom w:val="single" w:sz="4" w:space="0" w:color="auto"/>
              <w:right w:val="single" w:sz="4" w:space="0" w:color="auto"/>
            </w:tcBorders>
          </w:tcPr>
          <w:p w14:paraId="12D7DA01" w14:textId="77777777" w:rsidR="001855B9" w:rsidRPr="00253563" w:rsidRDefault="001855B9"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19 proc.</w:t>
            </w:r>
          </w:p>
        </w:tc>
        <w:tc>
          <w:tcPr>
            <w:tcW w:w="1134" w:type="dxa"/>
            <w:tcBorders>
              <w:top w:val="single" w:sz="4" w:space="0" w:color="auto"/>
              <w:left w:val="single" w:sz="4" w:space="0" w:color="auto"/>
              <w:bottom w:val="single" w:sz="4" w:space="0" w:color="auto"/>
              <w:right w:val="single" w:sz="4" w:space="0" w:color="auto"/>
            </w:tcBorders>
          </w:tcPr>
          <w:p w14:paraId="7DD30E9C" w14:textId="77777777" w:rsidR="001855B9" w:rsidRPr="00253563" w:rsidRDefault="001855B9"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16 proc.</w:t>
            </w:r>
          </w:p>
        </w:tc>
        <w:tc>
          <w:tcPr>
            <w:tcW w:w="1134" w:type="dxa"/>
            <w:tcBorders>
              <w:top w:val="single" w:sz="4" w:space="0" w:color="auto"/>
              <w:left w:val="single" w:sz="4" w:space="0" w:color="auto"/>
              <w:bottom w:val="single" w:sz="4" w:space="0" w:color="auto"/>
              <w:right w:val="single" w:sz="4" w:space="0" w:color="auto"/>
            </w:tcBorders>
          </w:tcPr>
          <w:p w14:paraId="24E463FF" w14:textId="77777777" w:rsidR="001855B9" w:rsidRDefault="00903B2C"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10,9 proc.</w:t>
            </w:r>
          </w:p>
        </w:tc>
      </w:tr>
      <w:tr w:rsidR="001855B9" w:rsidRPr="00253563" w14:paraId="375829FF" w14:textId="77777777" w:rsidTr="00827E12">
        <w:tc>
          <w:tcPr>
            <w:tcW w:w="6091" w:type="dxa"/>
            <w:tcBorders>
              <w:top w:val="single" w:sz="4" w:space="0" w:color="auto"/>
              <w:left w:val="single" w:sz="4" w:space="0" w:color="auto"/>
              <w:bottom w:val="single" w:sz="4" w:space="0" w:color="auto"/>
              <w:right w:val="single" w:sz="4" w:space="0" w:color="auto"/>
            </w:tcBorders>
            <w:vAlign w:val="center"/>
            <w:hideMark/>
          </w:tcPr>
          <w:p w14:paraId="7CCBE62B" w14:textId="77777777" w:rsidR="001855B9" w:rsidRPr="00253563" w:rsidRDefault="001855B9" w:rsidP="001855B9">
            <w:pPr>
              <w:widowControl w:val="0"/>
              <w:autoSpaceDE w:val="0"/>
              <w:autoSpaceDN w:val="0"/>
              <w:adjustRightInd w:val="0"/>
              <w:spacing w:after="0" w:line="240" w:lineRule="auto"/>
              <w:jc w:val="both"/>
              <w:rPr>
                <w:rFonts w:eastAsia="MS Mincho" w:cs="Times New Roman"/>
                <w:szCs w:val="24"/>
                <w:lang w:eastAsia="lt-LT"/>
              </w:rPr>
            </w:pPr>
            <w:r w:rsidRPr="00253563">
              <w:rPr>
                <w:rFonts w:eastAsia="MS Mincho" w:cs="Times New Roman"/>
                <w:szCs w:val="24"/>
                <w:lang w:eastAsia="lt-LT"/>
              </w:rPr>
              <w:t>4.9. Mokinių savivaldos institucijų inicijuotos ir įgyvendintos veiklos, skaičius</w:t>
            </w:r>
          </w:p>
        </w:tc>
        <w:tc>
          <w:tcPr>
            <w:tcW w:w="1275" w:type="dxa"/>
            <w:tcBorders>
              <w:top w:val="single" w:sz="4" w:space="0" w:color="auto"/>
              <w:left w:val="single" w:sz="4" w:space="0" w:color="auto"/>
              <w:bottom w:val="single" w:sz="4" w:space="0" w:color="auto"/>
              <w:right w:val="single" w:sz="4" w:space="0" w:color="auto"/>
            </w:tcBorders>
          </w:tcPr>
          <w:p w14:paraId="354A04C5" w14:textId="77777777" w:rsidR="001855B9" w:rsidRPr="00253563" w:rsidRDefault="001855B9"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w:t>
            </w:r>
          </w:p>
        </w:tc>
        <w:tc>
          <w:tcPr>
            <w:tcW w:w="1134" w:type="dxa"/>
            <w:tcBorders>
              <w:top w:val="single" w:sz="4" w:space="0" w:color="auto"/>
              <w:left w:val="single" w:sz="4" w:space="0" w:color="auto"/>
              <w:bottom w:val="single" w:sz="4" w:space="0" w:color="auto"/>
              <w:right w:val="single" w:sz="4" w:space="0" w:color="auto"/>
            </w:tcBorders>
          </w:tcPr>
          <w:p w14:paraId="73A5CADC" w14:textId="77777777" w:rsidR="001855B9" w:rsidRPr="00253563" w:rsidRDefault="001855B9"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1</w:t>
            </w:r>
          </w:p>
        </w:tc>
        <w:tc>
          <w:tcPr>
            <w:tcW w:w="1134" w:type="dxa"/>
            <w:tcBorders>
              <w:top w:val="single" w:sz="4" w:space="0" w:color="auto"/>
              <w:left w:val="single" w:sz="4" w:space="0" w:color="auto"/>
              <w:bottom w:val="single" w:sz="4" w:space="0" w:color="auto"/>
              <w:right w:val="single" w:sz="4" w:space="0" w:color="auto"/>
            </w:tcBorders>
          </w:tcPr>
          <w:p w14:paraId="3A645D32" w14:textId="77777777" w:rsidR="001855B9" w:rsidRDefault="00AC1B93"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5</w:t>
            </w:r>
          </w:p>
        </w:tc>
      </w:tr>
      <w:tr w:rsidR="001855B9" w:rsidRPr="00253563" w14:paraId="71CC9BB3" w14:textId="77777777" w:rsidTr="00827E12">
        <w:tc>
          <w:tcPr>
            <w:tcW w:w="6091" w:type="dxa"/>
            <w:tcBorders>
              <w:top w:val="single" w:sz="4" w:space="0" w:color="auto"/>
              <w:left w:val="single" w:sz="4" w:space="0" w:color="auto"/>
              <w:bottom w:val="single" w:sz="4" w:space="0" w:color="auto"/>
              <w:right w:val="single" w:sz="4" w:space="0" w:color="auto"/>
            </w:tcBorders>
            <w:vAlign w:val="center"/>
            <w:hideMark/>
          </w:tcPr>
          <w:p w14:paraId="4C4FE584" w14:textId="77777777" w:rsidR="001855B9" w:rsidRPr="00253563" w:rsidRDefault="001855B9" w:rsidP="001855B9">
            <w:pPr>
              <w:widowControl w:val="0"/>
              <w:autoSpaceDE w:val="0"/>
              <w:autoSpaceDN w:val="0"/>
              <w:adjustRightInd w:val="0"/>
              <w:spacing w:after="0" w:line="240" w:lineRule="auto"/>
              <w:jc w:val="both"/>
              <w:rPr>
                <w:rFonts w:eastAsia="MS Mincho" w:cs="Times New Roman"/>
                <w:szCs w:val="24"/>
                <w:lang w:eastAsia="lt-LT"/>
              </w:rPr>
            </w:pPr>
            <w:r w:rsidRPr="00253563">
              <w:rPr>
                <w:rFonts w:eastAsia="MS Mincho" w:cs="Times New Roman"/>
                <w:szCs w:val="24"/>
                <w:lang w:eastAsia="lt-LT"/>
              </w:rPr>
              <w:t>4.10. Mokinių emocinis saugumas, 3–4 lygio įvertinimų procentinių išraiškų aritmetinis vidurkis</w:t>
            </w:r>
          </w:p>
        </w:tc>
        <w:tc>
          <w:tcPr>
            <w:tcW w:w="1275" w:type="dxa"/>
            <w:tcBorders>
              <w:top w:val="single" w:sz="4" w:space="0" w:color="auto"/>
              <w:left w:val="single" w:sz="4" w:space="0" w:color="auto"/>
              <w:bottom w:val="single" w:sz="4" w:space="0" w:color="auto"/>
              <w:right w:val="single" w:sz="4" w:space="0" w:color="auto"/>
            </w:tcBorders>
          </w:tcPr>
          <w:p w14:paraId="3024D68A" w14:textId="77777777" w:rsidR="001855B9" w:rsidRPr="00253563" w:rsidRDefault="001855B9"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w:t>
            </w:r>
          </w:p>
        </w:tc>
        <w:tc>
          <w:tcPr>
            <w:tcW w:w="1134" w:type="dxa"/>
            <w:tcBorders>
              <w:top w:val="single" w:sz="4" w:space="0" w:color="auto"/>
              <w:left w:val="single" w:sz="4" w:space="0" w:color="auto"/>
              <w:bottom w:val="single" w:sz="4" w:space="0" w:color="auto"/>
              <w:right w:val="single" w:sz="4" w:space="0" w:color="auto"/>
            </w:tcBorders>
          </w:tcPr>
          <w:p w14:paraId="104740F4" w14:textId="77777777" w:rsidR="001855B9" w:rsidRPr="00253563" w:rsidRDefault="001855B9"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w:t>
            </w:r>
          </w:p>
        </w:tc>
        <w:tc>
          <w:tcPr>
            <w:tcW w:w="1134" w:type="dxa"/>
            <w:tcBorders>
              <w:top w:val="single" w:sz="4" w:space="0" w:color="auto"/>
              <w:left w:val="single" w:sz="4" w:space="0" w:color="auto"/>
              <w:bottom w:val="single" w:sz="4" w:space="0" w:color="auto"/>
              <w:right w:val="single" w:sz="4" w:space="0" w:color="auto"/>
            </w:tcBorders>
          </w:tcPr>
          <w:p w14:paraId="18939BCC" w14:textId="77777777" w:rsidR="001855B9" w:rsidRDefault="00AC1B93"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w:t>
            </w:r>
          </w:p>
        </w:tc>
      </w:tr>
      <w:tr w:rsidR="001855B9" w:rsidRPr="00253563" w14:paraId="6A12D02F" w14:textId="77777777" w:rsidTr="00827E12">
        <w:tc>
          <w:tcPr>
            <w:tcW w:w="6091" w:type="dxa"/>
            <w:tcBorders>
              <w:top w:val="single" w:sz="4" w:space="0" w:color="auto"/>
              <w:left w:val="single" w:sz="4" w:space="0" w:color="auto"/>
              <w:bottom w:val="single" w:sz="4" w:space="0" w:color="auto"/>
              <w:right w:val="single" w:sz="4" w:space="0" w:color="auto"/>
            </w:tcBorders>
            <w:vAlign w:val="center"/>
            <w:hideMark/>
          </w:tcPr>
          <w:p w14:paraId="517E23E1" w14:textId="77777777" w:rsidR="001855B9" w:rsidRPr="00253563" w:rsidRDefault="001855B9" w:rsidP="001855B9">
            <w:pPr>
              <w:widowControl w:val="0"/>
              <w:autoSpaceDE w:val="0"/>
              <w:autoSpaceDN w:val="0"/>
              <w:adjustRightInd w:val="0"/>
              <w:spacing w:after="0" w:line="240" w:lineRule="auto"/>
              <w:jc w:val="both"/>
              <w:rPr>
                <w:rFonts w:eastAsia="MS Mincho" w:cs="Times New Roman"/>
                <w:szCs w:val="24"/>
                <w:lang w:eastAsia="lt-LT"/>
              </w:rPr>
            </w:pPr>
            <w:r w:rsidRPr="00253563">
              <w:rPr>
                <w:rFonts w:eastAsia="MS Mincho" w:cs="Times New Roman"/>
                <w:szCs w:val="24"/>
                <w:lang w:eastAsia="lt-LT"/>
              </w:rPr>
              <w:t>4.11. Vykdytos prevencinės programos, skaičius</w:t>
            </w:r>
          </w:p>
        </w:tc>
        <w:tc>
          <w:tcPr>
            <w:tcW w:w="1275" w:type="dxa"/>
            <w:tcBorders>
              <w:top w:val="single" w:sz="4" w:space="0" w:color="auto"/>
              <w:left w:val="single" w:sz="4" w:space="0" w:color="auto"/>
              <w:bottom w:val="single" w:sz="4" w:space="0" w:color="auto"/>
              <w:right w:val="single" w:sz="4" w:space="0" w:color="auto"/>
            </w:tcBorders>
          </w:tcPr>
          <w:p w14:paraId="6F334055" w14:textId="77777777" w:rsidR="001855B9" w:rsidRPr="00253563" w:rsidRDefault="001855B9"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10</w:t>
            </w:r>
          </w:p>
        </w:tc>
        <w:tc>
          <w:tcPr>
            <w:tcW w:w="1134" w:type="dxa"/>
            <w:tcBorders>
              <w:top w:val="single" w:sz="4" w:space="0" w:color="auto"/>
              <w:left w:val="single" w:sz="4" w:space="0" w:color="auto"/>
              <w:bottom w:val="single" w:sz="4" w:space="0" w:color="auto"/>
              <w:right w:val="single" w:sz="4" w:space="0" w:color="auto"/>
            </w:tcBorders>
          </w:tcPr>
          <w:p w14:paraId="1C37F5AA" w14:textId="77777777" w:rsidR="001855B9" w:rsidRPr="00253563" w:rsidRDefault="001855B9"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10</w:t>
            </w:r>
          </w:p>
        </w:tc>
        <w:tc>
          <w:tcPr>
            <w:tcW w:w="1134" w:type="dxa"/>
            <w:tcBorders>
              <w:top w:val="single" w:sz="4" w:space="0" w:color="auto"/>
              <w:left w:val="single" w:sz="4" w:space="0" w:color="auto"/>
              <w:bottom w:val="single" w:sz="4" w:space="0" w:color="auto"/>
              <w:right w:val="single" w:sz="4" w:space="0" w:color="auto"/>
            </w:tcBorders>
          </w:tcPr>
          <w:p w14:paraId="29D84D1B" w14:textId="77777777" w:rsidR="001855B9" w:rsidRDefault="00CC32DC"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10</w:t>
            </w:r>
          </w:p>
        </w:tc>
      </w:tr>
      <w:tr w:rsidR="001855B9" w:rsidRPr="00253563" w14:paraId="52118BE4" w14:textId="77777777" w:rsidTr="00827E12">
        <w:tc>
          <w:tcPr>
            <w:tcW w:w="6091" w:type="dxa"/>
            <w:tcBorders>
              <w:top w:val="single" w:sz="4" w:space="0" w:color="auto"/>
              <w:left w:val="single" w:sz="4" w:space="0" w:color="auto"/>
              <w:bottom w:val="single" w:sz="4" w:space="0" w:color="auto"/>
              <w:right w:val="single" w:sz="4" w:space="0" w:color="auto"/>
            </w:tcBorders>
            <w:vAlign w:val="center"/>
            <w:hideMark/>
          </w:tcPr>
          <w:p w14:paraId="6EC990EF" w14:textId="77777777" w:rsidR="001855B9" w:rsidRPr="00253563" w:rsidRDefault="001855B9" w:rsidP="001855B9">
            <w:pPr>
              <w:widowControl w:val="0"/>
              <w:autoSpaceDE w:val="0"/>
              <w:autoSpaceDN w:val="0"/>
              <w:adjustRightInd w:val="0"/>
              <w:spacing w:after="0" w:line="240" w:lineRule="auto"/>
              <w:jc w:val="both"/>
              <w:rPr>
                <w:rFonts w:eastAsia="MS Mincho" w:cs="Times New Roman"/>
                <w:szCs w:val="24"/>
                <w:lang w:eastAsia="lt-LT"/>
              </w:rPr>
            </w:pPr>
            <w:r w:rsidRPr="00253563">
              <w:rPr>
                <w:rFonts w:eastAsia="MS Mincho" w:cs="Times New Roman"/>
                <w:szCs w:val="24"/>
                <w:lang w:eastAsia="lt-LT"/>
              </w:rPr>
              <w:t>4.12. Prevencinėse programose dalyvavusių mokinių dalis, proc.</w:t>
            </w:r>
          </w:p>
        </w:tc>
        <w:tc>
          <w:tcPr>
            <w:tcW w:w="1275" w:type="dxa"/>
            <w:tcBorders>
              <w:top w:val="single" w:sz="4" w:space="0" w:color="auto"/>
              <w:left w:val="single" w:sz="4" w:space="0" w:color="auto"/>
              <w:bottom w:val="single" w:sz="4" w:space="0" w:color="auto"/>
              <w:right w:val="single" w:sz="4" w:space="0" w:color="auto"/>
            </w:tcBorders>
          </w:tcPr>
          <w:p w14:paraId="45CA1650" w14:textId="77777777" w:rsidR="001855B9" w:rsidRPr="00253563" w:rsidRDefault="001855B9"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100</w:t>
            </w:r>
          </w:p>
        </w:tc>
        <w:tc>
          <w:tcPr>
            <w:tcW w:w="1134" w:type="dxa"/>
            <w:tcBorders>
              <w:top w:val="single" w:sz="4" w:space="0" w:color="auto"/>
              <w:left w:val="single" w:sz="4" w:space="0" w:color="auto"/>
              <w:bottom w:val="single" w:sz="4" w:space="0" w:color="auto"/>
              <w:right w:val="single" w:sz="4" w:space="0" w:color="auto"/>
            </w:tcBorders>
          </w:tcPr>
          <w:p w14:paraId="74C6CDB5" w14:textId="77777777" w:rsidR="001855B9" w:rsidRPr="00253563" w:rsidRDefault="001855B9"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100</w:t>
            </w:r>
          </w:p>
        </w:tc>
        <w:tc>
          <w:tcPr>
            <w:tcW w:w="1134" w:type="dxa"/>
            <w:tcBorders>
              <w:top w:val="single" w:sz="4" w:space="0" w:color="auto"/>
              <w:left w:val="single" w:sz="4" w:space="0" w:color="auto"/>
              <w:bottom w:val="single" w:sz="4" w:space="0" w:color="auto"/>
              <w:right w:val="single" w:sz="4" w:space="0" w:color="auto"/>
            </w:tcBorders>
          </w:tcPr>
          <w:p w14:paraId="09CE8002" w14:textId="77777777" w:rsidR="001855B9" w:rsidRDefault="00CC32DC"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100</w:t>
            </w:r>
          </w:p>
        </w:tc>
      </w:tr>
      <w:tr w:rsidR="001855B9" w:rsidRPr="00253563" w14:paraId="3A0A3C3F" w14:textId="77777777" w:rsidTr="00827E12">
        <w:tc>
          <w:tcPr>
            <w:tcW w:w="8500" w:type="dxa"/>
            <w:gridSpan w:val="3"/>
            <w:tcBorders>
              <w:top w:val="single" w:sz="4" w:space="0" w:color="auto"/>
              <w:left w:val="single" w:sz="4" w:space="0" w:color="auto"/>
              <w:bottom w:val="single" w:sz="4" w:space="0" w:color="auto"/>
              <w:right w:val="single" w:sz="4" w:space="0" w:color="auto"/>
            </w:tcBorders>
            <w:shd w:val="clear" w:color="auto" w:fill="A6A6A6"/>
          </w:tcPr>
          <w:p w14:paraId="06308864" w14:textId="77777777" w:rsidR="001855B9" w:rsidRPr="00A20AF7" w:rsidRDefault="00A20AF7" w:rsidP="001855B9">
            <w:pPr>
              <w:autoSpaceDN w:val="0"/>
              <w:spacing w:after="0" w:line="240" w:lineRule="auto"/>
              <w:jc w:val="both"/>
              <w:rPr>
                <w:rFonts w:eastAsia="Calibri" w:cs="Times New Roman"/>
                <w:b/>
                <w:szCs w:val="24"/>
              </w:rPr>
            </w:pPr>
            <w:r w:rsidRPr="00A20AF7">
              <w:rPr>
                <w:rFonts w:eastAsia="Calibri" w:cs="Times New Roman"/>
                <w:b/>
                <w:szCs w:val="24"/>
              </w:rPr>
              <w:t>5. MOKYKLOS VEIKLOS ĮVERTINIMO EFEKTAS</w:t>
            </w:r>
          </w:p>
        </w:tc>
        <w:tc>
          <w:tcPr>
            <w:tcW w:w="1134" w:type="dxa"/>
            <w:tcBorders>
              <w:top w:val="single" w:sz="4" w:space="0" w:color="auto"/>
              <w:left w:val="single" w:sz="4" w:space="0" w:color="auto"/>
              <w:bottom w:val="single" w:sz="4" w:space="0" w:color="auto"/>
              <w:right w:val="single" w:sz="4" w:space="0" w:color="auto"/>
            </w:tcBorders>
            <w:shd w:val="clear" w:color="auto" w:fill="A6A6A6"/>
          </w:tcPr>
          <w:p w14:paraId="0EED20A6" w14:textId="77777777" w:rsidR="001855B9" w:rsidRPr="00253563" w:rsidRDefault="001855B9" w:rsidP="001855B9">
            <w:pPr>
              <w:autoSpaceDN w:val="0"/>
              <w:spacing w:after="0" w:line="240" w:lineRule="auto"/>
              <w:jc w:val="both"/>
              <w:rPr>
                <w:rFonts w:ascii="Calibri" w:eastAsia="Calibri" w:hAnsi="Calibri" w:cs="Times New Roman"/>
                <w:szCs w:val="24"/>
              </w:rPr>
            </w:pPr>
          </w:p>
        </w:tc>
      </w:tr>
      <w:tr w:rsidR="001855B9" w:rsidRPr="00253563" w14:paraId="05E84D98" w14:textId="77777777" w:rsidTr="00D939A0">
        <w:tc>
          <w:tcPr>
            <w:tcW w:w="6091" w:type="dxa"/>
            <w:tcBorders>
              <w:top w:val="single" w:sz="4" w:space="0" w:color="auto"/>
              <w:left w:val="single" w:sz="4" w:space="0" w:color="auto"/>
              <w:bottom w:val="single" w:sz="4" w:space="0" w:color="auto"/>
              <w:right w:val="single" w:sz="4" w:space="0" w:color="auto"/>
            </w:tcBorders>
            <w:vAlign w:val="center"/>
            <w:hideMark/>
          </w:tcPr>
          <w:p w14:paraId="35B622B7" w14:textId="77777777" w:rsidR="001855B9" w:rsidRPr="00253563" w:rsidRDefault="001855B9" w:rsidP="001855B9">
            <w:pPr>
              <w:widowControl w:val="0"/>
              <w:autoSpaceDE w:val="0"/>
              <w:autoSpaceDN w:val="0"/>
              <w:adjustRightInd w:val="0"/>
              <w:spacing w:after="0" w:line="240" w:lineRule="auto"/>
              <w:jc w:val="both"/>
              <w:rPr>
                <w:rFonts w:eastAsia="MS Mincho" w:cs="Times New Roman"/>
                <w:szCs w:val="24"/>
                <w:lang w:eastAsia="lt-LT"/>
              </w:rPr>
            </w:pPr>
            <w:r w:rsidRPr="00253563">
              <w:rPr>
                <w:rFonts w:eastAsia="MS Mincho" w:cs="Times New Roman"/>
                <w:szCs w:val="24"/>
                <w:lang w:eastAsia="lt-LT"/>
              </w:rPr>
              <w:t>5.1. Mokyklos veiklos įsivertinimo apklausose dalyvavusių mokinių dalis, proc.</w:t>
            </w:r>
          </w:p>
        </w:tc>
        <w:tc>
          <w:tcPr>
            <w:tcW w:w="1275" w:type="dxa"/>
            <w:tcBorders>
              <w:top w:val="single" w:sz="4" w:space="0" w:color="auto"/>
              <w:left w:val="single" w:sz="4" w:space="0" w:color="auto"/>
              <w:bottom w:val="single" w:sz="4" w:space="0" w:color="auto"/>
              <w:right w:val="single" w:sz="4" w:space="0" w:color="auto"/>
            </w:tcBorders>
          </w:tcPr>
          <w:p w14:paraId="275E9A8D" w14:textId="77777777" w:rsidR="001855B9" w:rsidRPr="00253563" w:rsidRDefault="001855B9" w:rsidP="001855B9">
            <w:pPr>
              <w:widowControl w:val="0"/>
              <w:autoSpaceDE w:val="0"/>
              <w:autoSpaceDN w:val="0"/>
              <w:adjustRightInd w:val="0"/>
              <w:spacing w:after="0" w:line="240" w:lineRule="auto"/>
              <w:jc w:val="both"/>
              <w:rPr>
                <w:rFonts w:eastAsia="MS Mincho" w:cs="Times New Roman"/>
                <w:bCs/>
                <w:szCs w:val="24"/>
                <w:lang w:eastAsia="lt-LT"/>
              </w:rPr>
            </w:pPr>
            <w:r>
              <w:rPr>
                <w:rFonts w:eastAsia="MS Mincho" w:cs="Times New Roman"/>
                <w:bCs/>
                <w:szCs w:val="24"/>
                <w:lang w:eastAsia="lt-LT"/>
              </w:rPr>
              <w:t>-</w:t>
            </w:r>
          </w:p>
        </w:tc>
        <w:tc>
          <w:tcPr>
            <w:tcW w:w="1134" w:type="dxa"/>
            <w:tcBorders>
              <w:top w:val="single" w:sz="4" w:space="0" w:color="auto"/>
              <w:left w:val="single" w:sz="4" w:space="0" w:color="auto"/>
              <w:bottom w:val="single" w:sz="4" w:space="0" w:color="auto"/>
              <w:right w:val="single" w:sz="4" w:space="0" w:color="auto"/>
            </w:tcBorders>
          </w:tcPr>
          <w:p w14:paraId="735BE56B" w14:textId="77777777" w:rsidR="001855B9" w:rsidRPr="00444346" w:rsidRDefault="001855B9" w:rsidP="001855B9">
            <w:pPr>
              <w:widowControl w:val="0"/>
              <w:autoSpaceDE w:val="0"/>
              <w:autoSpaceDN w:val="0"/>
              <w:adjustRightInd w:val="0"/>
              <w:spacing w:after="0" w:line="240" w:lineRule="auto"/>
              <w:jc w:val="both"/>
              <w:rPr>
                <w:rFonts w:eastAsia="MS Mincho" w:cs="Times New Roman"/>
                <w:bCs/>
                <w:sz w:val="22"/>
                <w:lang w:eastAsia="lt-LT"/>
              </w:rPr>
            </w:pPr>
            <w:r w:rsidRPr="00444346">
              <w:rPr>
                <w:rFonts w:eastAsia="MS Mincho" w:cs="Times New Roman"/>
                <w:bCs/>
                <w:sz w:val="22"/>
                <w:lang w:eastAsia="lt-LT"/>
              </w:rPr>
              <w:t>46,7 proc.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7D1DAD" w14:textId="77777777" w:rsidR="001855B9" w:rsidRPr="00444346" w:rsidRDefault="00D939A0" w:rsidP="001855B9">
            <w:pPr>
              <w:widowControl w:val="0"/>
              <w:autoSpaceDE w:val="0"/>
              <w:autoSpaceDN w:val="0"/>
              <w:adjustRightInd w:val="0"/>
              <w:spacing w:after="0" w:line="240" w:lineRule="auto"/>
              <w:jc w:val="both"/>
              <w:rPr>
                <w:rFonts w:eastAsia="MS Mincho" w:cs="Times New Roman"/>
                <w:bCs/>
                <w:sz w:val="22"/>
                <w:lang w:eastAsia="lt-LT"/>
              </w:rPr>
            </w:pPr>
            <w:r>
              <w:rPr>
                <w:rFonts w:eastAsia="MS Mincho" w:cs="Times New Roman"/>
                <w:bCs/>
                <w:sz w:val="22"/>
                <w:lang w:eastAsia="lt-LT"/>
              </w:rPr>
              <w:t>70 proc.</w:t>
            </w:r>
          </w:p>
        </w:tc>
      </w:tr>
      <w:tr w:rsidR="001855B9" w:rsidRPr="00253563" w14:paraId="5E63A98F" w14:textId="77777777" w:rsidTr="00D939A0">
        <w:tc>
          <w:tcPr>
            <w:tcW w:w="6091" w:type="dxa"/>
            <w:tcBorders>
              <w:top w:val="single" w:sz="4" w:space="0" w:color="auto"/>
              <w:left w:val="single" w:sz="4" w:space="0" w:color="auto"/>
              <w:bottom w:val="single" w:sz="4" w:space="0" w:color="auto"/>
              <w:right w:val="single" w:sz="4" w:space="0" w:color="auto"/>
            </w:tcBorders>
            <w:vAlign w:val="center"/>
            <w:hideMark/>
          </w:tcPr>
          <w:p w14:paraId="3BF5683B" w14:textId="77777777" w:rsidR="001855B9" w:rsidRPr="00253563" w:rsidRDefault="001855B9" w:rsidP="001855B9">
            <w:pPr>
              <w:widowControl w:val="0"/>
              <w:autoSpaceDE w:val="0"/>
              <w:autoSpaceDN w:val="0"/>
              <w:adjustRightInd w:val="0"/>
              <w:spacing w:after="0" w:line="240" w:lineRule="auto"/>
              <w:jc w:val="both"/>
              <w:rPr>
                <w:rFonts w:eastAsia="MS Mincho" w:cs="Times New Roman"/>
                <w:szCs w:val="24"/>
                <w:lang w:eastAsia="lt-LT"/>
              </w:rPr>
            </w:pPr>
            <w:r w:rsidRPr="00253563">
              <w:rPr>
                <w:rFonts w:eastAsia="MS Mincho" w:cs="Times New Roman"/>
                <w:szCs w:val="24"/>
                <w:lang w:eastAsia="lt-LT"/>
              </w:rPr>
              <w:t>5.2. Mokyklos veiklos įsivertinimo apklausose dalyvavusių mokinių tėvų dalis, proc.</w:t>
            </w:r>
          </w:p>
        </w:tc>
        <w:tc>
          <w:tcPr>
            <w:tcW w:w="1275" w:type="dxa"/>
            <w:tcBorders>
              <w:top w:val="single" w:sz="4" w:space="0" w:color="auto"/>
              <w:left w:val="single" w:sz="4" w:space="0" w:color="auto"/>
              <w:bottom w:val="single" w:sz="4" w:space="0" w:color="auto"/>
              <w:right w:val="single" w:sz="4" w:space="0" w:color="auto"/>
            </w:tcBorders>
          </w:tcPr>
          <w:p w14:paraId="50AC791F" w14:textId="77777777" w:rsidR="001855B9" w:rsidRPr="00253563" w:rsidRDefault="001855B9" w:rsidP="001855B9">
            <w:pPr>
              <w:widowControl w:val="0"/>
              <w:autoSpaceDE w:val="0"/>
              <w:autoSpaceDN w:val="0"/>
              <w:adjustRightInd w:val="0"/>
              <w:spacing w:after="0" w:line="240" w:lineRule="auto"/>
              <w:jc w:val="both"/>
              <w:rPr>
                <w:rFonts w:eastAsia="MS Mincho" w:cs="Times New Roman"/>
                <w:bCs/>
                <w:szCs w:val="24"/>
                <w:lang w:eastAsia="lt-LT"/>
              </w:rPr>
            </w:pPr>
            <w:r>
              <w:rPr>
                <w:rFonts w:eastAsia="MS Mincho" w:cs="Times New Roman"/>
                <w:bCs/>
                <w:szCs w:val="24"/>
                <w:lang w:eastAsia="lt-LT"/>
              </w:rPr>
              <w:t>-</w:t>
            </w:r>
          </w:p>
        </w:tc>
        <w:tc>
          <w:tcPr>
            <w:tcW w:w="1134" w:type="dxa"/>
            <w:tcBorders>
              <w:top w:val="single" w:sz="4" w:space="0" w:color="auto"/>
              <w:left w:val="single" w:sz="4" w:space="0" w:color="auto"/>
              <w:bottom w:val="single" w:sz="4" w:space="0" w:color="auto"/>
              <w:right w:val="single" w:sz="4" w:space="0" w:color="auto"/>
            </w:tcBorders>
          </w:tcPr>
          <w:p w14:paraId="03AF845D" w14:textId="77777777" w:rsidR="001855B9" w:rsidRPr="00253563" w:rsidRDefault="001855B9" w:rsidP="001855B9">
            <w:pPr>
              <w:widowControl w:val="0"/>
              <w:autoSpaceDE w:val="0"/>
              <w:autoSpaceDN w:val="0"/>
              <w:adjustRightInd w:val="0"/>
              <w:spacing w:after="0" w:line="240" w:lineRule="auto"/>
              <w:jc w:val="both"/>
              <w:rPr>
                <w:rFonts w:eastAsia="MS Mincho" w:cs="Times New Roman"/>
                <w:bCs/>
                <w:szCs w:val="24"/>
                <w:lang w:eastAsia="lt-LT"/>
              </w:rPr>
            </w:pPr>
            <w:r>
              <w:rPr>
                <w:rFonts w:eastAsia="MS Mincho" w:cs="Times New Roman"/>
                <w:bCs/>
                <w:szCs w:val="24"/>
                <w:lang w:eastAsia="lt-LT"/>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759F0D" w14:textId="77777777" w:rsidR="001855B9" w:rsidRDefault="00D939A0" w:rsidP="001855B9">
            <w:pPr>
              <w:widowControl w:val="0"/>
              <w:autoSpaceDE w:val="0"/>
              <w:autoSpaceDN w:val="0"/>
              <w:adjustRightInd w:val="0"/>
              <w:spacing w:after="0" w:line="240" w:lineRule="auto"/>
              <w:jc w:val="both"/>
              <w:rPr>
                <w:rFonts w:eastAsia="MS Mincho" w:cs="Times New Roman"/>
                <w:bCs/>
                <w:szCs w:val="24"/>
                <w:lang w:eastAsia="lt-LT"/>
              </w:rPr>
            </w:pPr>
            <w:r>
              <w:rPr>
                <w:rFonts w:eastAsia="MS Mincho" w:cs="Times New Roman"/>
                <w:bCs/>
                <w:szCs w:val="24"/>
                <w:lang w:eastAsia="lt-LT"/>
              </w:rPr>
              <w:t>25 proc.</w:t>
            </w:r>
          </w:p>
        </w:tc>
      </w:tr>
      <w:tr w:rsidR="001855B9" w:rsidRPr="00253563" w14:paraId="30B3FC97" w14:textId="77777777" w:rsidTr="00D939A0">
        <w:tc>
          <w:tcPr>
            <w:tcW w:w="6091" w:type="dxa"/>
            <w:tcBorders>
              <w:top w:val="single" w:sz="4" w:space="0" w:color="auto"/>
              <w:left w:val="single" w:sz="4" w:space="0" w:color="auto"/>
              <w:bottom w:val="single" w:sz="4" w:space="0" w:color="auto"/>
              <w:right w:val="single" w:sz="4" w:space="0" w:color="auto"/>
            </w:tcBorders>
            <w:vAlign w:val="center"/>
            <w:hideMark/>
          </w:tcPr>
          <w:p w14:paraId="306CCC42" w14:textId="77777777" w:rsidR="001855B9" w:rsidRPr="00253563" w:rsidRDefault="001855B9" w:rsidP="001855B9">
            <w:pPr>
              <w:widowControl w:val="0"/>
              <w:autoSpaceDE w:val="0"/>
              <w:autoSpaceDN w:val="0"/>
              <w:adjustRightInd w:val="0"/>
              <w:spacing w:after="0" w:line="240" w:lineRule="auto"/>
              <w:jc w:val="both"/>
              <w:rPr>
                <w:rFonts w:eastAsia="MS Mincho" w:cs="Times New Roman"/>
                <w:szCs w:val="24"/>
                <w:lang w:eastAsia="lt-LT"/>
              </w:rPr>
            </w:pPr>
            <w:r w:rsidRPr="00253563">
              <w:rPr>
                <w:rFonts w:eastAsia="MS Mincho" w:cs="Times New Roman"/>
                <w:szCs w:val="24"/>
                <w:lang w:eastAsia="lt-LT"/>
              </w:rPr>
              <w:t>5.3. Mokyklos veiklos įsivertinimo apklausose dalyvavusių mokytojų dalis, proc.</w:t>
            </w:r>
          </w:p>
        </w:tc>
        <w:tc>
          <w:tcPr>
            <w:tcW w:w="1275" w:type="dxa"/>
            <w:tcBorders>
              <w:top w:val="single" w:sz="4" w:space="0" w:color="auto"/>
              <w:left w:val="single" w:sz="4" w:space="0" w:color="auto"/>
              <w:bottom w:val="single" w:sz="4" w:space="0" w:color="auto"/>
              <w:right w:val="single" w:sz="4" w:space="0" w:color="auto"/>
            </w:tcBorders>
          </w:tcPr>
          <w:p w14:paraId="58E4DCBD" w14:textId="77777777" w:rsidR="001855B9" w:rsidRPr="00253563" w:rsidRDefault="001855B9" w:rsidP="001855B9">
            <w:pPr>
              <w:widowControl w:val="0"/>
              <w:autoSpaceDE w:val="0"/>
              <w:autoSpaceDN w:val="0"/>
              <w:adjustRightInd w:val="0"/>
              <w:spacing w:after="0" w:line="240" w:lineRule="auto"/>
              <w:jc w:val="both"/>
              <w:rPr>
                <w:rFonts w:eastAsia="MS Mincho" w:cs="Times New Roman"/>
                <w:bCs/>
                <w:szCs w:val="24"/>
                <w:lang w:eastAsia="lt-LT"/>
              </w:rPr>
            </w:pPr>
            <w:r>
              <w:rPr>
                <w:rFonts w:eastAsia="MS Mincho" w:cs="Times New Roman"/>
                <w:bCs/>
                <w:szCs w:val="24"/>
                <w:lang w:eastAsia="lt-LT"/>
              </w:rPr>
              <w:t>-</w:t>
            </w:r>
          </w:p>
        </w:tc>
        <w:tc>
          <w:tcPr>
            <w:tcW w:w="1134" w:type="dxa"/>
            <w:tcBorders>
              <w:top w:val="single" w:sz="4" w:space="0" w:color="auto"/>
              <w:left w:val="single" w:sz="4" w:space="0" w:color="auto"/>
              <w:bottom w:val="single" w:sz="4" w:space="0" w:color="auto"/>
              <w:right w:val="single" w:sz="4" w:space="0" w:color="auto"/>
            </w:tcBorders>
          </w:tcPr>
          <w:p w14:paraId="5EF5138D" w14:textId="77777777" w:rsidR="001855B9" w:rsidRPr="00253563" w:rsidRDefault="009F6845" w:rsidP="001855B9">
            <w:pPr>
              <w:widowControl w:val="0"/>
              <w:autoSpaceDE w:val="0"/>
              <w:autoSpaceDN w:val="0"/>
              <w:adjustRightInd w:val="0"/>
              <w:spacing w:after="0" w:line="240" w:lineRule="auto"/>
              <w:jc w:val="both"/>
              <w:rPr>
                <w:rFonts w:eastAsia="MS Mincho" w:cs="Times New Roman"/>
                <w:bCs/>
                <w:szCs w:val="24"/>
                <w:lang w:eastAsia="lt-LT"/>
              </w:rPr>
            </w:pPr>
            <w:r>
              <w:rPr>
                <w:rFonts w:eastAsia="MS Mincho" w:cs="Times New Roman"/>
                <w:bCs/>
                <w:szCs w:val="24"/>
                <w:lang w:eastAsia="lt-LT"/>
              </w:rPr>
              <w:t>75 proc.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FC00B4" w14:textId="77777777" w:rsidR="001855B9" w:rsidRDefault="00D939A0" w:rsidP="001855B9">
            <w:pPr>
              <w:widowControl w:val="0"/>
              <w:autoSpaceDE w:val="0"/>
              <w:autoSpaceDN w:val="0"/>
              <w:adjustRightInd w:val="0"/>
              <w:spacing w:after="0" w:line="240" w:lineRule="auto"/>
              <w:jc w:val="both"/>
              <w:rPr>
                <w:rFonts w:eastAsia="MS Mincho" w:cs="Times New Roman"/>
                <w:bCs/>
                <w:szCs w:val="24"/>
                <w:lang w:eastAsia="lt-LT"/>
              </w:rPr>
            </w:pPr>
            <w:r>
              <w:rPr>
                <w:rFonts w:eastAsia="MS Mincho" w:cs="Times New Roman"/>
                <w:bCs/>
                <w:szCs w:val="24"/>
                <w:lang w:eastAsia="lt-LT"/>
              </w:rPr>
              <w:t>80 proc.</w:t>
            </w:r>
          </w:p>
        </w:tc>
      </w:tr>
      <w:tr w:rsidR="001855B9" w:rsidRPr="00253563" w14:paraId="2F2ACD92" w14:textId="77777777" w:rsidTr="00827E12">
        <w:tc>
          <w:tcPr>
            <w:tcW w:w="8500" w:type="dxa"/>
            <w:gridSpan w:val="3"/>
            <w:tcBorders>
              <w:top w:val="single" w:sz="4" w:space="0" w:color="auto"/>
              <w:left w:val="single" w:sz="4" w:space="0" w:color="auto"/>
              <w:bottom w:val="single" w:sz="4" w:space="0" w:color="auto"/>
              <w:right w:val="single" w:sz="4" w:space="0" w:color="auto"/>
            </w:tcBorders>
            <w:shd w:val="clear" w:color="auto" w:fill="A6A6A6"/>
          </w:tcPr>
          <w:p w14:paraId="03EE08CC" w14:textId="77777777" w:rsidR="001855B9" w:rsidRPr="00997D69" w:rsidRDefault="00997D69" w:rsidP="001855B9">
            <w:pPr>
              <w:autoSpaceDN w:val="0"/>
              <w:spacing w:after="0" w:line="240" w:lineRule="auto"/>
              <w:jc w:val="both"/>
              <w:rPr>
                <w:rFonts w:eastAsia="Calibri" w:cs="Times New Roman"/>
                <w:b/>
                <w:szCs w:val="24"/>
              </w:rPr>
            </w:pPr>
            <w:r w:rsidRPr="00997D69">
              <w:rPr>
                <w:rFonts w:eastAsia="Calibri" w:cs="Times New Roman"/>
                <w:b/>
                <w:szCs w:val="24"/>
              </w:rPr>
              <w:t>6. VADOVŲ IR MOKYTOJŲ LYDERYSTĖ BEI KOMPETENCIJA</w:t>
            </w:r>
          </w:p>
        </w:tc>
        <w:tc>
          <w:tcPr>
            <w:tcW w:w="1134" w:type="dxa"/>
            <w:tcBorders>
              <w:top w:val="single" w:sz="4" w:space="0" w:color="auto"/>
              <w:left w:val="single" w:sz="4" w:space="0" w:color="auto"/>
              <w:bottom w:val="single" w:sz="4" w:space="0" w:color="auto"/>
              <w:right w:val="single" w:sz="4" w:space="0" w:color="auto"/>
            </w:tcBorders>
            <w:shd w:val="clear" w:color="auto" w:fill="A6A6A6"/>
          </w:tcPr>
          <w:p w14:paraId="5DD428B7" w14:textId="77777777" w:rsidR="001855B9" w:rsidRPr="00253563" w:rsidRDefault="001855B9" w:rsidP="001855B9">
            <w:pPr>
              <w:autoSpaceDN w:val="0"/>
              <w:spacing w:after="0" w:line="240" w:lineRule="auto"/>
              <w:jc w:val="both"/>
              <w:rPr>
                <w:rFonts w:ascii="Calibri" w:eastAsia="Calibri" w:hAnsi="Calibri" w:cs="Times New Roman"/>
                <w:szCs w:val="24"/>
              </w:rPr>
            </w:pPr>
          </w:p>
        </w:tc>
      </w:tr>
      <w:tr w:rsidR="001855B9" w:rsidRPr="00253563" w14:paraId="313E91EE" w14:textId="77777777" w:rsidTr="00827E12">
        <w:tc>
          <w:tcPr>
            <w:tcW w:w="6091" w:type="dxa"/>
            <w:tcBorders>
              <w:top w:val="single" w:sz="4" w:space="0" w:color="auto"/>
              <w:left w:val="single" w:sz="4" w:space="0" w:color="auto"/>
              <w:bottom w:val="single" w:sz="4" w:space="0" w:color="auto"/>
              <w:right w:val="single" w:sz="4" w:space="0" w:color="auto"/>
            </w:tcBorders>
            <w:vAlign w:val="center"/>
            <w:hideMark/>
          </w:tcPr>
          <w:p w14:paraId="181D32C2" w14:textId="77777777" w:rsidR="001855B9" w:rsidRPr="00253563" w:rsidRDefault="001855B9" w:rsidP="001855B9">
            <w:pPr>
              <w:widowControl w:val="0"/>
              <w:autoSpaceDE w:val="0"/>
              <w:autoSpaceDN w:val="0"/>
              <w:adjustRightInd w:val="0"/>
              <w:spacing w:after="0" w:line="240" w:lineRule="auto"/>
              <w:jc w:val="both"/>
              <w:rPr>
                <w:rFonts w:eastAsia="MS Mincho" w:cs="Times New Roman"/>
                <w:szCs w:val="24"/>
                <w:lang w:eastAsia="lt-LT"/>
              </w:rPr>
            </w:pPr>
            <w:r w:rsidRPr="00253563">
              <w:rPr>
                <w:rFonts w:eastAsia="MS Mincho" w:cs="Times New Roman"/>
                <w:szCs w:val="24"/>
                <w:lang w:eastAsia="lt-LT"/>
              </w:rPr>
              <w:t xml:space="preserve">6.1. Mokytojų, skleidusių patirtį savivaldybėje, dalis, proc. </w:t>
            </w:r>
          </w:p>
        </w:tc>
        <w:tc>
          <w:tcPr>
            <w:tcW w:w="1275" w:type="dxa"/>
            <w:tcBorders>
              <w:top w:val="single" w:sz="4" w:space="0" w:color="auto"/>
              <w:left w:val="single" w:sz="4" w:space="0" w:color="auto"/>
              <w:bottom w:val="single" w:sz="4" w:space="0" w:color="auto"/>
              <w:right w:val="single" w:sz="4" w:space="0" w:color="auto"/>
            </w:tcBorders>
          </w:tcPr>
          <w:p w14:paraId="3330F25A" w14:textId="77777777" w:rsidR="001855B9" w:rsidRPr="0080561D" w:rsidRDefault="001855B9" w:rsidP="001855B9">
            <w:pPr>
              <w:widowControl w:val="0"/>
              <w:autoSpaceDE w:val="0"/>
              <w:autoSpaceDN w:val="0"/>
              <w:adjustRightInd w:val="0"/>
              <w:spacing w:after="0" w:line="240" w:lineRule="auto"/>
              <w:jc w:val="both"/>
              <w:rPr>
                <w:rFonts w:eastAsia="MS Mincho" w:cs="Times New Roman"/>
                <w:bCs/>
                <w:szCs w:val="24"/>
                <w:lang w:val="en-US" w:eastAsia="lt-LT"/>
              </w:rPr>
            </w:pPr>
            <w:r>
              <w:rPr>
                <w:rFonts w:eastAsia="MS Mincho" w:cs="Times New Roman"/>
                <w:bCs/>
                <w:szCs w:val="24"/>
                <w:lang w:eastAsia="lt-LT"/>
              </w:rPr>
              <w:t>2</w:t>
            </w:r>
            <w:r w:rsidR="009F6845">
              <w:rPr>
                <w:rFonts w:eastAsia="MS Mincho" w:cs="Times New Roman"/>
                <w:bCs/>
                <w:szCs w:val="24"/>
                <w:lang w:val="en-US" w:eastAsia="lt-LT"/>
              </w:rPr>
              <w:t xml:space="preserve"> proc.</w:t>
            </w:r>
          </w:p>
        </w:tc>
        <w:tc>
          <w:tcPr>
            <w:tcW w:w="1134" w:type="dxa"/>
            <w:tcBorders>
              <w:top w:val="single" w:sz="4" w:space="0" w:color="auto"/>
              <w:left w:val="single" w:sz="4" w:space="0" w:color="auto"/>
              <w:bottom w:val="single" w:sz="4" w:space="0" w:color="auto"/>
              <w:right w:val="single" w:sz="4" w:space="0" w:color="auto"/>
            </w:tcBorders>
          </w:tcPr>
          <w:p w14:paraId="77CE312C" w14:textId="77777777" w:rsidR="001855B9" w:rsidRPr="00253563" w:rsidRDefault="009F6845" w:rsidP="001855B9">
            <w:pPr>
              <w:widowControl w:val="0"/>
              <w:autoSpaceDE w:val="0"/>
              <w:autoSpaceDN w:val="0"/>
              <w:adjustRightInd w:val="0"/>
              <w:spacing w:after="0" w:line="240" w:lineRule="auto"/>
              <w:jc w:val="both"/>
              <w:rPr>
                <w:rFonts w:eastAsia="MS Mincho" w:cs="Times New Roman"/>
                <w:bCs/>
                <w:szCs w:val="24"/>
                <w:lang w:eastAsia="lt-LT"/>
              </w:rPr>
            </w:pPr>
            <w:r>
              <w:rPr>
                <w:rFonts w:eastAsia="MS Mincho" w:cs="Times New Roman"/>
                <w:bCs/>
                <w:szCs w:val="24"/>
                <w:lang w:eastAsia="lt-LT"/>
              </w:rPr>
              <w:t>22 proc.</w:t>
            </w:r>
          </w:p>
        </w:tc>
        <w:tc>
          <w:tcPr>
            <w:tcW w:w="1134" w:type="dxa"/>
            <w:tcBorders>
              <w:top w:val="single" w:sz="4" w:space="0" w:color="auto"/>
              <w:left w:val="single" w:sz="4" w:space="0" w:color="auto"/>
              <w:bottom w:val="single" w:sz="4" w:space="0" w:color="auto"/>
              <w:right w:val="single" w:sz="4" w:space="0" w:color="auto"/>
            </w:tcBorders>
          </w:tcPr>
          <w:p w14:paraId="3C4153F4" w14:textId="77777777" w:rsidR="001855B9" w:rsidRDefault="003E303C" w:rsidP="001855B9">
            <w:pPr>
              <w:widowControl w:val="0"/>
              <w:autoSpaceDE w:val="0"/>
              <w:autoSpaceDN w:val="0"/>
              <w:adjustRightInd w:val="0"/>
              <w:spacing w:after="0" w:line="240" w:lineRule="auto"/>
              <w:jc w:val="both"/>
              <w:rPr>
                <w:rFonts w:eastAsia="MS Mincho" w:cs="Times New Roman"/>
                <w:bCs/>
                <w:szCs w:val="24"/>
                <w:lang w:eastAsia="lt-LT"/>
              </w:rPr>
            </w:pPr>
            <w:r>
              <w:rPr>
                <w:rFonts w:eastAsia="MS Mincho" w:cs="Times New Roman"/>
                <w:bCs/>
                <w:szCs w:val="24"/>
                <w:lang w:eastAsia="lt-LT"/>
              </w:rPr>
              <w:t>12,9 proc.</w:t>
            </w:r>
          </w:p>
        </w:tc>
      </w:tr>
      <w:tr w:rsidR="001855B9" w:rsidRPr="00253563" w14:paraId="361E8964" w14:textId="77777777" w:rsidTr="00827E12">
        <w:tc>
          <w:tcPr>
            <w:tcW w:w="6091" w:type="dxa"/>
            <w:tcBorders>
              <w:top w:val="single" w:sz="4" w:space="0" w:color="auto"/>
              <w:left w:val="single" w:sz="4" w:space="0" w:color="auto"/>
              <w:bottom w:val="single" w:sz="4" w:space="0" w:color="auto"/>
              <w:right w:val="single" w:sz="4" w:space="0" w:color="auto"/>
            </w:tcBorders>
            <w:vAlign w:val="center"/>
            <w:hideMark/>
          </w:tcPr>
          <w:p w14:paraId="48712C94" w14:textId="77777777" w:rsidR="001855B9" w:rsidRPr="00253563" w:rsidRDefault="001855B9" w:rsidP="001855B9">
            <w:pPr>
              <w:widowControl w:val="0"/>
              <w:autoSpaceDE w:val="0"/>
              <w:autoSpaceDN w:val="0"/>
              <w:adjustRightInd w:val="0"/>
              <w:spacing w:after="0" w:line="240" w:lineRule="auto"/>
              <w:jc w:val="both"/>
              <w:rPr>
                <w:rFonts w:eastAsia="MS Mincho" w:cs="Times New Roman"/>
                <w:szCs w:val="24"/>
                <w:lang w:eastAsia="lt-LT"/>
              </w:rPr>
            </w:pPr>
            <w:r w:rsidRPr="00253563">
              <w:rPr>
                <w:rFonts w:eastAsia="MS Mincho" w:cs="Times New Roman"/>
                <w:szCs w:val="24"/>
                <w:lang w:eastAsia="lt-LT"/>
              </w:rPr>
              <w:t>6.2. Mokytojų, skleidusių patirtį respublikoje, dalis, proc.</w:t>
            </w:r>
          </w:p>
        </w:tc>
        <w:tc>
          <w:tcPr>
            <w:tcW w:w="1275" w:type="dxa"/>
            <w:tcBorders>
              <w:top w:val="single" w:sz="4" w:space="0" w:color="auto"/>
              <w:left w:val="single" w:sz="4" w:space="0" w:color="auto"/>
              <w:bottom w:val="single" w:sz="4" w:space="0" w:color="auto"/>
              <w:right w:val="single" w:sz="4" w:space="0" w:color="auto"/>
            </w:tcBorders>
          </w:tcPr>
          <w:p w14:paraId="38C810CB" w14:textId="77777777" w:rsidR="001855B9" w:rsidRPr="00253563" w:rsidRDefault="001855B9" w:rsidP="001855B9">
            <w:pPr>
              <w:widowControl w:val="0"/>
              <w:autoSpaceDE w:val="0"/>
              <w:autoSpaceDN w:val="0"/>
              <w:adjustRightInd w:val="0"/>
              <w:spacing w:after="0" w:line="240" w:lineRule="auto"/>
              <w:jc w:val="both"/>
              <w:rPr>
                <w:rFonts w:eastAsia="MS Mincho" w:cs="Times New Roman"/>
                <w:bCs/>
                <w:szCs w:val="24"/>
                <w:lang w:eastAsia="lt-LT"/>
              </w:rPr>
            </w:pPr>
            <w:r>
              <w:rPr>
                <w:rFonts w:eastAsia="MS Mincho" w:cs="Times New Roman"/>
                <w:bCs/>
                <w:szCs w:val="24"/>
                <w:lang w:eastAsia="lt-LT"/>
              </w:rPr>
              <w:t>-</w:t>
            </w:r>
          </w:p>
        </w:tc>
        <w:tc>
          <w:tcPr>
            <w:tcW w:w="1134" w:type="dxa"/>
            <w:tcBorders>
              <w:top w:val="single" w:sz="4" w:space="0" w:color="auto"/>
              <w:left w:val="single" w:sz="4" w:space="0" w:color="auto"/>
              <w:bottom w:val="single" w:sz="4" w:space="0" w:color="auto"/>
              <w:right w:val="single" w:sz="4" w:space="0" w:color="auto"/>
            </w:tcBorders>
          </w:tcPr>
          <w:p w14:paraId="6E390C37" w14:textId="77777777" w:rsidR="001855B9" w:rsidRPr="00253563" w:rsidRDefault="001855B9" w:rsidP="001855B9">
            <w:pPr>
              <w:widowControl w:val="0"/>
              <w:autoSpaceDE w:val="0"/>
              <w:autoSpaceDN w:val="0"/>
              <w:adjustRightInd w:val="0"/>
              <w:spacing w:after="0" w:line="240" w:lineRule="auto"/>
              <w:jc w:val="both"/>
              <w:rPr>
                <w:rFonts w:eastAsia="MS Mincho" w:cs="Times New Roman"/>
                <w:bCs/>
                <w:szCs w:val="24"/>
                <w:lang w:eastAsia="lt-LT"/>
              </w:rPr>
            </w:pPr>
            <w:r>
              <w:rPr>
                <w:rFonts w:eastAsia="MS Mincho" w:cs="Times New Roman"/>
                <w:bCs/>
                <w:szCs w:val="24"/>
                <w:lang w:eastAsia="lt-LT"/>
              </w:rPr>
              <w:t>9 proc.</w:t>
            </w:r>
          </w:p>
        </w:tc>
        <w:tc>
          <w:tcPr>
            <w:tcW w:w="1134" w:type="dxa"/>
            <w:tcBorders>
              <w:top w:val="single" w:sz="4" w:space="0" w:color="auto"/>
              <w:left w:val="single" w:sz="4" w:space="0" w:color="auto"/>
              <w:bottom w:val="single" w:sz="4" w:space="0" w:color="auto"/>
              <w:right w:val="single" w:sz="4" w:space="0" w:color="auto"/>
            </w:tcBorders>
          </w:tcPr>
          <w:p w14:paraId="1D969D55" w14:textId="77777777" w:rsidR="001855B9" w:rsidRDefault="003E303C" w:rsidP="001855B9">
            <w:pPr>
              <w:widowControl w:val="0"/>
              <w:autoSpaceDE w:val="0"/>
              <w:autoSpaceDN w:val="0"/>
              <w:adjustRightInd w:val="0"/>
              <w:spacing w:after="0" w:line="240" w:lineRule="auto"/>
              <w:jc w:val="both"/>
              <w:rPr>
                <w:rFonts w:eastAsia="MS Mincho" w:cs="Times New Roman"/>
                <w:bCs/>
                <w:szCs w:val="24"/>
                <w:lang w:eastAsia="lt-LT"/>
              </w:rPr>
            </w:pPr>
            <w:r>
              <w:rPr>
                <w:rFonts w:eastAsia="MS Mincho" w:cs="Times New Roman"/>
                <w:bCs/>
                <w:szCs w:val="24"/>
                <w:lang w:eastAsia="lt-LT"/>
              </w:rPr>
              <w:t>16,1 proc.</w:t>
            </w:r>
          </w:p>
        </w:tc>
      </w:tr>
      <w:tr w:rsidR="001855B9" w:rsidRPr="00253563" w14:paraId="7507103A" w14:textId="77777777" w:rsidTr="00A0223E">
        <w:tc>
          <w:tcPr>
            <w:tcW w:w="6091" w:type="dxa"/>
            <w:tcBorders>
              <w:top w:val="single" w:sz="4" w:space="0" w:color="auto"/>
              <w:left w:val="single" w:sz="4" w:space="0" w:color="auto"/>
              <w:bottom w:val="single" w:sz="4" w:space="0" w:color="auto"/>
              <w:right w:val="single" w:sz="4" w:space="0" w:color="auto"/>
            </w:tcBorders>
            <w:vAlign w:val="center"/>
            <w:hideMark/>
          </w:tcPr>
          <w:p w14:paraId="4C898E0E" w14:textId="77777777" w:rsidR="001855B9" w:rsidRPr="00253563" w:rsidRDefault="001855B9" w:rsidP="001855B9">
            <w:pPr>
              <w:widowControl w:val="0"/>
              <w:autoSpaceDE w:val="0"/>
              <w:autoSpaceDN w:val="0"/>
              <w:adjustRightInd w:val="0"/>
              <w:spacing w:after="0" w:line="240" w:lineRule="auto"/>
              <w:jc w:val="both"/>
              <w:rPr>
                <w:rFonts w:eastAsia="MS Mincho" w:cs="Times New Roman"/>
                <w:szCs w:val="24"/>
                <w:lang w:eastAsia="lt-LT"/>
              </w:rPr>
            </w:pPr>
            <w:r w:rsidRPr="00253563">
              <w:rPr>
                <w:rFonts w:eastAsia="MS Mincho" w:cs="Times New Roman"/>
                <w:szCs w:val="24"/>
                <w:lang w:eastAsia="lt-LT"/>
              </w:rPr>
              <w:t>6.3. Mokytojų, gebančių stebėti ir identifikuoti individualią mokinio pažangą, dalis, proc</w:t>
            </w:r>
            <w:r w:rsidRPr="00253563">
              <w:rPr>
                <w:rFonts w:eastAsia="MS Mincho" w:cs="Times New Roman"/>
                <w:szCs w:val="24"/>
                <w:u w:val="single"/>
                <w:lang w:eastAsia="lt-LT"/>
              </w:rPr>
              <w:t>.</w:t>
            </w:r>
          </w:p>
        </w:tc>
        <w:tc>
          <w:tcPr>
            <w:tcW w:w="1275" w:type="dxa"/>
            <w:tcBorders>
              <w:top w:val="single" w:sz="4" w:space="0" w:color="auto"/>
              <w:left w:val="single" w:sz="4" w:space="0" w:color="auto"/>
              <w:bottom w:val="single" w:sz="4" w:space="0" w:color="auto"/>
              <w:right w:val="single" w:sz="4" w:space="0" w:color="auto"/>
            </w:tcBorders>
          </w:tcPr>
          <w:p w14:paraId="541B88ED" w14:textId="77777777" w:rsidR="001855B9" w:rsidRPr="00253563" w:rsidRDefault="001855B9" w:rsidP="001855B9">
            <w:pPr>
              <w:widowControl w:val="0"/>
              <w:autoSpaceDE w:val="0"/>
              <w:autoSpaceDN w:val="0"/>
              <w:adjustRightInd w:val="0"/>
              <w:spacing w:after="0" w:line="240" w:lineRule="auto"/>
              <w:jc w:val="both"/>
              <w:rPr>
                <w:rFonts w:eastAsia="MS Mincho" w:cs="Times New Roman"/>
                <w:bCs/>
                <w:szCs w:val="24"/>
                <w:lang w:eastAsia="lt-LT"/>
              </w:rPr>
            </w:pPr>
            <w:r>
              <w:rPr>
                <w:rFonts w:eastAsia="MS Mincho" w:cs="Times New Roman"/>
                <w:bCs/>
                <w:szCs w:val="24"/>
                <w:lang w:eastAsia="lt-LT"/>
              </w:rPr>
              <w:t>45</w:t>
            </w:r>
            <w:r w:rsidR="00D939A0">
              <w:rPr>
                <w:rFonts w:eastAsia="MS Mincho" w:cs="Times New Roman"/>
                <w:bCs/>
                <w:szCs w:val="24"/>
                <w:lang w:eastAsia="lt-LT"/>
              </w:rPr>
              <w:t xml:space="preserve"> proc.</w:t>
            </w:r>
          </w:p>
        </w:tc>
        <w:tc>
          <w:tcPr>
            <w:tcW w:w="1134" w:type="dxa"/>
            <w:tcBorders>
              <w:top w:val="single" w:sz="4" w:space="0" w:color="auto"/>
              <w:left w:val="single" w:sz="4" w:space="0" w:color="auto"/>
              <w:bottom w:val="single" w:sz="4" w:space="0" w:color="auto"/>
              <w:right w:val="single" w:sz="4" w:space="0" w:color="auto"/>
            </w:tcBorders>
          </w:tcPr>
          <w:p w14:paraId="3F60BDC5" w14:textId="77777777" w:rsidR="001855B9" w:rsidRPr="00253563" w:rsidRDefault="001855B9" w:rsidP="001855B9">
            <w:pPr>
              <w:widowControl w:val="0"/>
              <w:autoSpaceDE w:val="0"/>
              <w:autoSpaceDN w:val="0"/>
              <w:adjustRightInd w:val="0"/>
              <w:spacing w:after="0" w:line="240" w:lineRule="auto"/>
              <w:jc w:val="both"/>
              <w:rPr>
                <w:rFonts w:eastAsia="MS Mincho" w:cs="Times New Roman"/>
                <w:bCs/>
                <w:szCs w:val="24"/>
                <w:lang w:eastAsia="lt-LT"/>
              </w:rPr>
            </w:pPr>
            <w:r>
              <w:rPr>
                <w:rFonts w:eastAsia="MS Mincho" w:cs="Times New Roman"/>
                <w:bCs/>
                <w:szCs w:val="24"/>
                <w:lang w:eastAsia="lt-LT"/>
              </w:rPr>
              <w:t>50</w:t>
            </w:r>
            <w:r w:rsidR="00A0223E">
              <w:rPr>
                <w:rFonts w:eastAsia="MS Mincho" w:cs="Times New Roman"/>
                <w:bCs/>
                <w:szCs w:val="24"/>
                <w:lang w:eastAsia="lt-LT"/>
              </w:rPr>
              <w:t xml:space="preserve"> proc.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5D07F4" w14:textId="77777777" w:rsidR="001855B9" w:rsidRDefault="00D939A0" w:rsidP="001855B9">
            <w:pPr>
              <w:widowControl w:val="0"/>
              <w:autoSpaceDE w:val="0"/>
              <w:autoSpaceDN w:val="0"/>
              <w:adjustRightInd w:val="0"/>
              <w:spacing w:after="0" w:line="240" w:lineRule="auto"/>
              <w:jc w:val="both"/>
              <w:rPr>
                <w:rFonts w:eastAsia="MS Mincho" w:cs="Times New Roman"/>
                <w:bCs/>
                <w:szCs w:val="24"/>
                <w:lang w:eastAsia="lt-LT"/>
              </w:rPr>
            </w:pPr>
            <w:r>
              <w:rPr>
                <w:rFonts w:eastAsia="MS Mincho" w:cs="Times New Roman"/>
                <w:bCs/>
                <w:szCs w:val="24"/>
                <w:lang w:eastAsia="lt-LT"/>
              </w:rPr>
              <w:t>60</w:t>
            </w:r>
            <w:r w:rsidR="00A0223E">
              <w:rPr>
                <w:rFonts w:eastAsia="MS Mincho" w:cs="Times New Roman"/>
                <w:bCs/>
                <w:szCs w:val="24"/>
                <w:lang w:eastAsia="lt-LT"/>
              </w:rPr>
              <w:t xml:space="preserve"> proc.</w:t>
            </w:r>
          </w:p>
        </w:tc>
      </w:tr>
      <w:tr w:rsidR="001855B9" w:rsidRPr="00253563" w14:paraId="5F9529AD" w14:textId="77777777" w:rsidTr="00A0223E">
        <w:tc>
          <w:tcPr>
            <w:tcW w:w="6091" w:type="dxa"/>
            <w:tcBorders>
              <w:top w:val="single" w:sz="4" w:space="0" w:color="auto"/>
              <w:left w:val="single" w:sz="4" w:space="0" w:color="auto"/>
              <w:bottom w:val="single" w:sz="4" w:space="0" w:color="auto"/>
              <w:right w:val="single" w:sz="4" w:space="0" w:color="auto"/>
            </w:tcBorders>
            <w:vAlign w:val="center"/>
            <w:hideMark/>
          </w:tcPr>
          <w:p w14:paraId="2B067330" w14:textId="77777777" w:rsidR="001855B9" w:rsidRPr="00253563" w:rsidRDefault="001855B9" w:rsidP="001855B9">
            <w:pPr>
              <w:widowControl w:val="0"/>
              <w:autoSpaceDE w:val="0"/>
              <w:autoSpaceDN w:val="0"/>
              <w:adjustRightInd w:val="0"/>
              <w:spacing w:after="0" w:line="240" w:lineRule="auto"/>
              <w:jc w:val="both"/>
              <w:rPr>
                <w:rFonts w:eastAsia="MS Mincho" w:cs="Times New Roman"/>
                <w:szCs w:val="24"/>
                <w:lang w:eastAsia="lt-LT"/>
              </w:rPr>
            </w:pPr>
            <w:r w:rsidRPr="00253563">
              <w:rPr>
                <w:rFonts w:eastAsia="MS Mincho" w:cs="Times New Roman"/>
                <w:szCs w:val="24"/>
                <w:lang w:eastAsia="lt-LT"/>
              </w:rPr>
              <w:t xml:space="preserve">6.4. Mokytojų, naudojančių IQES įsivertinimo instrumentus savo veiklos veiksmingumui įvertinti, dalis, proc. </w:t>
            </w:r>
          </w:p>
        </w:tc>
        <w:tc>
          <w:tcPr>
            <w:tcW w:w="1275" w:type="dxa"/>
            <w:tcBorders>
              <w:top w:val="single" w:sz="4" w:space="0" w:color="auto"/>
              <w:left w:val="single" w:sz="4" w:space="0" w:color="auto"/>
              <w:bottom w:val="single" w:sz="4" w:space="0" w:color="auto"/>
              <w:right w:val="single" w:sz="4" w:space="0" w:color="auto"/>
            </w:tcBorders>
          </w:tcPr>
          <w:p w14:paraId="317DC47E" w14:textId="77777777" w:rsidR="001855B9" w:rsidRPr="00253563" w:rsidRDefault="001855B9" w:rsidP="001855B9">
            <w:pPr>
              <w:widowControl w:val="0"/>
              <w:autoSpaceDE w:val="0"/>
              <w:autoSpaceDN w:val="0"/>
              <w:adjustRightInd w:val="0"/>
              <w:spacing w:after="0" w:line="240" w:lineRule="auto"/>
              <w:jc w:val="both"/>
              <w:rPr>
                <w:rFonts w:eastAsia="MS Mincho" w:cs="Times New Roman"/>
                <w:bCs/>
                <w:szCs w:val="24"/>
                <w:lang w:eastAsia="lt-LT"/>
              </w:rPr>
            </w:pPr>
            <w:r>
              <w:rPr>
                <w:rFonts w:eastAsia="MS Mincho" w:cs="Times New Roman"/>
                <w:bCs/>
                <w:szCs w:val="24"/>
                <w:lang w:eastAsia="lt-LT"/>
              </w:rPr>
              <w:t>20</w:t>
            </w:r>
            <w:r w:rsidR="00A0223E">
              <w:rPr>
                <w:rFonts w:eastAsia="MS Mincho" w:cs="Times New Roman"/>
                <w:bCs/>
                <w:szCs w:val="24"/>
                <w:lang w:eastAsia="lt-LT"/>
              </w:rPr>
              <w:t xml:space="preserve"> proc.</w:t>
            </w:r>
          </w:p>
        </w:tc>
        <w:tc>
          <w:tcPr>
            <w:tcW w:w="1134" w:type="dxa"/>
            <w:tcBorders>
              <w:top w:val="single" w:sz="4" w:space="0" w:color="auto"/>
              <w:left w:val="single" w:sz="4" w:space="0" w:color="auto"/>
              <w:bottom w:val="single" w:sz="4" w:space="0" w:color="auto"/>
              <w:right w:val="single" w:sz="4" w:space="0" w:color="auto"/>
            </w:tcBorders>
          </w:tcPr>
          <w:p w14:paraId="40E7D743" w14:textId="77777777" w:rsidR="001855B9" w:rsidRPr="00253563" w:rsidRDefault="001855B9" w:rsidP="001855B9">
            <w:pPr>
              <w:widowControl w:val="0"/>
              <w:autoSpaceDE w:val="0"/>
              <w:autoSpaceDN w:val="0"/>
              <w:adjustRightInd w:val="0"/>
              <w:spacing w:after="0" w:line="240" w:lineRule="auto"/>
              <w:jc w:val="both"/>
              <w:rPr>
                <w:rFonts w:eastAsia="MS Mincho" w:cs="Times New Roman"/>
                <w:bCs/>
                <w:szCs w:val="24"/>
                <w:lang w:eastAsia="lt-LT"/>
              </w:rPr>
            </w:pPr>
            <w:r>
              <w:rPr>
                <w:rFonts w:eastAsia="MS Mincho" w:cs="Times New Roman"/>
                <w:bCs/>
                <w:szCs w:val="24"/>
                <w:lang w:eastAsia="lt-LT"/>
              </w:rPr>
              <w:t>25</w:t>
            </w:r>
            <w:r w:rsidR="00A0223E">
              <w:rPr>
                <w:rFonts w:eastAsia="MS Mincho" w:cs="Times New Roman"/>
                <w:bCs/>
                <w:szCs w:val="24"/>
                <w:lang w:eastAsia="lt-LT"/>
              </w:rPr>
              <w:t xml:space="preserve"> proc.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39F5BE" w14:textId="77777777" w:rsidR="001855B9" w:rsidRDefault="00A0223E" w:rsidP="001855B9">
            <w:pPr>
              <w:widowControl w:val="0"/>
              <w:autoSpaceDE w:val="0"/>
              <w:autoSpaceDN w:val="0"/>
              <w:adjustRightInd w:val="0"/>
              <w:spacing w:after="0" w:line="240" w:lineRule="auto"/>
              <w:jc w:val="both"/>
              <w:rPr>
                <w:rFonts w:eastAsia="MS Mincho" w:cs="Times New Roman"/>
                <w:bCs/>
                <w:szCs w:val="24"/>
                <w:lang w:eastAsia="lt-LT"/>
              </w:rPr>
            </w:pPr>
            <w:r>
              <w:rPr>
                <w:rFonts w:eastAsia="MS Mincho" w:cs="Times New Roman"/>
                <w:bCs/>
                <w:szCs w:val="24"/>
                <w:lang w:eastAsia="lt-LT"/>
              </w:rPr>
              <w:t>30 proc.</w:t>
            </w:r>
          </w:p>
        </w:tc>
      </w:tr>
      <w:tr w:rsidR="001855B9" w:rsidRPr="00253563" w14:paraId="451173EE" w14:textId="77777777" w:rsidTr="00827E12">
        <w:tc>
          <w:tcPr>
            <w:tcW w:w="6091" w:type="dxa"/>
            <w:tcBorders>
              <w:top w:val="single" w:sz="4" w:space="0" w:color="auto"/>
              <w:left w:val="single" w:sz="4" w:space="0" w:color="auto"/>
              <w:bottom w:val="single" w:sz="4" w:space="0" w:color="auto"/>
              <w:right w:val="single" w:sz="4" w:space="0" w:color="auto"/>
            </w:tcBorders>
            <w:vAlign w:val="center"/>
            <w:hideMark/>
          </w:tcPr>
          <w:p w14:paraId="786CBFC4" w14:textId="77777777" w:rsidR="001855B9" w:rsidRPr="00253563" w:rsidRDefault="001855B9" w:rsidP="001855B9">
            <w:pPr>
              <w:widowControl w:val="0"/>
              <w:autoSpaceDE w:val="0"/>
              <w:autoSpaceDN w:val="0"/>
              <w:adjustRightInd w:val="0"/>
              <w:spacing w:after="0" w:line="240" w:lineRule="auto"/>
              <w:jc w:val="both"/>
              <w:rPr>
                <w:rFonts w:eastAsia="MS Mincho" w:cs="Times New Roman"/>
                <w:szCs w:val="24"/>
                <w:lang w:eastAsia="lt-LT"/>
              </w:rPr>
            </w:pPr>
            <w:r w:rsidRPr="00253563">
              <w:rPr>
                <w:rFonts w:eastAsia="MS Mincho" w:cs="Times New Roman"/>
                <w:szCs w:val="24"/>
                <w:lang w:eastAsia="lt-LT"/>
              </w:rPr>
              <w:t xml:space="preserve">6.5. Vidutinis kvalifikacijos tobulinimo valandų skaičius, tenkantis vienam mokytojui </w:t>
            </w:r>
          </w:p>
        </w:tc>
        <w:tc>
          <w:tcPr>
            <w:tcW w:w="1275" w:type="dxa"/>
            <w:tcBorders>
              <w:top w:val="single" w:sz="4" w:space="0" w:color="auto"/>
              <w:left w:val="single" w:sz="4" w:space="0" w:color="auto"/>
              <w:bottom w:val="single" w:sz="4" w:space="0" w:color="auto"/>
              <w:right w:val="single" w:sz="4" w:space="0" w:color="auto"/>
            </w:tcBorders>
          </w:tcPr>
          <w:p w14:paraId="7F05ADF2" w14:textId="77777777" w:rsidR="001855B9" w:rsidRPr="00253563" w:rsidRDefault="001855B9" w:rsidP="001855B9">
            <w:pPr>
              <w:widowControl w:val="0"/>
              <w:autoSpaceDE w:val="0"/>
              <w:autoSpaceDN w:val="0"/>
              <w:adjustRightInd w:val="0"/>
              <w:spacing w:after="0" w:line="240" w:lineRule="auto"/>
              <w:jc w:val="both"/>
              <w:rPr>
                <w:rFonts w:eastAsia="MS Mincho" w:cs="Times New Roman"/>
                <w:bCs/>
                <w:szCs w:val="24"/>
                <w:lang w:eastAsia="lt-LT"/>
              </w:rPr>
            </w:pPr>
            <w:r>
              <w:rPr>
                <w:rFonts w:eastAsia="MS Mincho" w:cs="Times New Roman"/>
                <w:bCs/>
                <w:szCs w:val="24"/>
                <w:lang w:eastAsia="lt-LT"/>
              </w:rPr>
              <w:t>68</w:t>
            </w:r>
          </w:p>
        </w:tc>
        <w:tc>
          <w:tcPr>
            <w:tcW w:w="1134" w:type="dxa"/>
            <w:tcBorders>
              <w:top w:val="single" w:sz="4" w:space="0" w:color="auto"/>
              <w:left w:val="single" w:sz="4" w:space="0" w:color="auto"/>
              <w:bottom w:val="single" w:sz="4" w:space="0" w:color="auto"/>
              <w:right w:val="single" w:sz="4" w:space="0" w:color="auto"/>
            </w:tcBorders>
          </w:tcPr>
          <w:p w14:paraId="17EF24E9" w14:textId="77777777" w:rsidR="001855B9" w:rsidRPr="00253563" w:rsidRDefault="001855B9" w:rsidP="001855B9">
            <w:pPr>
              <w:widowControl w:val="0"/>
              <w:autoSpaceDE w:val="0"/>
              <w:autoSpaceDN w:val="0"/>
              <w:adjustRightInd w:val="0"/>
              <w:spacing w:after="0" w:line="240" w:lineRule="auto"/>
              <w:jc w:val="both"/>
              <w:rPr>
                <w:rFonts w:eastAsia="MS Mincho" w:cs="Times New Roman"/>
                <w:bCs/>
                <w:szCs w:val="24"/>
                <w:lang w:eastAsia="lt-LT"/>
              </w:rPr>
            </w:pPr>
            <w:r>
              <w:rPr>
                <w:rFonts w:eastAsia="MS Mincho" w:cs="Times New Roman"/>
                <w:bCs/>
                <w:szCs w:val="24"/>
                <w:lang w:eastAsia="lt-LT"/>
              </w:rPr>
              <w:t>21</w:t>
            </w:r>
          </w:p>
        </w:tc>
        <w:tc>
          <w:tcPr>
            <w:tcW w:w="1134" w:type="dxa"/>
            <w:tcBorders>
              <w:top w:val="single" w:sz="4" w:space="0" w:color="auto"/>
              <w:left w:val="single" w:sz="4" w:space="0" w:color="auto"/>
              <w:bottom w:val="single" w:sz="4" w:space="0" w:color="auto"/>
              <w:right w:val="single" w:sz="4" w:space="0" w:color="auto"/>
            </w:tcBorders>
          </w:tcPr>
          <w:p w14:paraId="4C67CC32" w14:textId="77777777" w:rsidR="001855B9" w:rsidRDefault="00B97DBD" w:rsidP="001855B9">
            <w:pPr>
              <w:widowControl w:val="0"/>
              <w:autoSpaceDE w:val="0"/>
              <w:autoSpaceDN w:val="0"/>
              <w:adjustRightInd w:val="0"/>
              <w:spacing w:after="0" w:line="240" w:lineRule="auto"/>
              <w:jc w:val="both"/>
              <w:rPr>
                <w:rFonts w:eastAsia="MS Mincho" w:cs="Times New Roman"/>
                <w:bCs/>
                <w:szCs w:val="24"/>
                <w:lang w:eastAsia="lt-LT"/>
              </w:rPr>
            </w:pPr>
            <w:r>
              <w:rPr>
                <w:rFonts w:eastAsia="MS Mincho" w:cs="Times New Roman"/>
                <w:bCs/>
                <w:szCs w:val="24"/>
                <w:lang w:eastAsia="lt-LT"/>
              </w:rPr>
              <w:t>32</w:t>
            </w:r>
          </w:p>
        </w:tc>
      </w:tr>
      <w:tr w:rsidR="001855B9" w:rsidRPr="00253563" w14:paraId="70FCD32C" w14:textId="77777777" w:rsidTr="00827E12">
        <w:tc>
          <w:tcPr>
            <w:tcW w:w="6091" w:type="dxa"/>
            <w:tcBorders>
              <w:top w:val="single" w:sz="4" w:space="0" w:color="auto"/>
              <w:left w:val="single" w:sz="4" w:space="0" w:color="auto"/>
              <w:bottom w:val="single" w:sz="4" w:space="0" w:color="auto"/>
              <w:right w:val="single" w:sz="4" w:space="0" w:color="auto"/>
            </w:tcBorders>
            <w:vAlign w:val="center"/>
            <w:hideMark/>
          </w:tcPr>
          <w:p w14:paraId="49993C2A" w14:textId="5C2ED9FE" w:rsidR="001855B9" w:rsidRPr="00E205AF" w:rsidRDefault="001855B9" w:rsidP="001855B9">
            <w:pPr>
              <w:widowControl w:val="0"/>
              <w:autoSpaceDE w:val="0"/>
              <w:autoSpaceDN w:val="0"/>
              <w:adjustRightInd w:val="0"/>
              <w:spacing w:after="0" w:line="240" w:lineRule="auto"/>
              <w:jc w:val="both"/>
              <w:rPr>
                <w:rFonts w:eastAsia="MS Mincho" w:cs="Times New Roman"/>
                <w:szCs w:val="24"/>
                <w:lang w:eastAsia="lt-LT"/>
              </w:rPr>
            </w:pPr>
            <w:r w:rsidRPr="00E205AF">
              <w:rPr>
                <w:rFonts w:eastAsia="MS Mincho" w:cs="Times New Roman"/>
                <w:szCs w:val="24"/>
                <w:lang w:eastAsia="lt-LT"/>
              </w:rPr>
              <w:t>6.6. Kolegialiai stebėtos ir vertintos pamok</w:t>
            </w:r>
            <w:r w:rsidR="00EE746C" w:rsidRPr="00E205AF">
              <w:rPr>
                <w:rFonts w:eastAsia="MS Mincho" w:cs="Times New Roman"/>
                <w:szCs w:val="24"/>
                <w:lang w:eastAsia="lt-LT"/>
              </w:rPr>
              <w:t>os (modelis ,,Kolega – kolegai“</w:t>
            </w:r>
            <w:r w:rsidRPr="00E205AF">
              <w:rPr>
                <w:rFonts w:eastAsia="MS Mincho" w:cs="Times New Roman"/>
                <w:szCs w:val="24"/>
                <w:lang w:eastAsia="lt-LT"/>
              </w:rPr>
              <w:t>), skaičius</w:t>
            </w:r>
          </w:p>
        </w:tc>
        <w:tc>
          <w:tcPr>
            <w:tcW w:w="1275" w:type="dxa"/>
            <w:tcBorders>
              <w:top w:val="single" w:sz="4" w:space="0" w:color="auto"/>
              <w:left w:val="single" w:sz="4" w:space="0" w:color="auto"/>
              <w:bottom w:val="single" w:sz="4" w:space="0" w:color="auto"/>
              <w:right w:val="single" w:sz="4" w:space="0" w:color="auto"/>
            </w:tcBorders>
          </w:tcPr>
          <w:p w14:paraId="16A5F4C5" w14:textId="77777777" w:rsidR="001855B9" w:rsidRPr="00253563" w:rsidRDefault="001855B9" w:rsidP="001855B9">
            <w:pPr>
              <w:widowControl w:val="0"/>
              <w:autoSpaceDE w:val="0"/>
              <w:autoSpaceDN w:val="0"/>
              <w:adjustRightInd w:val="0"/>
              <w:spacing w:after="0" w:line="240" w:lineRule="auto"/>
              <w:jc w:val="both"/>
              <w:rPr>
                <w:rFonts w:eastAsia="MS Mincho" w:cs="Times New Roman"/>
                <w:bCs/>
                <w:szCs w:val="24"/>
                <w:lang w:eastAsia="lt-LT"/>
              </w:rPr>
            </w:pPr>
            <w:r>
              <w:rPr>
                <w:rFonts w:eastAsia="MS Mincho" w:cs="Times New Roman"/>
                <w:bCs/>
                <w:szCs w:val="24"/>
                <w:lang w:eastAsia="lt-LT"/>
              </w:rPr>
              <w:t>-</w:t>
            </w:r>
          </w:p>
        </w:tc>
        <w:tc>
          <w:tcPr>
            <w:tcW w:w="1134" w:type="dxa"/>
            <w:tcBorders>
              <w:top w:val="single" w:sz="4" w:space="0" w:color="auto"/>
              <w:left w:val="single" w:sz="4" w:space="0" w:color="auto"/>
              <w:bottom w:val="single" w:sz="4" w:space="0" w:color="auto"/>
              <w:right w:val="single" w:sz="4" w:space="0" w:color="auto"/>
            </w:tcBorders>
          </w:tcPr>
          <w:p w14:paraId="77ABF76A" w14:textId="77777777" w:rsidR="001855B9" w:rsidRPr="00253563" w:rsidRDefault="001855B9" w:rsidP="001855B9">
            <w:pPr>
              <w:widowControl w:val="0"/>
              <w:autoSpaceDE w:val="0"/>
              <w:autoSpaceDN w:val="0"/>
              <w:adjustRightInd w:val="0"/>
              <w:spacing w:after="0" w:line="240" w:lineRule="auto"/>
              <w:jc w:val="both"/>
              <w:rPr>
                <w:rFonts w:eastAsia="MS Mincho" w:cs="Times New Roman"/>
                <w:bCs/>
                <w:szCs w:val="24"/>
                <w:lang w:eastAsia="lt-LT"/>
              </w:rPr>
            </w:pPr>
            <w:r>
              <w:rPr>
                <w:rFonts w:eastAsia="MS Mincho" w:cs="Times New Roman"/>
                <w:bCs/>
                <w:szCs w:val="24"/>
                <w:lang w:eastAsia="lt-LT"/>
              </w:rPr>
              <w:t>5</w:t>
            </w:r>
          </w:p>
        </w:tc>
        <w:tc>
          <w:tcPr>
            <w:tcW w:w="1134" w:type="dxa"/>
            <w:tcBorders>
              <w:top w:val="single" w:sz="4" w:space="0" w:color="auto"/>
              <w:left w:val="single" w:sz="4" w:space="0" w:color="auto"/>
              <w:bottom w:val="single" w:sz="4" w:space="0" w:color="auto"/>
              <w:right w:val="single" w:sz="4" w:space="0" w:color="auto"/>
            </w:tcBorders>
          </w:tcPr>
          <w:p w14:paraId="1B3F9326" w14:textId="77777777" w:rsidR="001855B9" w:rsidRDefault="00D8064F" w:rsidP="001855B9">
            <w:pPr>
              <w:widowControl w:val="0"/>
              <w:autoSpaceDE w:val="0"/>
              <w:autoSpaceDN w:val="0"/>
              <w:adjustRightInd w:val="0"/>
              <w:spacing w:after="0" w:line="240" w:lineRule="auto"/>
              <w:jc w:val="both"/>
              <w:rPr>
                <w:rFonts w:eastAsia="MS Mincho" w:cs="Times New Roman"/>
                <w:bCs/>
                <w:szCs w:val="24"/>
                <w:lang w:eastAsia="lt-LT"/>
              </w:rPr>
            </w:pPr>
            <w:r>
              <w:rPr>
                <w:rFonts w:eastAsia="MS Mincho" w:cs="Times New Roman"/>
                <w:bCs/>
                <w:szCs w:val="24"/>
                <w:lang w:eastAsia="lt-LT"/>
              </w:rPr>
              <w:t>5</w:t>
            </w:r>
          </w:p>
        </w:tc>
      </w:tr>
      <w:tr w:rsidR="001855B9" w:rsidRPr="00253563" w14:paraId="49B29F89" w14:textId="77777777" w:rsidTr="00827E12">
        <w:tc>
          <w:tcPr>
            <w:tcW w:w="6091" w:type="dxa"/>
            <w:tcBorders>
              <w:top w:val="single" w:sz="4" w:space="0" w:color="auto"/>
              <w:left w:val="single" w:sz="4" w:space="0" w:color="auto"/>
              <w:bottom w:val="single" w:sz="4" w:space="0" w:color="auto"/>
              <w:right w:val="single" w:sz="4" w:space="0" w:color="auto"/>
            </w:tcBorders>
            <w:vAlign w:val="center"/>
            <w:hideMark/>
          </w:tcPr>
          <w:p w14:paraId="2E3E2BEE" w14:textId="77777777" w:rsidR="001855B9" w:rsidRPr="00E205AF" w:rsidRDefault="001855B9" w:rsidP="001855B9">
            <w:pPr>
              <w:widowControl w:val="0"/>
              <w:autoSpaceDE w:val="0"/>
              <w:autoSpaceDN w:val="0"/>
              <w:adjustRightInd w:val="0"/>
              <w:spacing w:after="0" w:line="240" w:lineRule="auto"/>
              <w:jc w:val="both"/>
              <w:rPr>
                <w:rFonts w:eastAsia="MS Mincho" w:cs="Times New Roman"/>
                <w:szCs w:val="24"/>
                <w:lang w:eastAsia="lt-LT"/>
              </w:rPr>
            </w:pPr>
            <w:r w:rsidRPr="00E205AF">
              <w:rPr>
                <w:rFonts w:eastAsia="MS Mincho" w:cs="Times New Roman"/>
                <w:szCs w:val="24"/>
                <w:lang w:eastAsia="lt-LT"/>
              </w:rPr>
              <w:t>6.7. Vadovai, skleidę patirtį savivaldybėje, skaičius</w:t>
            </w:r>
          </w:p>
        </w:tc>
        <w:tc>
          <w:tcPr>
            <w:tcW w:w="1275" w:type="dxa"/>
            <w:tcBorders>
              <w:top w:val="single" w:sz="4" w:space="0" w:color="auto"/>
              <w:left w:val="single" w:sz="4" w:space="0" w:color="auto"/>
              <w:bottom w:val="single" w:sz="4" w:space="0" w:color="auto"/>
              <w:right w:val="single" w:sz="4" w:space="0" w:color="auto"/>
            </w:tcBorders>
          </w:tcPr>
          <w:p w14:paraId="22282780" w14:textId="77777777" w:rsidR="001855B9" w:rsidRPr="00253563" w:rsidRDefault="001855B9" w:rsidP="001855B9">
            <w:pPr>
              <w:widowControl w:val="0"/>
              <w:autoSpaceDE w:val="0"/>
              <w:autoSpaceDN w:val="0"/>
              <w:adjustRightInd w:val="0"/>
              <w:spacing w:after="0" w:line="240" w:lineRule="auto"/>
              <w:jc w:val="both"/>
              <w:rPr>
                <w:rFonts w:eastAsia="MS Mincho" w:cs="Times New Roman"/>
                <w:bCs/>
                <w:szCs w:val="24"/>
                <w:lang w:eastAsia="lt-LT"/>
              </w:rPr>
            </w:pPr>
            <w:r>
              <w:rPr>
                <w:rFonts w:eastAsia="MS Mincho" w:cs="Times New Roman"/>
                <w:bCs/>
                <w:szCs w:val="24"/>
                <w:lang w:eastAsia="lt-LT"/>
              </w:rPr>
              <w:t>-</w:t>
            </w:r>
          </w:p>
        </w:tc>
        <w:tc>
          <w:tcPr>
            <w:tcW w:w="1134" w:type="dxa"/>
            <w:tcBorders>
              <w:top w:val="single" w:sz="4" w:space="0" w:color="auto"/>
              <w:left w:val="single" w:sz="4" w:space="0" w:color="auto"/>
              <w:bottom w:val="single" w:sz="4" w:space="0" w:color="auto"/>
              <w:right w:val="single" w:sz="4" w:space="0" w:color="auto"/>
            </w:tcBorders>
          </w:tcPr>
          <w:p w14:paraId="79800B66" w14:textId="77777777" w:rsidR="001855B9" w:rsidRPr="00253563" w:rsidRDefault="001855B9" w:rsidP="001855B9">
            <w:pPr>
              <w:widowControl w:val="0"/>
              <w:autoSpaceDE w:val="0"/>
              <w:autoSpaceDN w:val="0"/>
              <w:adjustRightInd w:val="0"/>
              <w:spacing w:after="0" w:line="240" w:lineRule="auto"/>
              <w:jc w:val="both"/>
              <w:rPr>
                <w:rFonts w:eastAsia="MS Mincho" w:cs="Times New Roman"/>
                <w:bCs/>
                <w:szCs w:val="24"/>
                <w:lang w:eastAsia="lt-LT"/>
              </w:rPr>
            </w:pPr>
            <w:r>
              <w:rPr>
                <w:rFonts w:eastAsia="MS Mincho" w:cs="Times New Roman"/>
                <w:bCs/>
                <w:szCs w:val="24"/>
                <w:lang w:eastAsia="lt-LT"/>
              </w:rPr>
              <w:t>-</w:t>
            </w:r>
          </w:p>
        </w:tc>
        <w:tc>
          <w:tcPr>
            <w:tcW w:w="1134" w:type="dxa"/>
            <w:tcBorders>
              <w:top w:val="single" w:sz="4" w:space="0" w:color="auto"/>
              <w:left w:val="single" w:sz="4" w:space="0" w:color="auto"/>
              <w:bottom w:val="single" w:sz="4" w:space="0" w:color="auto"/>
              <w:right w:val="single" w:sz="4" w:space="0" w:color="auto"/>
            </w:tcBorders>
          </w:tcPr>
          <w:p w14:paraId="40424735" w14:textId="77777777" w:rsidR="001855B9" w:rsidRDefault="009E6D0D" w:rsidP="001855B9">
            <w:pPr>
              <w:widowControl w:val="0"/>
              <w:autoSpaceDE w:val="0"/>
              <w:autoSpaceDN w:val="0"/>
              <w:adjustRightInd w:val="0"/>
              <w:spacing w:after="0" w:line="240" w:lineRule="auto"/>
              <w:jc w:val="both"/>
              <w:rPr>
                <w:rFonts w:eastAsia="MS Mincho" w:cs="Times New Roman"/>
                <w:bCs/>
                <w:szCs w:val="24"/>
                <w:lang w:eastAsia="lt-LT"/>
              </w:rPr>
            </w:pPr>
            <w:r>
              <w:rPr>
                <w:rFonts w:eastAsia="MS Mincho" w:cs="Times New Roman"/>
                <w:bCs/>
                <w:szCs w:val="24"/>
                <w:lang w:eastAsia="lt-LT"/>
              </w:rPr>
              <w:t>-</w:t>
            </w:r>
          </w:p>
        </w:tc>
      </w:tr>
      <w:tr w:rsidR="001855B9" w:rsidRPr="00253563" w14:paraId="7C8F776E" w14:textId="77777777" w:rsidTr="00827E12">
        <w:tc>
          <w:tcPr>
            <w:tcW w:w="6091" w:type="dxa"/>
            <w:tcBorders>
              <w:top w:val="single" w:sz="4" w:space="0" w:color="auto"/>
              <w:left w:val="single" w:sz="4" w:space="0" w:color="auto"/>
              <w:bottom w:val="single" w:sz="4" w:space="0" w:color="auto"/>
              <w:right w:val="single" w:sz="4" w:space="0" w:color="auto"/>
            </w:tcBorders>
            <w:vAlign w:val="center"/>
            <w:hideMark/>
          </w:tcPr>
          <w:p w14:paraId="649F1818" w14:textId="77777777" w:rsidR="001855B9" w:rsidRPr="00253563" w:rsidRDefault="001855B9" w:rsidP="001855B9">
            <w:pPr>
              <w:widowControl w:val="0"/>
              <w:autoSpaceDE w:val="0"/>
              <w:autoSpaceDN w:val="0"/>
              <w:adjustRightInd w:val="0"/>
              <w:spacing w:after="0" w:line="240" w:lineRule="auto"/>
              <w:jc w:val="both"/>
              <w:rPr>
                <w:rFonts w:eastAsia="MS Mincho" w:cs="Times New Roman"/>
                <w:szCs w:val="24"/>
                <w:lang w:eastAsia="lt-LT"/>
              </w:rPr>
            </w:pPr>
            <w:r w:rsidRPr="00253563">
              <w:rPr>
                <w:rFonts w:eastAsia="MS Mincho" w:cs="Times New Roman"/>
                <w:szCs w:val="24"/>
                <w:lang w:eastAsia="lt-LT"/>
              </w:rPr>
              <w:t>6.8. Vadovai, skleidę patirtį respublikoje, skaičius</w:t>
            </w:r>
          </w:p>
        </w:tc>
        <w:tc>
          <w:tcPr>
            <w:tcW w:w="1275" w:type="dxa"/>
            <w:tcBorders>
              <w:top w:val="single" w:sz="4" w:space="0" w:color="auto"/>
              <w:left w:val="single" w:sz="4" w:space="0" w:color="auto"/>
              <w:bottom w:val="single" w:sz="4" w:space="0" w:color="auto"/>
              <w:right w:val="single" w:sz="4" w:space="0" w:color="auto"/>
            </w:tcBorders>
          </w:tcPr>
          <w:p w14:paraId="466C3BF1" w14:textId="77777777" w:rsidR="001855B9" w:rsidRPr="00253563" w:rsidRDefault="001855B9" w:rsidP="001855B9">
            <w:pPr>
              <w:widowControl w:val="0"/>
              <w:autoSpaceDE w:val="0"/>
              <w:autoSpaceDN w:val="0"/>
              <w:adjustRightInd w:val="0"/>
              <w:spacing w:after="0" w:line="240" w:lineRule="auto"/>
              <w:jc w:val="both"/>
              <w:rPr>
                <w:rFonts w:eastAsia="MS Mincho" w:cs="Times New Roman"/>
                <w:bCs/>
                <w:szCs w:val="24"/>
                <w:lang w:eastAsia="lt-LT"/>
              </w:rPr>
            </w:pPr>
            <w:r>
              <w:rPr>
                <w:rFonts w:eastAsia="MS Mincho" w:cs="Times New Roman"/>
                <w:bCs/>
                <w:szCs w:val="24"/>
                <w:lang w:eastAsia="lt-LT"/>
              </w:rPr>
              <w:t>-</w:t>
            </w:r>
          </w:p>
        </w:tc>
        <w:tc>
          <w:tcPr>
            <w:tcW w:w="1134" w:type="dxa"/>
            <w:tcBorders>
              <w:top w:val="single" w:sz="4" w:space="0" w:color="auto"/>
              <w:left w:val="single" w:sz="4" w:space="0" w:color="auto"/>
              <w:bottom w:val="single" w:sz="4" w:space="0" w:color="auto"/>
              <w:right w:val="single" w:sz="4" w:space="0" w:color="auto"/>
            </w:tcBorders>
          </w:tcPr>
          <w:p w14:paraId="4144639E" w14:textId="77777777" w:rsidR="001855B9" w:rsidRPr="00253563" w:rsidRDefault="001855B9" w:rsidP="001855B9">
            <w:pPr>
              <w:widowControl w:val="0"/>
              <w:autoSpaceDE w:val="0"/>
              <w:autoSpaceDN w:val="0"/>
              <w:adjustRightInd w:val="0"/>
              <w:spacing w:after="0" w:line="240" w:lineRule="auto"/>
              <w:jc w:val="both"/>
              <w:rPr>
                <w:rFonts w:eastAsia="MS Mincho" w:cs="Times New Roman"/>
                <w:bCs/>
                <w:szCs w:val="24"/>
                <w:lang w:eastAsia="lt-LT"/>
              </w:rPr>
            </w:pPr>
            <w:r>
              <w:rPr>
                <w:rFonts w:eastAsia="MS Mincho" w:cs="Times New Roman"/>
                <w:bCs/>
                <w:szCs w:val="24"/>
                <w:lang w:eastAsia="lt-LT"/>
              </w:rPr>
              <w:t>-</w:t>
            </w:r>
          </w:p>
        </w:tc>
        <w:tc>
          <w:tcPr>
            <w:tcW w:w="1134" w:type="dxa"/>
            <w:tcBorders>
              <w:top w:val="single" w:sz="4" w:space="0" w:color="auto"/>
              <w:left w:val="single" w:sz="4" w:space="0" w:color="auto"/>
              <w:bottom w:val="single" w:sz="4" w:space="0" w:color="auto"/>
              <w:right w:val="single" w:sz="4" w:space="0" w:color="auto"/>
            </w:tcBorders>
          </w:tcPr>
          <w:p w14:paraId="77AE80C8" w14:textId="77777777" w:rsidR="001855B9" w:rsidRDefault="005442E8" w:rsidP="001855B9">
            <w:pPr>
              <w:widowControl w:val="0"/>
              <w:autoSpaceDE w:val="0"/>
              <w:autoSpaceDN w:val="0"/>
              <w:adjustRightInd w:val="0"/>
              <w:spacing w:after="0" w:line="240" w:lineRule="auto"/>
              <w:jc w:val="both"/>
              <w:rPr>
                <w:rFonts w:eastAsia="MS Mincho" w:cs="Times New Roman"/>
                <w:bCs/>
                <w:szCs w:val="24"/>
                <w:lang w:eastAsia="lt-LT"/>
              </w:rPr>
            </w:pPr>
            <w:r>
              <w:rPr>
                <w:rFonts w:eastAsia="MS Mincho" w:cs="Times New Roman"/>
                <w:bCs/>
                <w:szCs w:val="24"/>
                <w:lang w:eastAsia="lt-LT"/>
              </w:rPr>
              <w:t>1</w:t>
            </w:r>
          </w:p>
        </w:tc>
      </w:tr>
      <w:tr w:rsidR="001855B9" w:rsidRPr="00253563" w14:paraId="302DC1A8" w14:textId="77777777" w:rsidTr="00827E12">
        <w:tc>
          <w:tcPr>
            <w:tcW w:w="6091" w:type="dxa"/>
            <w:tcBorders>
              <w:top w:val="single" w:sz="4" w:space="0" w:color="auto"/>
              <w:left w:val="single" w:sz="4" w:space="0" w:color="auto"/>
              <w:bottom w:val="single" w:sz="4" w:space="0" w:color="auto"/>
              <w:right w:val="single" w:sz="4" w:space="0" w:color="auto"/>
            </w:tcBorders>
            <w:vAlign w:val="center"/>
            <w:hideMark/>
          </w:tcPr>
          <w:p w14:paraId="26E5C40E" w14:textId="77777777" w:rsidR="001855B9" w:rsidRPr="00253563" w:rsidRDefault="001855B9" w:rsidP="001855B9">
            <w:pPr>
              <w:widowControl w:val="0"/>
              <w:autoSpaceDE w:val="0"/>
              <w:autoSpaceDN w:val="0"/>
              <w:adjustRightInd w:val="0"/>
              <w:spacing w:after="0" w:line="240" w:lineRule="auto"/>
              <w:jc w:val="both"/>
              <w:rPr>
                <w:rFonts w:eastAsia="MS Mincho" w:cs="Times New Roman"/>
                <w:szCs w:val="24"/>
                <w:lang w:eastAsia="lt-LT"/>
              </w:rPr>
            </w:pPr>
            <w:r w:rsidRPr="00253563">
              <w:rPr>
                <w:rFonts w:eastAsia="MS Mincho" w:cs="Times New Roman"/>
                <w:szCs w:val="24"/>
                <w:lang w:eastAsia="lt-LT"/>
              </w:rPr>
              <w:t>6.9. Vidutinis kvalifikacijos tobulinimo valandų skaičius, tenkantis vienam vadovui</w:t>
            </w:r>
          </w:p>
        </w:tc>
        <w:tc>
          <w:tcPr>
            <w:tcW w:w="1275" w:type="dxa"/>
            <w:tcBorders>
              <w:top w:val="single" w:sz="4" w:space="0" w:color="auto"/>
              <w:left w:val="single" w:sz="4" w:space="0" w:color="auto"/>
              <w:bottom w:val="single" w:sz="4" w:space="0" w:color="auto"/>
              <w:right w:val="single" w:sz="4" w:space="0" w:color="auto"/>
            </w:tcBorders>
          </w:tcPr>
          <w:p w14:paraId="579F01C2" w14:textId="77777777" w:rsidR="001855B9" w:rsidRPr="00253563" w:rsidRDefault="001855B9" w:rsidP="001855B9">
            <w:pPr>
              <w:widowControl w:val="0"/>
              <w:autoSpaceDE w:val="0"/>
              <w:autoSpaceDN w:val="0"/>
              <w:adjustRightInd w:val="0"/>
              <w:spacing w:after="0" w:line="240" w:lineRule="auto"/>
              <w:jc w:val="both"/>
              <w:rPr>
                <w:rFonts w:eastAsia="MS Mincho" w:cs="Times New Roman"/>
                <w:bCs/>
                <w:szCs w:val="24"/>
                <w:lang w:eastAsia="lt-LT"/>
              </w:rPr>
            </w:pPr>
            <w:r>
              <w:rPr>
                <w:rFonts w:eastAsia="MS Mincho" w:cs="Times New Roman"/>
                <w:bCs/>
                <w:szCs w:val="24"/>
                <w:lang w:eastAsia="lt-LT"/>
              </w:rPr>
              <w:t>68</w:t>
            </w:r>
          </w:p>
        </w:tc>
        <w:tc>
          <w:tcPr>
            <w:tcW w:w="1134" w:type="dxa"/>
            <w:tcBorders>
              <w:top w:val="single" w:sz="4" w:space="0" w:color="auto"/>
              <w:left w:val="single" w:sz="4" w:space="0" w:color="auto"/>
              <w:bottom w:val="single" w:sz="4" w:space="0" w:color="auto"/>
              <w:right w:val="single" w:sz="4" w:space="0" w:color="auto"/>
            </w:tcBorders>
          </w:tcPr>
          <w:p w14:paraId="0A1363EB" w14:textId="77777777" w:rsidR="001855B9" w:rsidRPr="00253563" w:rsidRDefault="001855B9" w:rsidP="001855B9">
            <w:pPr>
              <w:widowControl w:val="0"/>
              <w:autoSpaceDE w:val="0"/>
              <w:autoSpaceDN w:val="0"/>
              <w:adjustRightInd w:val="0"/>
              <w:spacing w:after="0" w:line="240" w:lineRule="auto"/>
              <w:jc w:val="both"/>
              <w:rPr>
                <w:rFonts w:eastAsia="MS Mincho" w:cs="Times New Roman"/>
                <w:bCs/>
                <w:szCs w:val="24"/>
                <w:lang w:eastAsia="lt-LT"/>
              </w:rPr>
            </w:pPr>
            <w:r>
              <w:rPr>
                <w:rFonts w:eastAsia="MS Mincho" w:cs="Times New Roman"/>
                <w:bCs/>
                <w:szCs w:val="24"/>
                <w:lang w:eastAsia="lt-LT"/>
              </w:rPr>
              <w:t>41</w:t>
            </w:r>
          </w:p>
        </w:tc>
        <w:tc>
          <w:tcPr>
            <w:tcW w:w="1134" w:type="dxa"/>
            <w:tcBorders>
              <w:top w:val="single" w:sz="4" w:space="0" w:color="auto"/>
              <w:left w:val="single" w:sz="4" w:space="0" w:color="auto"/>
              <w:bottom w:val="single" w:sz="4" w:space="0" w:color="auto"/>
              <w:right w:val="single" w:sz="4" w:space="0" w:color="auto"/>
            </w:tcBorders>
          </w:tcPr>
          <w:p w14:paraId="24ECEC30" w14:textId="77777777" w:rsidR="001855B9" w:rsidRDefault="00227499" w:rsidP="001855B9">
            <w:pPr>
              <w:widowControl w:val="0"/>
              <w:autoSpaceDE w:val="0"/>
              <w:autoSpaceDN w:val="0"/>
              <w:adjustRightInd w:val="0"/>
              <w:spacing w:after="0" w:line="240" w:lineRule="auto"/>
              <w:jc w:val="both"/>
              <w:rPr>
                <w:rFonts w:eastAsia="MS Mincho" w:cs="Times New Roman"/>
                <w:bCs/>
                <w:szCs w:val="24"/>
                <w:lang w:eastAsia="lt-LT"/>
              </w:rPr>
            </w:pPr>
            <w:r>
              <w:rPr>
                <w:rFonts w:eastAsia="MS Mincho" w:cs="Times New Roman"/>
                <w:bCs/>
                <w:szCs w:val="24"/>
                <w:lang w:eastAsia="lt-LT"/>
              </w:rPr>
              <w:t>50</w:t>
            </w:r>
          </w:p>
        </w:tc>
      </w:tr>
      <w:tr w:rsidR="001855B9" w:rsidRPr="00253563" w14:paraId="5961FBC0" w14:textId="77777777" w:rsidTr="00827E12">
        <w:tc>
          <w:tcPr>
            <w:tcW w:w="6091" w:type="dxa"/>
            <w:tcBorders>
              <w:top w:val="single" w:sz="4" w:space="0" w:color="auto"/>
              <w:left w:val="single" w:sz="4" w:space="0" w:color="auto"/>
              <w:bottom w:val="single" w:sz="4" w:space="0" w:color="auto"/>
              <w:right w:val="single" w:sz="4" w:space="0" w:color="auto"/>
            </w:tcBorders>
            <w:vAlign w:val="center"/>
            <w:hideMark/>
          </w:tcPr>
          <w:p w14:paraId="666B2A2A" w14:textId="77777777" w:rsidR="001855B9" w:rsidRPr="00253563" w:rsidRDefault="001855B9" w:rsidP="001855B9">
            <w:pPr>
              <w:widowControl w:val="0"/>
              <w:autoSpaceDE w:val="0"/>
              <w:autoSpaceDN w:val="0"/>
              <w:adjustRightInd w:val="0"/>
              <w:spacing w:after="0" w:line="240" w:lineRule="auto"/>
              <w:jc w:val="both"/>
              <w:rPr>
                <w:rFonts w:eastAsia="MS Mincho" w:cs="Times New Roman"/>
                <w:szCs w:val="24"/>
                <w:lang w:eastAsia="lt-LT"/>
              </w:rPr>
            </w:pPr>
            <w:r w:rsidRPr="00253563">
              <w:rPr>
                <w:rFonts w:eastAsia="MS Mincho" w:cs="Times New Roman"/>
                <w:szCs w:val="24"/>
                <w:lang w:eastAsia="lt-LT"/>
              </w:rPr>
              <w:t xml:space="preserve">6.10. Įrengtos, pritaikytos ir naudojamos netradicinės ugdymo aplinkos, aplinkų mobilumas, skaičius </w:t>
            </w:r>
          </w:p>
        </w:tc>
        <w:tc>
          <w:tcPr>
            <w:tcW w:w="1275" w:type="dxa"/>
            <w:tcBorders>
              <w:top w:val="single" w:sz="4" w:space="0" w:color="auto"/>
              <w:left w:val="single" w:sz="4" w:space="0" w:color="auto"/>
              <w:bottom w:val="single" w:sz="4" w:space="0" w:color="auto"/>
              <w:right w:val="single" w:sz="4" w:space="0" w:color="auto"/>
            </w:tcBorders>
          </w:tcPr>
          <w:p w14:paraId="383D68D2" w14:textId="77777777" w:rsidR="001855B9" w:rsidRPr="00253563" w:rsidRDefault="001855B9" w:rsidP="001855B9">
            <w:pPr>
              <w:widowControl w:val="0"/>
              <w:autoSpaceDE w:val="0"/>
              <w:autoSpaceDN w:val="0"/>
              <w:adjustRightInd w:val="0"/>
              <w:spacing w:after="0" w:line="240" w:lineRule="auto"/>
              <w:jc w:val="both"/>
              <w:rPr>
                <w:rFonts w:eastAsia="MS Mincho" w:cs="Times New Roman"/>
                <w:bCs/>
                <w:szCs w:val="24"/>
                <w:lang w:eastAsia="lt-LT"/>
              </w:rPr>
            </w:pPr>
            <w:r>
              <w:rPr>
                <w:rFonts w:eastAsia="MS Mincho" w:cs="Times New Roman"/>
                <w:bCs/>
                <w:szCs w:val="24"/>
                <w:lang w:eastAsia="lt-LT"/>
              </w:rPr>
              <w:t>-</w:t>
            </w:r>
          </w:p>
        </w:tc>
        <w:tc>
          <w:tcPr>
            <w:tcW w:w="1134" w:type="dxa"/>
            <w:tcBorders>
              <w:top w:val="single" w:sz="4" w:space="0" w:color="auto"/>
              <w:left w:val="single" w:sz="4" w:space="0" w:color="auto"/>
              <w:bottom w:val="single" w:sz="4" w:space="0" w:color="auto"/>
              <w:right w:val="single" w:sz="4" w:space="0" w:color="auto"/>
            </w:tcBorders>
          </w:tcPr>
          <w:p w14:paraId="26EB18C8" w14:textId="77777777" w:rsidR="001855B9" w:rsidRPr="00253563" w:rsidRDefault="001855B9" w:rsidP="001855B9">
            <w:pPr>
              <w:widowControl w:val="0"/>
              <w:autoSpaceDE w:val="0"/>
              <w:autoSpaceDN w:val="0"/>
              <w:adjustRightInd w:val="0"/>
              <w:spacing w:after="0" w:line="240" w:lineRule="auto"/>
              <w:jc w:val="both"/>
              <w:rPr>
                <w:rFonts w:eastAsia="MS Mincho" w:cs="Times New Roman"/>
                <w:bCs/>
                <w:szCs w:val="24"/>
                <w:lang w:eastAsia="lt-LT"/>
              </w:rPr>
            </w:pPr>
            <w:r>
              <w:rPr>
                <w:rFonts w:eastAsia="MS Mincho" w:cs="Times New Roman"/>
                <w:bCs/>
                <w:szCs w:val="24"/>
                <w:lang w:eastAsia="lt-LT"/>
              </w:rPr>
              <w:t>1</w:t>
            </w:r>
          </w:p>
        </w:tc>
        <w:tc>
          <w:tcPr>
            <w:tcW w:w="1134" w:type="dxa"/>
            <w:tcBorders>
              <w:top w:val="single" w:sz="4" w:space="0" w:color="auto"/>
              <w:left w:val="single" w:sz="4" w:space="0" w:color="auto"/>
              <w:bottom w:val="single" w:sz="4" w:space="0" w:color="auto"/>
              <w:right w:val="single" w:sz="4" w:space="0" w:color="auto"/>
            </w:tcBorders>
          </w:tcPr>
          <w:p w14:paraId="242277FD" w14:textId="77777777" w:rsidR="001855B9" w:rsidRDefault="009E6D0D" w:rsidP="001855B9">
            <w:pPr>
              <w:widowControl w:val="0"/>
              <w:autoSpaceDE w:val="0"/>
              <w:autoSpaceDN w:val="0"/>
              <w:adjustRightInd w:val="0"/>
              <w:spacing w:after="0" w:line="240" w:lineRule="auto"/>
              <w:jc w:val="both"/>
              <w:rPr>
                <w:rFonts w:eastAsia="MS Mincho" w:cs="Times New Roman"/>
                <w:bCs/>
                <w:szCs w:val="24"/>
                <w:lang w:eastAsia="lt-LT"/>
              </w:rPr>
            </w:pPr>
            <w:r>
              <w:rPr>
                <w:rFonts w:eastAsia="MS Mincho" w:cs="Times New Roman"/>
                <w:bCs/>
                <w:szCs w:val="24"/>
                <w:lang w:eastAsia="lt-LT"/>
              </w:rPr>
              <w:t>2</w:t>
            </w:r>
          </w:p>
        </w:tc>
      </w:tr>
      <w:tr w:rsidR="001855B9" w:rsidRPr="00253563" w14:paraId="2AAF5880" w14:textId="77777777" w:rsidTr="00827E12">
        <w:tc>
          <w:tcPr>
            <w:tcW w:w="6091" w:type="dxa"/>
            <w:tcBorders>
              <w:top w:val="single" w:sz="4" w:space="0" w:color="auto"/>
              <w:left w:val="single" w:sz="4" w:space="0" w:color="auto"/>
              <w:bottom w:val="single" w:sz="4" w:space="0" w:color="auto"/>
              <w:right w:val="single" w:sz="4" w:space="0" w:color="auto"/>
            </w:tcBorders>
            <w:vAlign w:val="center"/>
            <w:hideMark/>
          </w:tcPr>
          <w:p w14:paraId="1F03E299" w14:textId="77777777" w:rsidR="001855B9" w:rsidRPr="00253563" w:rsidRDefault="001855B9" w:rsidP="001855B9">
            <w:pPr>
              <w:widowControl w:val="0"/>
              <w:autoSpaceDE w:val="0"/>
              <w:autoSpaceDN w:val="0"/>
              <w:adjustRightInd w:val="0"/>
              <w:spacing w:after="0" w:line="240" w:lineRule="auto"/>
              <w:jc w:val="both"/>
              <w:rPr>
                <w:rFonts w:eastAsia="MS Mincho" w:cs="Times New Roman"/>
                <w:szCs w:val="24"/>
                <w:lang w:eastAsia="lt-LT"/>
              </w:rPr>
            </w:pPr>
            <w:r w:rsidRPr="00253563">
              <w:rPr>
                <w:rFonts w:eastAsia="MS Mincho" w:cs="Times New Roman"/>
                <w:szCs w:val="24"/>
                <w:lang w:eastAsia="lt-LT"/>
              </w:rPr>
              <w:t>6.11. Įgyvendintų metiniame veiklos plane numatytų priemonių dalis, proc.</w:t>
            </w:r>
          </w:p>
        </w:tc>
        <w:tc>
          <w:tcPr>
            <w:tcW w:w="1275" w:type="dxa"/>
            <w:tcBorders>
              <w:top w:val="single" w:sz="4" w:space="0" w:color="auto"/>
              <w:left w:val="single" w:sz="4" w:space="0" w:color="auto"/>
              <w:bottom w:val="single" w:sz="4" w:space="0" w:color="auto"/>
              <w:right w:val="single" w:sz="4" w:space="0" w:color="auto"/>
            </w:tcBorders>
          </w:tcPr>
          <w:p w14:paraId="7318C5FF" w14:textId="77777777" w:rsidR="001855B9" w:rsidRPr="00253563" w:rsidRDefault="001855B9" w:rsidP="001855B9">
            <w:pPr>
              <w:widowControl w:val="0"/>
              <w:autoSpaceDE w:val="0"/>
              <w:autoSpaceDN w:val="0"/>
              <w:adjustRightInd w:val="0"/>
              <w:spacing w:after="0" w:line="240" w:lineRule="auto"/>
              <w:jc w:val="both"/>
              <w:rPr>
                <w:rFonts w:eastAsia="MS Mincho" w:cs="Times New Roman"/>
                <w:bCs/>
                <w:szCs w:val="24"/>
                <w:lang w:eastAsia="lt-LT"/>
              </w:rPr>
            </w:pPr>
            <w:r>
              <w:rPr>
                <w:rFonts w:eastAsia="MS Mincho" w:cs="Times New Roman"/>
                <w:bCs/>
                <w:szCs w:val="24"/>
                <w:lang w:eastAsia="lt-LT"/>
              </w:rPr>
              <w:t>93</w:t>
            </w:r>
          </w:p>
        </w:tc>
        <w:tc>
          <w:tcPr>
            <w:tcW w:w="1134" w:type="dxa"/>
            <w:tcBorders>
              <w:top w:val="single" w:sz="4" w:space="0" w:color="auto"/>
              <w:left w:val="single" w:sz="4" w:space="0" w:color="auto"/>
              <w:bottom w:val="single" w:sz="4" w:space="0" w:color="auto"/>
              <w:right w:val="single" w:sz="4" w:space="0" w:color="auto"/>
            </w:tcBorders>
          </w:tcPr>
          <w:p w14:paraId="1870AD3E" w14:textId="77777777" w:rsidR="001855B9" w:rsidRPr="00253563" w:rsidRDefault="001855B9" w:rsidP="001855B9">
            <w:pPr>
              <w:widowControl w:val="0"/>
              <w:autoSpaceDE w:val="0"/>
              <w:autoSpaceDN w:val="0"/>
              <w:adjustRightInd w:val="0"/>
              <w:spacing w:after="0" w:line="240" w:lineRule="auto"/>
              <w:jc w:val="both"/>
              <w:rPr>
                <w:rFonts w:eastAsia="MS Mincho" w:cs="Times New Roman"/>
                <w:bCs/>
                <w:szCs w:val="24"/>
                <w:lang w:eastAsia="lt-LT"/>
              </w:rPr>
            </w:pPr>
            <w:r>
              <w:rPr>
                <w:rFonts w:eastAsia="MS Mincho" w:cs="Times New Roman"/>
                <w:bCs/>
                <w:szCs w:val="24"/>
                <w:lang w:eastAsia="lt-LT"/>
              </w:rPr>
              <w:t>95</w:t>
            </w:r>
          </w:p>
        </w:tc>
        <w:tc>
          <w:tcPr>
            <w:tcW w:w="1134" w:type="dxa"/>
            <w:tcBorders>
              <w:top w:val="single" w:sz="4" w:space="0" w:color="auto"/>
              <w:left w:val="single" w:sz="4" w:space="0" w:color="auto"/>
              <w:bottom w:val="single" w:sz="4" w:space="0" w:color="auto"/>
              <w:right w:val="single" w:sz="4" w:space="0" w:color="auto"/>
            </w:tcBorders>
          </w:tcPr>
          <w:p w14:paraId="35B2E2B0" w14:textId="77777777" w:rsidR="001855B9" w:rsidRDefault="00CB0DED" w:rsidP="001855B9">
            <w:pPr>
              <w:widowControl w:val="0"/>
              <w:autoSpaceDE w:val="0"/>
              <w:autoSpaceDN w:val="0"/>
              <w:adjustRightInd w:val="0"/>
              <w:spacing w:after="0" w:line="240" w:lineRule="auto"/>
              <w:jc w:val="both"/>
              <w:rPr>
                <w:rFonts w:eastAsia="MS Mincho" w:cs="Times New Roman"/>
                <w:bCs/>
                <w:szCs w:val="24"/>
                <w:lang w:eastAsia="lt-LT"/>
              </w:rPr>
            </w:pPr>
            <w:r>
              <w:rPr>
                <w:rFonts w:eastAsia="MS Mincho" w:cs="Times New Roman"/>
                <w:bCs/>
                <w:szCs w:val="24"/>
                <w:lang w:eastAsia="lt-LT"/>
              </w:rPr>
              <w:t>95</w:t>
            </w:r>
          </w:p>
        </w:tc>
      </w:tr>
      <w:tr w:rsidR="001855B9" w:rsidRPr="00253563" w14:paraId="6C9F1F57" w14:textId="77777777" w:rsidTr="00827E12">
        <w:tc>
          <w:tcPr>
            <w:tcW w:w="6091" w:type="dxa"/>
            <w:tcBorders>
              <w:top w:val="single" w:sz="4" w:space="0" w:color="auto"/>
              <w:left w:val="single" w:sz="4" w:space="0" w:color="auto"/>
              <w:bottom w:val="single" w:sz="4" w:space="0" w:color="auto"/>
              <w:right w:val="single" w:sz="4" w:space="0" w:color="auto"/>
            </w:tcBorders>
            <w:vAlign w:val="center"/>
            <w:hideMark/>
          </w:tcPr>
          <w:p w14:paraId="23E2E2D2" w14:textId="77777777" w:rsidR="001855B9" w:rsidRPr="00253563" w:rsidRDefault="001855B9" w:rsidP="001855B9">
            <w:pPr>
              <w:widowControl w:val="0"/>
              <w:autoSpaceDE w:val="0"/>
              <w:autoSpaceDN w:val="0"/>
              <w:adjustRightInd w:val="0"/>
              <w:spacing w:after="0" w:line="240" w:lineRule="auto"/>
              <w:jc w:val="both"/>
              <w:rPr>
                <w:rFonts w:eastAsia="MS Mincho" w:cs="Times New Roman"/>
                <w:szCs w:val="24"/>
                <w:u w:val="single"/>
                <w:lang w:eastAsia="lt-LT"/>
              </w:rPr>
            </w:pPr>
            <w:r w:rsidRPr="006119BC">
              <w:rPr>
                <w:rFonts w:eastAsia="MS Mincho" w:cs="Times New Roman"/>
                <w:szCs w:val="24"/>
                <w:lang w:eastAsia="lt-LT"/>
              </w:rPr>
              <w:t>6.</w:t>
            </w:r>
            <w:r w:rsidRPr="00253563">
              <w:rPr>
                <w:rFonts w:eastAsia="MS Mincho" w:cs="Times New Roman"/>
                <w:szCs w:val="24"/>
                <w:lang w:eastAsia="lt-LT"/>
              </w:rPr>
              <w:t>12. Mokykloje veikiančios darbo grupės, komandos, kurių veikla darė įtaką mokyklos pažangai, skaičius</w:t>
            </w:r>
          </w:p>
        </w:tc>
        <w:tc>
          <w:tcPr>
            <w:tcW w:w="1275" w:type="dxa"/>
            <w:tcBorders>
              <w:top w:val="single" w:sz="4" w:space="0" w:color="auto"/>
              <w:left w:val="single" w:sz="4" w:space="0" w:color="auto"/>
              <w:bottom w:val="single" w:sz="4" w:space="0" w:color="auto"/>
              <w:right w:val="single" w:sz="4" w:space="0" w:color="auto"/>
            </w:tcBorders>
          </w:tcPr>
          <w:p w14:paraId="52244E3B" w14:textId="77777777" w:rsidR="001855B9" w:rsidRPr="00253563" w:rsidRDefault="001855B9" w:rsidP="001855B9">
            <w:pPr>
              <w:widowControl w:val="0"/>
              <w:autoSpaceDE w:val="0"/>
              <w:autoSpaceDN w:val="0"/>
              <w:adjustRightInd w:val="0"/>
              <w:spacing w:after="0" w:line="240" w:lineRule="auto"/>
              <w:jc w:val="both"/>
              <w:rPr>
                <w:rFonts w:eastAsia="MS Mincho" w:cs="Times New Roman"/>
                <w:bCs/>
                <w:szCs w:val="24"/>
                <w:lang w:eastAsia="lt-LT"/>
              </w:rPr>
            </w:pPr>
            <w:r>
              <w:rPr>
                <w:rFonts w:eastAsia="MS Mincho" w:cs="Times New Roman"/>
                <w:bCs/>
                <w:szCs w:val="24"/>
                <w:lang w:eastAsia="lt-LT"/>
              </w:rPr>
              <w:t>3</w:t>
            </w:r>
          </w:p>
        </w:tc>
        <w:tc>
          <w:tcPr>
            <w:tcW w:w="1134" w:type="dxa"/>
            <w:tcBorders>
              <w:top w:val="single" w:sz="4" w:space="0" w:color="auto"/>
              <w:left w:val="single" w:sz="4" w:space="0" w:color="auto"/>
              <w:bottom w:val="single" w:sz="4" w:space="0" w:color="auto"/>
              <w:right w:val="single" w:sz="4" w:space="0" w:color="auto"/>
            </w:tcBorders>
          </w:tcPr>
          <w:p w14:paraId="55DA1343" w14:textId="77777777" w:rsidR="001855B9" w:rsidRPr="00253563" w:rsidRDefault="001855B9" w:rsidP="001855B9">
            <w:pPr>
              <w:widowControl w:val="0"/>
              <w:autoSpaceDE w:val="0"/>
              <w:autoSpaceDN w:val="0"/>
              <w:adjustRightInd w:val="0"/>
              <w:spacing w:after="0" w:line="240" w:lineRule="auto"/>
              <w:jc w:val="both"/>
              <w:rPr>
                <w:rFonts w:eastAsia="MS Mincho" w:cs="Times New Roman"/>
                <w:bCs/>
                <w:szCs w:val="24"/>
                <w:lang w:eastAsia="lt-LT"/>
              </w:rPr>
            </w:pPr>
            <w:r>
              <w:rPr>
                <w:rFonts w:eastAsia="MS Mincho" w:cs="Times New Roman"/>
                <w:bCs/>
                <w:szCs w:val="24"/>
                <w:lang w:eastAsia="lt-LT"/>
              </w:rPr>
              <w:t>10</w:t>
            </w:r>
          </w:p>
        </w:tc>
        <w:tc>
          <w:tcPr>
            <w:tcW w:w="1134" w:type="dxa"/>
            <w:tcBorders>
              <w:top w:val="single" w:sz="4" w:space="0" w:color="auto"/>
              <w:left w:val="single" w:sz="4" w:space="0" w:color="auto"/>
              <w:bottom w:val="single" w:sz="4" w:space="0" w:color="auto"/>
              <w:right w:val="single" w:sz="4" w:space="0" w:color="auto"/>
            </w:tcBorders>
          </w:tcPr>
          <w:p w14:paraId="2A21C569" w14:textId="77777777" w:rsidR="001855B9" w:rsidRDefault="00EC65C0" w:rsidP="001855B9">
            <w:pPr>
              <w:widowControl w:val="0"/>
              <w:autoSpaceDE w:val="0"/>
              <w:autoSpaceDN w:val="0"/>
              <w:adjustRightInd w:val="0"/>
              <w:spacing w:after="0" w:line="240" w:lineRule="auto"/>
              <w:jc w:val="both"/>
              <w:rPr>
                <w:rFonts w:eastAsia="MS Mincho" w:cs="Times New Roman"/>
                <w:bCs/>
                <w:szCs w:val="24"/>
                <w:lang w:eastAsia="lt-LT"/>
              </w:rPr>
            </w:pPr>
            <w:r>
              <w:rPr>
                <w:rFonts w:eastAsia="MS Mincho" w:cs="Times New Roman"/>
                <w:bCs/>
                <w:szCs w:val="24"/>
                <w:lang w:eastAsia="lt-LT"/>
              </w:rPr>
              <w:t>5</w:t>
            </w:r>
          </w:p>
        </w:tc>
      </w:tr>
      <w:tr w:rsidR="001855B9" w:rsidRPr="00253563" w14:paraId="6FDD73EB" w14:textId="77777777" w:rsidTr="00827E12">
        <w:tc>
          <w:tcPr>
            <w:tcW w:w="6091" w:type="dxa"/>
            <w:tcBorders>
              <w:top w:val="single" w:sz="4" w:space="0" w:color="auto"/>
              <w:left w:val="single" w:sz="4" w:space="0" w:color="auto"/>
              <w:bottom w:val="single" w:sz="4" w:space="0" w:color="auto"/>
              <w:right w:val="single" w:sz="4" w:space="0" w:color="auto"/>
            </w:tcBorders>
            <w:vAlign w:val="center"/>
            <w:hideMark/>
          </w:tcPr>
          <w:p w14:paraId="2F823069" w14:textId="77777777" w:rsidR="001855B9" w:rsidRPr="00253563" w:rsidRDefault="001855B9" w:rsidP="001855B9">
            <w:pPr>
              <w:widowControl w:val="0"/>
              <w:autoSpaceDE w:val="0"/>
              <w:autoSpaceDN w:val="0"/>
              <w:adjustRightInd w:val="0"/>
              <w:spacing w:after="0" w:line="240" w:lineRule="auto"/>
              <w:jc w:val="both"/>
              <w:rPr>
                <w:rFonts w:eastAsia="MS Mincho" w:cs="Times New Roman"/>
                <w:szCs w:val="24"/>
                <w:lang w:eastAsia="lt-LT"/>
              </w:rPr>
            </w:pPr>
            <w:r w:rsidRPr="00253563">
              <w:rPr>
                <w:rFonts w:eastAsia="MS Mincho" w:cs="Times New Roman"/>
                <w:szCs w:val="24"/>
                <w:lang w:eastAsia="lt-LT"/>
              </w:rPr>
              <w:t>6.13. Tėvų iniciatyvos, skaičius</w:t>
            </w:r>
          </w:p>
        </w:tc>
        <w:tc>
          <w:tcPr>
            <w:tcW w:w="1275" w:type="dxa"/>
            <w:tcBorders>
              <w:top w:val="single" w:sz="4" w:space="0" w:color="auto"/>
              <w:left w:val="single" w:sz="4" w:space="0" w:color="auto"/>
              <w:bottom w:val="single" w:sz="4" w:space="0" w:color="auto"/>
              <w:right w:val="single" w:sz="4" w:space="0" w:color="auto"/>
            </w:tcBorders>
          </w:tcPr>
          <w:p w14:paraId="308803E3" w14:textId="77777777" w:rsidR="001855B9" w:rsidRPr="00253563" w:rsidRDefault="001855B9" w:rsidP="001855B9">
            <w:pPr>
              <w:widowControl w:val="0"/>
              <w:autoSpaceDE w:val="0"/>
              <w:autoSpaceDN w:val="0"/>
              <w:adjustRightInd w:val="0"/>
              <w:spacing w:after="0" w:line="240" w:lineRule="auto"/>
              <w:jc w:val="both"/>
              <w:rPr>
                <w:rFonts w:eastAsia="MS Mincho" w:cs="Times New Roman"/>
                <w:bCs/>
                <w:szCs w:val="24"/>
                <w:lang w:eastAsia="lt-LT"/>
              </w:rPr>
            </w:pPr>
            <w:r>
              <w:rPr>
                <w:rFonts w:eastAsia="MS Mincho" w:cs="Times New Roman"/>
                <w:bCs/>
                <w:szCs w:val="24"/>
                <w:lang w:eastAsia="lt-LT"/>
              </w:rPr>
              <w:t>-</w:t>
            </w:r>
          </w:p>
        </w:tc>
        <w:tc>
          <w:tcPr>
            <w:tcW w:w="1134" w:type="dxa"/>
            <w:tcBorders>
              <w:top w:val="single" w:sz="4" w:space="0" w:color="auto"/>
              <w:left w:val="single" w:sz="4" w:space="0" w:color="auto"/>
              <w:bottom w:val="single" w:sz="4" w:space="0" w:color="auto"/>
              <w:right w:val="single" w:sz="4" w:space="0" w:color="auto"/>
            </w:tcBorders>
          </w:tcPr>
          <w:p w14:paraId="6D09E9D6" w14:textId="77777777" w:rsidR="001855B9" w:rsidRPr="00253563" w:rsidRDefault="001855B9" w:rsidP="001855B9">
            <w:pPr>
              <w:widowControl w:val="0"/>
              <w:autoSpaceDE w:val="0"/>
              <w:autoSpaceDN w:val="0"/>
              <w:adjustRightInd w:val="0"/>
              <w:spacing w:after="0" w:line="240" w:lineRule="auto"/>
              <w:jc w:val="both"/>
              <w:rPr>
                <w:rFonts w:eastAsia="MS Mincho" w:cs="Times New Roman"/>
                <w:bCs/>
                <w:szCs w:val="24"/>
                <w:lang w:eastAsia="lt-LT"/>
              </w:rPr>
            </w:pPr>
            <w:r>
              <w:rPr>
                <w:rFonts w:eastAsia="MS Mincho" w:cs="Times New Roman"/>
                <w:bCs/>
                <w:szCs w:val="24"/>
                <w:lang w:eastAsia="lt-LT"/>
              </w:rPr>
              <w:t>2</w:t>
            </w:r>
          </w:p>
        </w:tc>
        <w:tc>
          <w:tcPr>
            <w:tcW w:w="1134" w:type="dxa"/>
            <w:tcBorders>
              <w:top w:val="single" w:sz="4" w:space="0" w:color="auto"/>
              <w:left w:val="single" w:sz="4" w:space="0" w:color="auto"/>
              <w:bottom w:val="single" w:sz="4" w:space="0" w:color="auto"/>
              <w:right w:val="single" w:sz="4" w:space="0" w:color="auto"/>
            </w:tcBorders>
          </w:tcPr>
          <w:p w14:paraId="305CB6CC" w14:textId="77777777" w:rsidR="001855B9" w:rsidRDefault="009E6D0D" w:rsidP="001855B9">
            <w:pPr>
              <w:widowControl w:val="0"/>
              <w:autoSpaceDE w:val="0"/>
              <w:autoSpaceDN w:val="0"/>
              <w:adjustRightInd w:val="0"/>
              <w:spacing w:after="0" w:line="240" w:lineRule="auto"/>
              <w:jc w:val="both"/>
              <w:rPr>
                <w:rFonts w:eastAsia="MS Mincho" w:cs="Times New Roman"/>
                <w:bCs/>
                <w:szCs w:val="24"/>
                <w:lang w:eastAsia="lt-LT"/>
              </w:rPr>
            </w:pPr>
            <w:r>
              <w:rPr>
                <w:rFonts w:eastAsia="MS Mincho" w:cs="Times New Roman"/>
                <w:bCs/>
                <w:szCs w:val="24"/>
                <w:lang w:eastAsia="lt-LT"/>
              </w:rPr>
              <w:t>5</w:t>
            </w:r>
          </w:p>
        </w:tc>
      </w:tr>
      <w:tr w:rsidR="001855B9" w:rsidRPr="00253563" w14:paraId="66EBA9BB" w14:textId="77777777" w:rsidTr="00827E12">
        <w:tc>
          <w:tcPr>
            <w:tcW w:w="8500" w:type="dxa"/>
            <w:gridSpan w:val="3"/>
            <w:tcBorders>
              <w:top w:val="single" w:sz="4" w:space="0" w:color="auto"/>
              <w:left w:val="single" w:sz="4" w:space="0" w:color="auto"/>
              <w:bottom w:val="single" w:sz="4" w:space="0" w:color="auto"/>
              <w:right w:val="single" w:sz="4" w:space="0" w:color="auto"/>
            </w:tcBorders>
            <w:shd w:val="clear" w:color="auto" w:fill="A6A6A6"/>
          </w:tcPr>
          <w:p w14:paraId="1DB4E6F9" w14:textId="77777777" w:rsidR="001855B9" w:rsidRPr="00820E62" w:rsidRDefault="00997D69" w:rsidP="001855B9">
            <w:pPr>
              <w:autoSpaceDN w:val="0"/>
              <w:spacing w:after="0" w:line="240" w:lineRule="auto"/>
              <w:jc w:val="both"/>
              <w:rPr>
                <w:rFonts w:eastAsia="Calibri" w:cs="Times New Roman"/>
                <w:b/>
                <w:szCs w:val="24"/>
              </w:rPr>
            </w:pPr>
            <w:r w:rsidRPr="00820E62">
              <w:rPr>
                <w:rFonts w:eastAsia="Calibri" w:cs="Times New Roman"/>
                <w:b/>
                <w:szCs w:val="24"/>
              </w:rPr>
              <w:t>7.</w:t>
            </w:r>
            <w:r w:rsidR="00820E62">
              <w:rPr>
                <w:rFonts w:eastAsia="Calibri" w:cs="Times New Roman"/>
                <w:b/>
                <w:szCs w:val="24"/>
              </w:rPr>
              <w:t xml:space="preserve"> </w:t>
            </w:r>
            <w:r w:rsidR="00820E62" w:rsidRPr="00820E62">
              <w:rPr>
                <w:rFonts w:eastAsia="Calibri" w:cs="Times New Roman"/>
                <w:b/>
                <w:szCs w:val="24"/>
              </w:rPr>
              <w:t>BIUDŽETAS</w:t>
            </w:r>
          </w:p>
        </w:tc>
        <w:tc>
          <w:tcPr>
            <w:tcW w:w="1134" w:type="dxa"/>
            <w:tcBorders>
              <w:top w:val="single" w:sz="4" w:space="0" w:color="auto"/>
              <w:left w:val="single" w:sz="4" w:space="0" w:color="auto"/>
              <w:bottom w:val="single" w:sz="4" w:space="0" w:color="auto"/>
              <w:right w:val="single" w:sz="4" w:space="0" w:color="auto"/>
            </w:tcBorders>
            <w:shd w:val="clear" w:color="auto" w:fill="A6A6A6"/>
          </w:tcPr>
          <w:p w14:paraId="400DA7D0" w14:textId="77777777" w:rsidR="001855B9" w:rsidRPr="00253563" w:rsidRDefault="001855B9" w:rsidP="001855B9">
            <w:pPr>
              <w:autoSpaceDN w:val="0"/>
              <w:spacing w:after="0" w:line="240" w:lineRule="auto"/>
              <w:jc w:val="both"/>
              <w:rPr>
                <w:rFonts w:ascii="Calibri" w:eastAsia="Calibri" w:hAnsi="Calibri" w:cs="Times New Roman"/>
                <w:szCs w:val="24"/>
              </w:rPr>
            </w:pPr>
          </w:p>
        </w:tc>
      </w:tr>
      <w:tr w:rsidR="001855B9" w:rsidRPr="00253563" w14:paraId="1C91858F" w14:textId="77777777" w:rsidTr="00827E12">
        <w:tc>
          <w:tcPr>
            <w:tcW w:w="6091" w:type="dxa"/>
            <w:tcBorders>
              <w:top w:val="single" w:sz="4" w:space="0" w:color="auto"/>
              <w:left w:val="single" w:sz="4" w:space="0" w:color="auto"/>
              <w:bottom w:val="single" w:sz="4" w:space="0" w:color="auto"/>
              <w:right w:val="single" w:sz="4" w:space="0" w:color="auto"/>
            </w:tcBorders>
            <w:vAlign w:val="center"/>
            <w:hideMark/>
          </w:tcPr>
          <w:p w14:paraId="79DB5C99" w14:textId="77777777" w:rsidR="001855B9" w:rsidRPr="00253563" w:rsidRDefault="001855B9" w:rsidP="001855B9">
            <w:pPr>
              <w:widowControl w:val="0"/>
              <w:autoSpaceDE w:val="0"/>
              <w:autoSpaceDN w:val="0"/>
              <w:adjustRightInd w:val="0"/>
              <w:spacing w:after="0" w:line="240" w:lineRule="auto"/>
              <w:jc w:val="both"/>
              <w:rPr>
                <w:rFonts w:eastAsia="Calibri" w:cs="Times New Roman"/>
                <w:szCs w:val="24"/>
                <w:lang w:eastAsia="lt-LT"/>
              </w:rPr>
            </w:pPr>
            <w:r w:rsidRPr="00253563">
              <w:rPr>
                <w:rFonts w:eastAsia="Calibri" w:cs="Times New Roman"/>
                <w:szCs w:val="24"/>
                <w:lang w:eastAsia="lt-LT"/>
              </w:rPr>
              <w:t xml:space="preserve">7.1. Gauta </w:t>
            </w:r>
            <w:r>
              <w:rPr>
                <w:rFonts w:eastAsia="Calibri" w:cs="Times New Roman"/>
                <w:szCs w:val="24"/>
                <w:lang w:eastAsia="lt-LT"/>
              </w:rPr>
              <w:t>1,</w:t>
            </w:r>
            <w:r w:rsidRPr="00253563">
              <w:rPr>
                <w:rFonts w:eastAsia="Calibri" w:cs="Times New Roman"/>
                <w:szCs w:val="24"/>
                <w:lang w:eastAsia="lt-LT"/>
              </w:rPr>
              <w:t>2 proc. gyventojų pajamų mokesčio, Eur</w:t>
            </w:r>
          </w:p>
        </w:tc>
        <w:tc>
          <w:tcPr>
            <w:tcW w:w="1275" w:type="dxa"/>
            <w:tcBorders>
              <w:top w:val="single" w:sz="4" w:space="0" w:color="auto"/>
              <w:left w:val="single" w:sz="4" w:space="0" w:color="auto"/>
              <w:bottom w:val="single" w:sz="4" w:space="0" w:color="auto"/>
              <w:right w:val="single" w:sz="4" w:space="0" w:color="auto"/>
            </w:tcBorders>
          </w:tcPr>
          <w:p w14:paraId="6F7C4879" w14:textId="77777777" w:rsidR="001855B9" w:rsidRPr="00253563" w:rsidRDefault="001855B9"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653</w:t>
            </w:r>
          </w:p>
        </w:tc>
        <w:tc>
          <w:tcPr>
            <w:tcW w:w="1134" w:type="dxa"/>
            <w:tcBorders>
              <w:top w:val="single" w:sz="4" w:space="0" w:color="auto"/>
              <w:left w:val="single" w:sz="4" w:space="0" w:color="auto"/>
              <w:bottom w:val="single" w:sz="4" w:space="0" w:color="auto"/>
              <w:right w:val="single" w:sz="4" w:space="0" w:color="auto"/>
            </w:tcBorders>
          </w:tcPr>
          <w:p w14:paraId="0DF54392" w14:textId="77777777" w:rsidR="001855B9" w:rsidRPr="00253563" w:rsidRDefault="001855B9"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775</w:t>
            </w:r>
          </w:p>
        </w:tc>
        <w:tc>
          <w:tcPr>
            <w:tcW w:w="1134" w:type="dxa"/>
            <w:tcBorders>
              <w:top w:val="single" w:sz="4" w:space="0" w:color="auto"/>
              <w:left w:val="single" w:sz="4" w:space="0" w:color="auto"/>
              <w:bottom w:val="single" w:sz="4" w:space="0" w:color="auto"/>
              <w:right w:val="single" w:sz="4" w:space="0" w:color="auto"/>
            </w:tcBorders>
          </w:tcPr>
          <w:p w14:paraId="152DE406" w14:textId="77777777" w:rsidR="001855B9" w:rsidRDefault="00CC5420" w:rsidP="001855B9">
            <w:pPr>
              <w:widowControl w:val="0"/>
              <w:autoSpaceDE w:val="0"/>
              <w:autoSpaceDN w:val="0"/>
              <w:adjustRightInd w:val="0"/>
              <w:spacing w:after="0" w:line="240" w:lineRule="auto"/>
              <w:jc w:val="both"/>
              <w:rPr>
                <w:rFonts w:eastAsia="Calibri" w:cs="Times New Roman"/>
                <w:szCs w:val="24"/>
                <w:lang w:eastAsia="lt-LT"/>
              </w:rPr>
            </w:pPr>
            <w:r>
              <w:rPr>
                <w:rFonts w:eastAsia="Calibri" w:cs="Times New Roman"/>
                <w:szCs w:val="24"/>
                <w:lang w:eastAsia="lt-LT"/>
              </w:rPr>
              <w:t>492</w:t>
            </w:r>
          </w:p>
        </w:tc>
      </w:tr>
      <w:tr w:rsidR="001855B9" w:rsidRPr="00253563" w14:paraId="042338B2" w14:textId="77777777" w:rsidTr="00827E12">
        <w:tc>
          <w:tcPr>
            <w:tcW w:w="6091" w:type="dxa"/>
            <w:tcBorders>
              <w:top w:val="single" w:sz="4" w:space="0" w:color="auto"/>
              <w:left w:val="single" w:sz="4" w:space="0" w:color="auto"/>
              <w:bottom w:val="single" w:sz="4" w:space="0" w:color="auto"/>
              <w:right w:val="single" w:sz="4" w:space="0" w:color="auto"/>
            </w:tcBorders>
            <w:vAlign w:val="center"/>
            <w:hideMark/>
          </w:tcPr>
          <w:p w14:paraId="15BD8E73" w14:textId="77777777" w:rsidR="001855B9" w:rsidRPr="00762B48" w:rsidRDefault="001855B9" w:rsidP="001855B9">
            <w:pPr>
              <w:widowControl w:val="0"/>
              <w:autoSpaceDE w:val="0"/>
              <w:autoSpaceDN w:val="0"/>
              <w:adjustRightInd w:val="0"/>
              <w:spacing w:after="0" w:line="240" w:lineRule="auto"/>
              <w:jc w:val="both"/>
              <w:rPr>
                <w:rFonts w:eastAsia="Calibri" w:cs="Times New Roman"/>
                <w:szCs w:val="24"/>
                <w:lang w:eastAsia="lt-LT"/>
              </w:rPr>
            </w:pPr>
            <w:r w:rsidRPr="00762B48">
              <w:rPr>
                <w:rFonts w:eastAsia="Calibri" w:cs="Times New Roman"/>
                <w:szCs w:val="24"/>
                <w:lang w:eastAsia="lt-LT"/>
              </w:rPr>
              <w:t>7.2. Gauta lėšų projektinei veiklai, Eur</w:t>
            </w:r>
          </w:p>
        </w:tc>
        <w:tc>
          <w:tcPr>
            <w:tcW w:w="1275" w:type="dxa"/>
            <w:tcBorders>
              <w:top w:val="single" w:sz="4" w:space="0" w:color="auto"/>
              <w:left w:val="single" w:sz="4" w:space="0" w:color="auto"/>
              <w:bottom w:val="single" w:sz="4" w:space="0" w:color="auto"/>
              <w:right w:val="single" w:sz="4" w:space="0" w:color="auto"/>
            </w:tcBorders>
          </w:tcPr>
          <w:p w14:paraId="240EA0E7" w14:textId="77777777" w:rsidR="001855B9" w:rsidRPr="00762B48" w:rsidRDefault="001855B9" w:rsidP="001855B9">
            <w:pPr>
              <w:widowControl w:val="0"/>
              <w:autoSpaceDE w:val="0"/>
              <w:autoSpaceDN w:val="0"/>
              <w:adjustRightInd w:val="0"/>
              <w:spacing w:after="0" w:line="240" w:lineRule="auto"/>
              <w:jc w:val="both"/>
              <w:rPr>
                <w:rFonts w:eastAsia="Calibri" w:cs="Times New Roman"/>
                <w:szCs w:val="24"/>
                <w:lang w:eastAsia="lt-LT"/>
              </w:rPr>
            </w:pPr>
            <w:r w:rsidRPr="00762B48">
              <w:rPr>
                <w:rFonts w:eastAsia="Calibri" w:cs="Times New Roman"/>
                <w:szCs w:val="24"/>
                <w:lang w:eastAsia="lt-LT"/>
              </w:rPr>
              <w:t>28674</w:t>
            </w:r>
          </w:p>
        </w:tc>
        <w:tc>
          <w:tcPr>
            <w:tcW w:w="1134" w:type="dxa"/>
            <w:tcBorders>
              <w:top w:val="single" w:sz="4" w:space="0" w:color="auto"/>
              <w:left w:val="single" w:sz="4" w:space="0" w:color="auto"/>
              <w:bottom w:val="single" w:sz="4" w:space="0" w:color="auto"/>
              <w:right w:val="single" w:sz="4" w:space="0" w:color="auto"/>
            </w:tcBorders>
          </w:tcPr>
          <w:p w14:paraId="603F9090" w14:textId="77777777" w:rsidR="001855B9" w:rsidRPr="00762B48" w:rsidRDefault="001855B9" w:rsidP="001855B9">
            <w:pPr>
              <w:widowControl w:val="0"/>
              <w:autoSpaceDE w:val="0"/>
              <w:autoSpaceDN w:val="0"/>
              <w:adjustRightInd w:val="0"/>
              <w:spacing w:after="0" w:line="240" w:lineRule="auto"/>
              <w:jc w:val="both"/>
              <w:rPr>
                <w:rFonts w:eastAsia="Calibri" w:cs="Times New Roman"/>
                <w:szCs w:val="24"/>
                <w:lang w:eastAsia="lt-LT"/>
              </w:rPr>
            </w:pPr>
            <w:r w:rsidRPr="00762B48">
              <w:rPr>
                <w:rFonts w:eastAsia="Calibri" w:cs="Times New Roman"/>
                <w:szCs w:val="24"/>
                <w:lang w:eastAsia="lt-LT"/>
              </w:rPr>
              <w:t>42941</w:t>
            </w:r>
          </w:p>
        </w:tc>
        <w:tc>
          <w:tcPr>
            <w:tcW w:w="1134" w:type="dxa"/>
            <w:tcBorders>
              <w:top w:val="single" w:sz="4" w:space="0" w:color="auto"/>
              <w:left w:val="single" w:sz="4" w:space="0" w:color="auto"/>
              <w:bottom w:val="single" w:sz="4" w:space="0" w:color="auto"/>
              <w:right w:val="single" w:sz="4" w:space="0" w:color="auto"/>
            </w:tcBorders>
          </w:tcPr>
          <w:p w14:paraId="0199CB91" w14:textId="77777777" w:rsidR="001855B9" w:rsidRPr="00762B48" w:rsidRDefault="00762B48" w:rsidP="001855B9">
            <w:pPr>
              <w:widowControl w:val="0"/>
              <w:autoSpaceDE w:val="0"/>
              <w:autoSpaceDN w:val="0"/>
              <w:adjustRightInd w:val="0"/>
              <w:spacing w:after="0" w:line="240" w:lineRule="auto"/>
              <w:jc w:val="both"/>
              <w:rPr>
                <w:rFonts w:eastAsia="Calibri" w:cs="Times New Roman"/>
                <w:szCs w:val="24"/>
                <w:lang w:eastAsia="lt-LT"/>
              </w:rPr>
            </w:pPr>
            <w:r w:rsidRPr="00762B48">
              <w:rPr>
                <w:rFonts w:eastAsia="Calibri" w:cs="Times New Roman"/>
                <w:szCs w:val="24"/>
                <w:lang w:eastAsia="lt-LT"/>
              </w:rPr>
              <w:t>2650</w:t>
            </w:r>
          </w:p>
        </w:tc>
      </w:tr>
      <w:tr w:rsidR="001855B9" w:rsidRPr="00253563" w14:paraId="209EF8FB" w14:textId="77777777" w:rsidTr="00827E12">
        <w:tc>
          <w:tcPr>
            <w:tcW w:w="6091" w:type="dxa"/>
            <w:tcBorders>
              <w:top w:val="single" w:sz="4" w:space="0" w:color="auto"/>
              <w:left w:val="single" w:sz="4" w:space="0" w:color="auto"/>
              <w:bottom w:val="single" w:sz="4" w:space="0" w:color="auto"/>
              <w:right w:val="single" w:sz="4" w:space="0" w:color="auto"/>
            </w:tcBorders>
            <w:vAlign w:val="center"/>
            <w:hideMark/>
          </w:tcPr>
          <w:p w14:paraId="5642AEEC" w14:textId="77777777" w:rsidR="001855B9" w:rsidRPr="00762B48" w:rsidRDefault="001855B9" w:rsidP="001855B9">
            <w:pPr>
              <w:widowControl w:val="0"/>
              <w:autoSpaceDE w:val="0"/>
              <w:autoSpaceDN w:val="0"/>
              <w:adjustRightInd w:val="0"/>
              <w:spacing w:after="0" w:line="240" w:lineRule="auto"/>
              <w:jc w:val="both"/>
              <w:rPr>
                <w:rFonts w:eastAsia="Calibri" w:cs="Times New Roman"/>
                <w:szCs w:val="24"/>
                <w:lang w:eastAsia="lt-LT"/>
              </w:rPr>
            </w:pPr>
            <w:r w:rsidRPr="00762B48">
              <w:rPr>
                <w:rFonts w:eastAsia="Calibri" w:cs="Times New Roman"/>
                <w:szCs w:val="24"/>
                <w:lang w:eastAsia="lt-LT"/>
              </w:rPr>
              <w:t>7.3. Lėšų pritraukimas iš kitų galimų finansavimo šaltinių, Eur</w:t>
            </w:r>
          </w:p>
        </w:tc>
        <w:tc>
          <w:tcPr>
            <w:tcW w:w="1275" w:type="dxa"/>
            <w:tcBorders>
              <w:top w:val="single" w:sz="4" w:space="0" w:color="auto"/>
              <w:left w:val="single" w:sz="4" w:space="0" w:color="auto"/>
              <w:bottom w:val="single" w:sz="4" w:space="0" w:color="auto"/>
              <w:right w:val="single" w:sz="4" w:space="0" w:color="auto"/>
            </w:tcBorders>
          </w:tcPr>
          <w:p w14:paraId="573D8A27" w14:textId="77777777" w:rsidR="001855B9" w:rsidRPr="00762B48" w:rsidRDefault="001855B9" w:rsidP="001855B9">
            <w:pPr>
              <w:widowControl w:val="0"/>
              <w:autoSpaceDE w:val="0"/>
              <w:autoSpaceDN w:val="0"/>
              <w:adjustRightInd w:val="0"/>
              <w:spacing w:after="0" w:line="240" w:lineRule="auto"/>
              <w:jc w:val="both"/>
              <w:rPr>
                <w:rFonts w:eastAsia="Calibri" w:cs="Times New Roman"/>
                <w:szCs w:val="24"/>
                <w:lang w:eastAsia="lt-LT"/>
              </w:rPr>
            </w:pPr>
            <w:r w:rsidRPr="00762B48">
              <w:rPr>
                <w:rFonts w:eastAsia="Calibri" w:cs="Times New Roman"/>
                <w:szCs w:val="24"/>
                <w:lang w:eastAsia="lt-LT"/>
              </w:rPr>
              <w:t>-</w:t>
            </w:r>
          </w:p>
        </w:tc>
        <w:tc>
          <w:tcPr>
            <w:tcW w:w="1134" w:type="dxa"/>
            <w:tcBorders>
              <w:top w:val="single" w:sz="4" w:space="0" w:color="auto"/>
              <w:left w:val="single" w:sz="4" w:space="0" w:color="auto"/>
              <w:bottom w:val="single" w:sz="4" w:space="0" w:color="auto"/>
              <w:right w:val="single" w:sz="4" w:space="0" w:color="auto"/>
            </w:tcBorders>
          </w:tcPr>
          <w:p w14:paraId="6EE9E2C4" w14:textId="77777777" w:rsidR="001855B9" w:rsidRPr="00762B48" w:rsidRDefault="001855B9" w:rsidP="001855B9">
            <w:pPr>
              <w:widowControl w:val="0"/>
              <w:autoSpaceDE w:val="0"/>
              <w:autoSpaceDN w:val="0"/>
              <w:adjustRightInd w:val="0"/>
              <w:spacing w:after="0" w:line="240" w:lineRule="auto"/>
              <w:jc w:val="both"/>
              <w:rPr>
                <w:rFonts w:eastAsia="Calibri" w:cs="Times New Roman"/>
                <w:szCs w:val="24"/>
                <w:lang w:eastAsia="lt-LT"/>
              </w:rPr>
            </w:pPr>
            <w:r w:rsidRPr="00762B48">
              <w:rPr>
                <w:rFonts w:eastAsia="Calibri" w:cs="Times New Roman"/>
                <w:szCs w:val="24"/>
                <w:lang w:eastAsia="lt-LT"/>
              </w:rPr>
              <w:t>-</w:t>
            </w:r>
          </w:p>
        </w:tc>
        <w:tc>
          <w:tcPr>
            <w:tcW w:w="1134" w:type="dxa"/>
            <w:tcBorders>
              <w:top w:val="single" w:sz="4" w:space="0" w:color="auto"/>
              <w:left w:val="single" w:sz="4" w:space="0" w:color="auto"/>
              <w:bottom w:val="single" w:sz="4" w:space="0" w:color="auto"/>
              <w:right w:val="single" w:sz="4" w:space="0" w:color="auto"/>
            </w:tcBorders>
          </w:tcPr>
          <w:p w14:paraId="1DAD68EC" w14:textId="77777777" w:rsidR="001855B9" w:rsidRPr="00762B48" w:rsidRDefault="00762B48" w:rsidP="001855B9">
            <w:pPr>
              <w:widowControl w:val="0"/>
              <w:autoSpaceDE w:val="0"/>
              <w:autoSpaceDN w:val="0"/>
              <w:adjustRightInd w:val="0"/>
              <w:spacing w:after="0" w:line="240" w:lineRule="auto"/>
              <w:jc w:val="both"/>
              <w:rPr>
                <w:rFonts w:eastAsia="Calibri" w:cs="Times New Roman"/>
                <w:szCs w:val="24"/>
                <w:lang w:eastAsia="lt-LT"/>
              </w:rPr>
            </w:pPr>
            <w:r w:rsidRPr="00762B48">
              <w:rPr>
                <w:rFonts w:eastAsia="Calibri" w:cs="Times New Roman"/>
                <w:szCs w:val="24"/>
                <w:lang w:eastAsia="lt-LT"/>
              </w:rPr>
              <w:t>-</w:t>
            </w:r>
          </w:p>
        </w:tc>
      </w:tr>
    </w:tbl>
    <w:p w14:paraId="0DC28775" w14:textId="77777777" w:rsidR="007523AC" w:rsidRDefault="007523AC" w:rsidP="001F6103">
      <w:pPr>
        <w:shd w:val="clear" w:color="auto" w:fill="FFFFFF"/>
        <w:rPr>
          <w:b/>
        </w:rPr>
      </w:pPr>
    </w:p>
    <w:p w14:paraId="7AD357E9" w14:textId="77777777" w:rsidR="00596AE4" w:rsidRPr="00B75F72" w:rsidRDefault="00596AE4" w:rsidP="00596AE4">
      <w:pPr>
        <w:jc w:val="center"/>
        <w:rPr>
          <w:b/>
          <w:color w:val="000000" w:themeColor="text1"/>
        </w:rPr>
      </w:pPr>
      <w:r w:rsidRPr="00B75F72">
        <w:rPr>
          <w:b/>
          <w:color w:val="000000" w:themeColor="text1"/>
        </w:rPr>
        <w:t>IV SKYRIUS</w:t>
      </w:r>
    </w:p>
    <w:p w14:paraId="18E07FA1" w14:textId="77777777" w:rsidR="00596AE4" w:rsidRPr="00B75F72" w:rsidRDefault="00596AE4" w:rsidP="00596AE4">
      <w:pPr>
        <w:jc w:val="center"/>
        <w:rPr>
          <w:b/>
          <w:color w:val="000000" w:themeColor="text1"/>
        </w:rPr>
      </w:pPr>
      <w:r w:rsidRPr="00B75F72">
        <w:rPr>
          <w:b/>
          <w:color w:val="000000" w:themeColor="text1"/>
        </w:rPr>
        <w:t>KITA INFORMACIJA</w:t>
      </w:r>
    </w:p>
    <w:p w14:paraId="778D123C" w14:textId="77777777" w:rsidR="00596AE4" w:rsidRPr="00A66070" w:rsidRDefault="00596AE4" w:rsidP="008207E4">
      <w:pPr>
        <w:ind w:firstLine="720"/>
        <w:rPr>
          <w:b/>
          <w:color w:val="000000" w:themeColor="text1"/>
        </w:rPr>
      </w:pPr>
      <w:r w:rsidRPr="00A66070">
        <w:rPr>
          <w:b/>
          <w:color w:val="000000" w:themeColor="text1"/>
        </w:rPr>
        <w:t>Personalo ir finansų valdymas</w:t>
      </w:r>
    </w:p>
    <w:p w14:paraId="7A018453" w14:textId="77777777" w:rsidR="00596AE4" w:rsidRPr="00A66070" w:rsidRDefault="00596AE4" w:rsidP="001D50F0">
      <w:pPr>
        <w:suppressAutoHyphens/>
        <w:spacing w:after="0" w:line="360" w:lineRule="auto"/>
        <w:ind w:firstLine="720"/>
        <w:jc w:val="both"/>
        <w:rPr>
          <w:color w:val="000000" w:themeColor="text1"/>
        </w:rPr>
      </w:pPr>
      <w:r w:rsidRPr="00A66070">
        <w:rPr>
          <w:color w:val="000000" w:themeColor="text1"/>
        </w:rPr>
        <w:t>G</w:t>
      </w:r>
      <w:r w:rsidR="00CE56C9" w:rsidRPr="00A66070">
        <w:rPr>
          <w:color w:val="000000" w:themeColor="text1"/>
        </w:rPr>
        <w:t>imnazijai vadovauja direkt</w:t>
      </w:r>
      <w:r w:rsidR="0049456B" w:rsidRPr="00A66070">
        <w:rPr>
          <w:color w:val="000000" w:themeColor="text1"/>
        </w:rPr>
        <w:t>orius, kurio vadybinis stažas 38</w:t>
      </w:r>
      <w:r w:rsidR="00CE56C9" w:rsidRPr="00A66070">
        <w:rPr>
          <w:color w:val="000000" w:themeColor="text1"/>
        </w:rPr>
        <w:t xml:space="preserve"> m.</w:t>
      </w:r>
      <w:r w:rsidRPr="00A66070">
        <w:rPr>
          <w:color w:val="000000" w:themeColor="text1"/>
        </w:rPr>
        <w:t xml:space="preserve"> Dirba du direktoriaus pavaduotojai: pavaduotojas ugdymui </w:t>
      </w:r>
      <w:r w:rsidR="00F178AF" w:rsidRPr="00A66070">
        <w:rPr>
          <w:color w:val="000000" w:themeColor="text1"/>
        </w:rPr>
        <w:t xml:space="preserve">(vadybinis stažas 16 m.) </w:t>
      </w:r>
      <w:r w:rsidR="0049456B" w:rsidRPr="00A66070">
        <w:rPr>
          <w:color w:val="000000" w:themeColor="text1"/>
        </w:rPr>
        <w:t>ir</w:t>
      </w:r>
      <w:r w:rsidRPr="00A66070">
        <w:rPr>
          <w:color w:val="000000" w:themeColor="text1"/>
        </w:rPr>
        <w:t xml:space="preserve"> pavaduotojas ū</w:t>
      </w:r>
      <w:r w:rsidR="0014664D" w:rsidRPr="00A66070">
        <w:rPr>
          <w:color w:val="000000" w:themeColor="text1"/>
        </w:rPr>
        <w:t>kio reikalams</w:t>
      </w:r>
      <w:r w:rsidR="00F178AF" w:rsidRPr="00A66070">
        <w:rPr>
          <w:color w:val="000000" w:themeColor="text1"/>
        </w:rPr>
        <w:t xml:space="preserve"> (vadybinis stažas 10 m.)</w:t>
      </w:r>
      <w:r w:rsidR="0014664D" w:rsidRPr="00A66070">
        <w:rPr>
          <w:color w:val="000000" w:themeColor="text1"/>
        </w:rPr>
        <w:t xml:space="preserve"> turi po 0,75 pareigybės</w:t>
      </w:r>
      <w:r w:rsidRPr="00A66070">
        <w:rPr>
          <w:color w:val="000000" w:themeColor="text1"/>
        </w:rPr>
        <w:t>.</w:t>
      </w:r>
    </w:p>
    <w:p w14:paraId="273E6029" w14:textId="77777777" w:rsidR="00E6209B" w:rsidRPr="00A66070" w:rsidRDefault="0014664D" w:rsidP="001D50F0">
      <w:pPr>
        <w:suppressAutoHyphens/>
        <w:spacing w:after="0" w:line="360" w:lineRule="auto"/>
        <w:ind w:firstLine="720"/>
        <w:jc w:val="both"/>
        <w:rPr>
          <w:color w:val="000000" w:themeColor="text1"/>
        </w:rPr>
      </w:pPr>
      <w:r w:rsidRPr="00A66070">
        <w:rPr>
          <w:color w:val="000000" w:themeColor="text1"/>
        </w:rPr>
        <w:t>2022 m. G</w:t>
      </w:r>
      <w:r w:rsidR="00E6209B" w:rsidRPr="00A66070">
        <w:rPr>
          <w:color w:val="000000" w:themeColor="text1"/>
        </w:rPr>
        <w:t xml:space="preserve">imnazijoje dirbo 31 </w:t>
      </w:r>
      <w:r w:rsidR="00E61BF5" w:rsidRPr="00A66070">
        <w:rPr>
          <w:color w:val="000000" w:themeColor="text1"/>
        </w:rPr>
        <w:t>pedagogas.</w:t>
      </w:r>
    </w:p>
    <w:p w14:paraId="1EFBD00D" w14:textId="77777777" w:rsidR="00AD16E2" w:rsidRPr="00A66070" w:rsidRDefault="000379BD" w:rsidP="00A66070">
      <w:pPr>
        <w:shd w:val="clear" w:color="auto" w:fill="FFFFFF"/>
        <w:rPr>
          <w:sz w:val="20"/>
          <w:szCs w:val="20"/>
        </w:rPr>
      </w:pPr>
      <w:r w:rsidRPr="00A66070">
        <w:rPr>
          <w:i/>
          <w:sz w:val="20"/>
          <w:szCs w:val="20"/>
        </w:rPr>
        <w:t>14</w:t>
      </w:r>
      <w:r w:rsidR="00A04649" w:rsidRPr="00A66070">
        <w:rPr>
          <w:i/>
          <w:sz w:val="20"/>
          <w:szCs w:val="20"/>
        </w:rPr>
        <w:t xml:space="preserve"> </w:t>
      </w:r>
      <w:r w:rsidR="00AD16E2" w:rsidRPr="00A66070">
        <w:rPr>
          <w:i/>
          <w:sz w:val="20"/>
          <w:szCs w:val="20"/>
        </w:rPr>
        <w:t>lentelė.</w:t>
      </w:r>
      <w:r w:rsidR="00BA6F5E" w:rsidRPr="00A66070">
        <w:rPr>
          <w:i/>
          <w:sz w:val="20"/>
          <w:szCs w:val="20"/>
        </w:rPr>
        <w:t xml:space="preserve"> Pedagoginių darbuotojų pasiskirstymas pagal pedagoginio darbo sta</w:t>
      </w:r>
      <w:r w:rsidR="004D5D45" w:rsidRPr="00A66070">
        <w:rPr>
          <w:i/>
          <w:sz w:val="20"/>
          <w:szCs w:val="20"/>
        </w:rPr>
        <w:t>žą.</w:t>
      </w:r>
      <w:r w:rsidR="004D5D45" w:rsidRPr="00A66070">
        <w:rPr>
          <w:sz w:val="20"/>
          <w:szCs w:val="20"/>
        </w:rPr>
        <w:t xml:space="preserve"> </w:t>
      </w:r>
      <w:r w:rsidR="00BA6F5E" w:rsidRPr="00A66070">
        <w:rPr>
          <w:sz w:val="20"/>
          <w:szCs w:val="20"/>
        </w:rPr>
        <w:t>(</w:t>
      </w:r>
      <w:r w:rsidR="00BA6F5E" w:rsidRPr="00A66070">
        <w:rPr>
          <w:i/>
          <w:sz w:val="20"/>
          <w:szCs w:val="20"/>
        </w:rPr>
        <w:t>1</w:t>
      </w:r>
      <w:r w:rsidR="004D5D45" w:rsidRPr="00A66070">
        <w:rPr>
          <w:i/>
          <w:sz w:val="20"/>
          <w:szCs w:val="20"/>
        </w:rPr>
        <w:t>.1</w:t>
      </w:r>
      <w:r w:rsidR="00BA6F5E" w:rsidRPr="00A66070">
        <w:rPr>
          <w:i/>
          <w:sz w:val="20"/>
          <w:szCs w:val="20"/>
        </w:rPr>
        <w:t>. Troškūnų Kazio Inčiūros gimnazijos švietimo stebėsenos rodikliai</w:t>
      </w:r>
      <w:r w:rsidR="004D5D45" w:rsidRPr="00A66070">
        <w:rPr>
          <w:i/>
          <w:sz w:val="20"/>
          <w:szCs w:val="20"/>
        </w:rPr>
        <w:t>)</w:t>
      </w:r>
    </w:p>
    <w:tbl>
      <w:tblPr>
        <w:tblStyle w:val="Lentelstinklelis"/>
        <w:tblW w:w="0" w:type="auto"/>
        <w:tblLook w:val="04A0" w:firstRow="1" w:lastRow="0" w:firstColumn="1" w:lastColumn="0" w:noHBand="0" w:noVBand="1"/>
      </w:tblPr>
      <w:tblGrid>
        <w:gridCol w:w="5098"/>
        <w:gridCol w:w="1560"/>
        <w:gridCol w:w="1417"/>
        <w:gridCol w:w="1554"/>
      </w:tblGrid>
      <w:tr w:rsidR="00AD16E2" w:rsidRPr="00A66070" w14:paraId="6F8E02A4" w14:textId="77777777" w:rsidTr="004C33E1">
        <w:tc>
          <w:tcPr>
            <w:tcW w:w="5098" w:type="dxa"/>
            <w:vMerge w:val="restart"/>
          </w:tcPr>
          <w:p w14:paraId="3D693D51" w14:textId="77777777" w:rsidR="00AD16E2" w:rsidRPr="00A66070" w:rsidRDefault="00AD16E2" w:rsidP="004C33E1">
            <w:pPr>
              <w:pStyle w:val="Sraopastraipa"/>
              <w:numPr>
                <w:ilvl w:val="1"/>
                <w:numId w:val="2"/>
              </w:numPr>
              <w:rPr>
                <w:szCs w:val="24"/>
              </w:rPr>
            </w:pPr>
            <w:r w:rsidRPr="00A66070">
              <w:rPr>
                <w:szCs w:val="24"/>
              </w:rPr>
              <w:t>Pasiskirstymas pagal pedagoginio darbo stažą</w:t>
            </w:r>
          </w:p>
          <w:p w14:paraId="096227EB" w14:textId="7DF763F7" w:rsidR="00AD16E2" w:rsidRPr="00A66070" w:rsidRDefault="0007302E" w:rsidP="004C33E1">
            <w:pPr>
              <w:rPr>
                <w:color w:val="000000"/>
                <w:szCs w:val="24"/>
                <w:lang w:eastAsia="lt-LT"/>
              </w:rPr>
            </w:pPr>
            <w:r>
              <w:rPr>
                <w:color w:val="000000"/>
                <w:szCs w:val="24"/>
                <w:lang w:eastAsia="lt-LT"/>
              </w:rPr>
              <w:t xml:space="preserve">iki </w:t>
            </w:r>
            <w:r w:rsidRPr="0007302E">
              <w:rPr>
                <w:color w:val="FF0000"/>
                <w:szCs w:val="24"/>
                <w:lang w:eastAsia="lt-LT"/>
              </w:rPr>
              <w:t>2–</w:t>
            </w:r>
            <w:r w:rsidR="00AD16E2" w:rsidRPr="0007302E">
              <w:rPr>
                <w:color w:val="FF0000"/>
                <w:szCs w:val="24"/>
                <w:lang w:eastAsia="lt-LT"/>
              </w:rPr>
              <w:t>1</w:t>
            </w:r>
            <w:r w:rsidR="00AD16E2" w:rsidRPr="00A66070">
              <w:rPr>
                <w:color w:val="000000"/>
                <w:szCs w:val="24"/>
                <w:lang w:eastAsia="lt-LT"/>
              </w:rPr>
              <w:t xml:space="preserve">;                                        </w:t>
            </w:r>
          </w:p>
          <w:p w14:paraId="15A20D88" w14:textId="77777777" w:rsidR="00AD16E2" w:rsidRPr="00A66070" w:rsidRDefault="00AD16E2" w:rsidP="004C33E1">
            <w:pPr>
              <w:rPr>
                <w:color w:val="000000"/>
                <w:szCs w:val="24"/>
                <w:lang w:eastAsia="lt-LT"/>
              </w:rPr>
            </w:pPr>
            <w:r w:rsidRPr="00A66070">
              <w:rPr>
                <w:color w:val="000000"/>
                <w:szCs w:val="24"/>
                <w:lang w:eastAsia="lt-LT"/>
              </w:rPr>
              <w:t xml:space="preserve">nuo daugiau kaip 2 iki 5        </w:t>
            </w:r>
          </w:p>
          <w:p w14:paraId="04EDE5DD" w14:textId="77777777" w:rsidR="00AD16E2" w:rsidRPr="00A66070" w:rsidRDefault="00AD16E2" w:rsidP="004C33E1">
            <w:pPr>
              <w:rPr>
                <w:color w:val="000000"/>
                <w:szCs w:val="24"/>
                <w:lang w:eastAsia="lt-LT"/>
              </w:rPr>
            </w:pPr>
            <w:r w:rsidRPr="00A66070">
              <w:rPr>
                <w:color w:val="000000"/>
                <w:szCs w:val="24"/>
                <w:lang w:eastAsia="lt-LT"/>
              </w:rPr>
              <w:t xml:space="preserve">nuo daugiau kaip 5 iki 10       </w:t>
            </w:r>
          </w:p>
          <w:p w14:paraId="3597FF64" w14:textId="77777777" w:rsidR="00AD16E2" w:rsidRPr="00A66070" w:rsidRDefault="00AD16E2" w:rsidP="004C33E1">
            <w:pPr>
              <w:rPr>
                <w:color w:val="000000"/>
                <w:szCs w:val="24"/>
                <w:lang w:eastAsia="lt-LT"/>
              </w:rPr>
            </w:pPr>
            <w:r w:rsidRPr="00A66070">
              <w:rPr>
                <w:color w:val="000000"/>
                <w:szCs w:val="24"/>
                <w:lang w:eastAsia="lt-LT"/>
              </w:rPr>
              <w:t xml:space="preserve">nuo daugiau kaip 10 iki 15    </w:t>
            </w:r>
          </w:p>
          <w:p w14:paraId="232D6A55" w14:textId="77777777" w:rsidR="00AD16E2" w:rsidRPr="00A66070" w:rsidRDefault="00AD16E2" w:rsidP="004C33E1">
            <w:pPr>
              <w:rPr>
                <w:b/>
                <w:color w:val="000000"/>
                <w:szCs w:val="24"/>
                <w:lang w:eastAsia="lt-LT"/>
              </w:rPr>
            </w:pPr>
            <w:r w:rsidRPr="00A66070">
              <w:rPr>
                <w:color w:val="000000"/>
                <w:szCs w:val="24"/>
                <w:lang w:eastAsia="lt-LT"/>
              </w:rPr>
              <w:t xml:space="preserve">nuo daugiau kaip 15 iki 20   </w:t>
            </w:r>
          </w:p>
          <w:p w14:paraId="205511E7" w14:textId="77777777" w:rsidR="00AD16E2" w:rsidRPr="00A66070" w:rsidRDefault="00AD16E2" w:rsidP="004C33E1">
            <w:pPr>
              <w:rPr>
                <w:color w:val="000000"/>
                <w:szCs w:val="24"/>
                <w:lang w:eastAsia="lt-LT"/>
              </w:rPr>
            </w:pPr>
            <w:r w:rsidRPr="00A66070">
              <w:rPr>
                <w:color w:val="000000"/>
                <w:szCs w:val="24"/>
                <w:lang w:eastAsia="lt-LT"/>
              </w:rPr>
              <w:t xml:space="preserve">nuo daugiau kaip 20 iki 25 </w:t>
            </w:r>
          </w:p>
          <w:p w14:paraId="7A9C8848" w14:textId="77777777" w:rsidR="00AD16E2" w:rsidRPr="00A66070" w:rsidRDefault="00AD16E2" w:rsidP="004C33E1">
            <w:pPr>
              <w:pStyle w:val="Sraopastraipa"/>
              <w:ind w:left="420"/>
              <w:rPr>
                <w:b/>
              </w:rPr>
            </w:pPr>
            <w:r w:rsidRPr="00A66070">
              <w:rPr>
                <w:color w:val="000000"/>
                <w:szCs w:val="24"/>
                <w:lang w:eastAsia="lt-LT"/>
              </w:rPr>
              <w:t xml:space="preserve">daugiau kaip 25 metų </w:t>
            </w:r>
          </w:p>
        </w:tc>
        <w:tc>
          <w:tcPr>
            <w:tcW w:w="1560" w:type="dxa"/>
          </w:tcPr>
          <w:p w14:paraId="6225294A" w14:textId="77777777" w:rsidR="00AD16E2" w:rsidRPr="00A66070" w:rsidRDefault="00AD16E2" w:rsidP="004C33E1">
            <w:pPr>
              <w:rPr>
                <w:i/>
              </w:rPr>
            </w:pPr>
            <w:r w:rsidRPr="00A66070">
              <w:rPr>
                <w:i/>
              </w:rPr>
              <w:t>2020</w:t>
            </w:r>
          </w:p>
        </w:tc>
        <w:tc>
          <w:tcPr>
            <w:tcW w:w="1417" w:type="dxa"/>
          </w:tcPr>
          <w:p w14:paraId="46ADF4E4" w14:textId="77777777" w:rsidR="00AD16E2" w:rsidRPr="00A66070" w:rsidRDefault="00AD16E2" w:rsidP="004C33E1">
            <w:pPr>
              <w:rPr>
                <w:i/>
              </w:rPr>
            </w:pPr>
            <w:r w:rsidRPr="00A66070">
              <w:rPr>
                <w:i/>
              </w:rPr>
              <w:t>2021</w:t>
            </w:r>
          </w:p>
        </w:tc>
        <w:tc>
          <w:tcPr>
            <w:tcW w:w="1554" w:type="dxa"/>
          </w:tcPr>
          <w:p w14:paraId="1A98B615" w14:textId="77777777" w:rsidR="00AD16E2" w:rsidRPr="00A66070" w:rsidRDefault="00AD16E2" w:rsidP="004C33E1">
            <w:pPr>
              <w:rPr>
                <w:i/>
              </w:rPr>
            </w:pPr>
            <w:r w:rsidRPr="00A66070">
              <w:rPr>
                <w:i/>
              </w:rPr>
              <w:t>2022</w:t>
            </w:r>
          </w:p>
        </w:tc>
      </w:tr>
      <w:tr w:rsidR="00AD16E2" w:rsidRPr="00A66070" w14:paraId="0B05FDB6" w14:textId="77777777" w:rsidTr="004C33E1">
        <w:tc>
          <w:tcPr>
            <w:tcW w:w="5098" w:type="dxa"/>
            <w:vMerge/>
          </w:tcPr>
          <w:p w14:paraId="36084491" w14:textId="77777777" w:rsidR="00AD16E2" w:rsidRPr="00A66070" w:rsidRDefault="00AD16E2" w:rsidP="004C33E1">
            <w:pPr>
              <w:rPr>
                <w:b/>
                <w:i/>
              </w:rPr>
            </w:pPr>
          </w:p>
        </w:tc>
        <w:tc>
          <w:tcPr>
            <w:tcW w:w="1560" w:type="dxa"/>
          </w:tcPr>
          <w:p w14:paraId="763B333B" w14:textId="77777777" w:rsidR="00AD16E2" w:rsidRPr="00A66070" w:rsidRDefault="00AD16E2" w:rsidP="004C33E1">
            <w:pPr>
              <w:rPr>
                <w:b/>
                <w:i/>
              </w:rPr>
            </w:pPr>
            <w:r w:rsidRPr="00A66070">
              <w:rPr>
                <w:b/>
                <w:i/>
              </w:rPr>
              <w:t>0        0%</w:t>
            </w:r>
          </w:p>
          <w:p w14:paraId="5829665A" w14:textId="77777777" w:rsidR="00AD16E2" w:rsidRPr="00A66070" w:rsidRDefault="00AD16E2" w:rsidP="004C33E1">
            <w:pPr>
              <w:rPr>
                <w:b/>
                <w:i/>
              </w:rPr>
            </w:pPr>
            <w:r w:rsidRPr="00A66070">
              <w:rPr>
                <w:b/>
                <w:i/>
              </w:rPr>
              <w:t>0        0%</w:t>
            </w:r>
          </w:p>
          <w:p w14:paraId="474877B7" w14:textId="77777777" w:rsidR="00AD16E2" w:rsidRPr="00A66070" w:rsidRDefault="00AD16E2" w:rsidP="004C33E1">
            <w:pPr>
              <w:rPr>
                <w:b/>
                <w:i/>
              </w:rPr>
            </w:pPr>
            <w:r w:rsidRPr="00A66070">
              <w:rPr>
                <w:b/>
                <w:i/>
              </w:rPr>
              <w:t>3;       9,1%</w:t>
            </w:r>
          </w:p>
          <w:p w14:paraId="42258C56" w14:textId="77777777" w:rsidR="00AD16E2" w:rsidRPr="00A66070" w:rsidRDefault="00AD16E2" w:rsidP="004C33E1">
            <w:pPr>
              <w:rPr>
                <w:b/>
                <w:i/>
              </w:rPr>
            </w:pPr>
            <w:r w:rsidRPr="00A66070">
              <w:rPr>
                <w:b/>
                <w:i/>
              </w:rPr>
              <w:t>5;     15,2%</w:t>
            </w:r>
          </w:p>
          <w:p w14:paraId="35858573" w14:textId="77777777" w:rsidR="00AD16E2" w:rsidRPr="00A66070" w:rsidRDefault="00AD16E2" w:rsidP="004C33E1">
            <w:pPr>
              <w:rPr>
                <w:b/>
                <w:i/>
              </w:rPr>
            </w:pPr>
            <w:r w:rsidRPr="00A66070">
              <w:rPr>
                <w:b/>
                <w:i/>
              </w:rPr>
              <w:t>5;     15,2%</w:t>
            </w:r>
          </w:p>
          <w:p w14:paraId="5E5D6E2F" w14:textId="77777777" w:rsidR="00AD16E2" w:rsidRPr="00A66070" w:rsidRDefault="00AD16E2" w:rsidP="004C33E1">
            <w:pPr>
              <w:rPr>
                <w:b/>
                <w:i/>
              </w:rPr>
            </w:pPr>
            <w:r w:rsidRPr="00A66070">
              <w:rPr>
                <w:b/>
                <w:i/>
              </w:rPr>
              <w:t>7;     21,1%</w:t>
            </w:r>
          </w:p>
          <w:p w14:paraId="4158E002" w14:textId="77777777" w:rsidR="00AD16E2" w:rsidRPr="00A66070" w:rsidRDefault="00AD16E2" w:rsidP="004C33E1">
            <w:pPr>
              <w:rPr>
                <w:b/>
                <w:i/>
              </w:rPr>
            </w:pPr>
            <w:r w:rsidRPr="00A66070">
              <w:rPr>
                <w:b/>
                <w:i/>
              </w:rPr>
              <w:t>13;   39,4%</w:t>
            </w:r>
          </w:p>
        </w:tc>
        <w:tc>
          <w:tcPr>
            <w:tcW w:w="1417" w:type="dxa"/>
          </w:tcPr>
          <w:p w14:paraId="09968BE4" w14:textId="77777777" w:rsidR="00AD16E2" w:rsidRPr="00A66070" w:rsidRDefault="00AD16E2" w:rsidP="004C33E1">
            <w:pPr>
              <w:rPr>
                <w:b/>
                <w:i/>
              </w:rPr>
            </w:pPr>
            <w:r w:rsidRPr="00A66070">
              <w:rPr>
                <w:b/>
                <w:i/>
              </w:rPr>
              <w:t>0        0%</w:t>
            </w:r>
          </w:p>
          <w:p w14:paraId="6F81512A" w14:textId="77777777" w:rsidR="00AD16E2" w:rsidRPr="00A66070" w:rsidRDefault="00AD16E2" w:rsidP="004C33E1">
            <w:pPr>
              <w:rPr>
                <w:b/>
                <w:i/>
              </w:rPr>
            </w:pPr>
            <w:r w:rsidRPr="00A66070">
              <w:rPr>
                <w:b/>
                <w:i/>
              </w:rPr>
              <w:t>2;      6,6%</w:t>
            </w:r>
          </w:p>
          <w:p w14:paraId="4F139FF5" w14:textId="77777777" w:rsidR="00AD16E2" w:rsidRPr="00A66070" w:rsidRDefault="00AD16E2" w:rsidP="004C33E1">
            <w:pPr>
              <w:rPr>
                <w:b/>
                <w:i/>
              </w:rPr>
            </w:pPr>
            <w:r w:rsidRPr="00A66070">
              <w:rPr>
                <w:b/>
                <w:i/>
              </w:rPr>
              <w:t>1;      3,3%</w:t>
            </w:r>
          </w:p>
          <w:p w14:paraId="3EEC62D4" w14:textId="77777777" w:rsidR="00AD16E2" w:rsidRPr="00A66070" w:rsidRDefault="00AD16E2" w:rsidP="004C33E1">
            <w:pPr>
              <w:rPr>
                <w:b/>
                <w:i/>
              </w:rPr>
            </w:pPr>
            <w:r w:rsidRPr="00A66070">
              <w:rPr>
                <w:b/>
                <w:i/>
              </w:rPr>
              <w:t>2;      6,6%</w:t>
            </w:r>
          </w:p>
          <w:p w14:paraId="0D983D47" w14:textId="77777777" w:rsidR="00AD16E2" w:rsidRPr="00A66070" w:rsidRDefault="00AD16E2" w:rsidP="004C33E1">
            <w:pPr>
              <w:rPr>
                <w:b/>
                <w:i/>
              </w:rPr>
            </w:pPr>
            <w:r w:rsidRPr="00A66070">
              <w:rPr>
                <w:b/>
                <w:i/>
              </w:rPr>
              <w:t>5;    16,6%</w:t>
            </w:r>
          </w:p>
          <w:p w14:paraId="2473939A" w14:textId="77777777" w:rsidR="00AD16E2" w:rsidRPr="00A66070" w:rsidRDefault="00AD16E2" w:rsidP="004C33E1">
            <w:pPr>
              <w:rPr>
                <w:b/>
                <w:i/>
              </w:rPr>
            </w:pPr>
            <w:r w:rsidRPr="00A66070">
              <w:rPr>
                <w:b/>
                <w:i/>
              </w:rPr>
              <w:t>6;    20,3%</w:t>
            </w:r>
          </w:p>
          <w:p w14:paraId="00F24760" w14:textId="77777777" w:rsidR="00AD16E2" w:rsidRPr="00A66070" w:rsidRDefault="00AD16E2" w:rsidP="004C33E1">
            <w:pPr>
              <w:rPr>
                <w:b/>
                <w:i/>
              </w:rPr>
            </w:pPr>
            <w:r w:rsidRPr="00A66070">
              <w:rPr>
                <w:b/>
                <w:i/>
              </w:rPr>
              <w:t>14;  46,6%</w:t>
            </w:r>
          </w:p>
        </w:tc>
        <w:tc>
          <w:tcPr>
            <w:tcW w:w="1554" w:type="dxa"/>
          </w:tcPr>
          <w:p w14:paraId="69A8EBD7" w14:textId="77777777" w:rsidR="00AD16E2" w:rsidRPr="00A66070" w:rsidRDefault="00AD16E2" w:rsidP="004C33E1">
            <w:pPr>
              <w:rPr>
                <w:b/>
                <w:color w:val="000000"/>
                <w:szCs w:val="24"/>
                <w:lang w:eastAsia="lt-LT"/>
              </w:rPr>
            </w:pPr>
            <w:r w:rsidRPr="00A66070">
              <w:rPr>
                <w:b/>
                <w:color w:val="000000"/>
                <w:szCs w:val="24"/>
                <w:lang w:eastAsia="lt-LT"/>
              </w:rPr>
              <w:t>1;      3,2 %</w:t>
            </w:r>
          </w:p>
          <w:p w14:paraId="106C7944" w14:textId="77777777" w:rsidR="00AD16E2" w:rsidRPr="00A66070" w:rsidRDefault="00AD16E2" w:rsidP="004C33E1">
            <w:pPr>
              <w:rPr>
                <w:b/>
                <w:color w:val="000000"/>
                <w:szCs w:val="24"/>
                <w:lang w:eastAsia="lt-LT"/>
              </w:rPr>
            </w:pPr>
            <w:r w:rsidRPr="00A66070">
              <w:rPr>
                <w:b/>
                <w:color w:val="000000"/>
                <w:szCs w:val="24"/>
                <w:lang w:eastAsia="lt-LT"/>
              </w:rPr>
              <w:t>1;      3,2 %</w:t>
            </w:r>
          </w:p>
          <w:p w14:paraId="2C74E2B2" w14:textId="77777777" w:rsidR="00AD16E2" w:rsidRPr="00A66070" w:rsidRDefault="00AD16E2" w:rsidP="004C33E1">
            <w:pPr>
              <w:rPr>
                <w:b/>
                <w:color w:val="000000"/>
                <w:szCs w:val="24"/>
                <w:lang w:eastAsia="lt-LT"/>
              </w:rPr>
            </w:pPr>
            <w:r w:rsidRPr="00A66070">
              <w:rPr>
                <w:b/>
                <w:color w:val="000000"/>
                <w:szCs w:val="24"/>
                <w:lang w:eastAsia="lt-LT"/>
              </w:rPr>
              <w:t>2;      3,2 %</w:t>
            </w:r>
          </w:p>
          <w:p w14:paraId="1B299AF6" w14:textId="77777777" w:rsidR="00AD16E2" w:rsidRPr="00A66070" w:rsidRDefault="00AD16E2" w:rsidP="004C33E1">
            <w:pPr>
              <w:rPr>
                <w:b/>
                <w:color w:val="000000"/>
                <w:szCs w:val="24"/>
                <w:lang w:eastAsia="lt-LT"/>
              </w:rPr>
            </w:pPr>
            <w:r w:rsidRPr="00A66070">
              <w:rPr>
                <w:b/>
                <w:color w:val="000000"/>
                <w:szCs w:val="24"/>
                <w:lang w:eastAsia="lt-LT"/>
              </w:rPr>
              <w:t>4;      6,4 %</w:t>
            </w:r>
          </w:p>
          <w:p w14:paraId="262A901B" w14:textId="77777777" w:rsidR="00AD16E2" w:rsidRPr="00A66070" w:rsidRDefault="00AD16E2" w:rsidP="004C33E1">
            <w:pPr>
              <w:rPr>
                <w:b/>
                <w:color w:val="000000"/>
                <w:szCs w:val="24"/>
                <w:lang w:eastAsia="lt-LT"/>
              </w:rPr>
            </w:pPr>
            <w:r w:rsidRPr="00A66070">
              <w:rPr>
                <w:b/>
                <w:color w:val="000000"/>
                <w:szCs w:val="24"/>
                <w:lang w:eastAsia="lt-LT"/>
              </w:rPr>
              <w:t>4;     13,0 %</w:t>
            </w:r>
          </w:p>
          <w:p w14:paraId="49E73340" w14:textId="77777777" w:rsidR="00AD16E2" w:rsidRPr="00A66070" w:rsidRDefault="00AD16E2" w:rsidP="004C33E1">
            <w:pPr>
              <w:rPr>
                <w:b/>
                <w:color w:val="000000"/>
                <w:szCs w:val="24"/>
                <w:lang w:eastAsia="lt-LT"/>
              </w:rPr>
            </w:pPr>
            <w:r w:rsidRPr="00A66070">
              <w:rPr>
                <w:b/>
                <w:color w:val="000000"/>
                <w:szCs w:val="24"/>
                <w:lang w:eastAsia="lt-LT"/>
              </w:rPr>
              <w:t>4;     13,0 %</w:t>
            </w:r>
          </w:p>
          <w:p w14:paraId="45A5F71D" w14:textId="77777777" w:rsidR="00AD16E2" w:rsidRPr="00A66070" w:rsidRDefault="00AD16E2" w:rsidP="004C33E1">
            <w:pPr>
              <w:rPr>
                <w:b/>
                <w:i/>
              </w:rPr>
            </w:pPr>
            <w:r w:rsidRPr="00A66070">
              <w:rPr>
                <w:b/>
                <w:color w:val="000000"/>
                <w:szCs w:val="24"/>
                <w:lang w:eastAsia="lt-LT"/>
              </w:rPr>
              <w:t>15;   58,0 %</w:t>
            </w:r>
          </w:p>
        </w:tc>
      </w:tr>
    </w:tbl>
    <w:p w14:paraId="7FE2F15A" w14:textId="77777777" w:rsidR="00140892" w:rsidRPr="00A66070" w:rsidRDefault="00143CC0" w:rsidP="00E03A11">
      <w:pPr>
        <w:shd w:val="clear" w:color="auto" w:fill="FFFFFF"/>
        <w:rPr>
          <w:sz w:val="20"/>
          <w:szCs w:val="20"/>
        </w:rPr>
      </w:pPr>
      <w:r w:rsidRPr="00A66070">
        <w:rPr>
          <w:i/>
          <w:sz w:val="20"/>
          <w:szCs w:val="20"/>
        </w:rPr>
        <w:t>1</w:t>
      </w:r>
      <w:r w:rsidR="000379BD" w:rsidRPr="00A66070">
        <w:rPr>
          <w:i/>
          <w:sz w:val="20"/>
          <w:szCs w:val="20"/>
        </w:rPr>
        <w:t>5</w:t>
      </w:r>
      <w:r w:rsidR="00CB330E" w:rsidRPr="00A66070">
        <w:rPr>
          <w:i/>
          <w:sz w:val="20"/>
          <w:szCs w:val="20"/>
        </w:rPr>
        <w:t xml:space="preserve"> </w:t>
      </w:r>
      <w:r w:rsidRPr="00A66070">
        <w:rPr>
          <w:i/>
          <w:sz w:val="20"/>
          <w:szCs w:val="20"/>
        </w:rPr>
        <w:t>lentelė. Pedagoginių darbuotojų pasiskirstymas pagal kvalifikacines kategorijas.</w:t>
      </w:r>
      <w:r w:rsidRPr="00A66070">
        <w:rPr>
          <w:sz w:val="20"/>
          <w:szCs w:val="20"/>
        </w:rPr>
        <w:t xml:space="preserve"> (</w:t>
      </w:r>
      <w:r w:rsidRPr="00A66070">
        <w:rPr>
          <w:i/>
          <w:sz w:val="20"/>
          <w:szCs w:val="20"/>
        </w:rPr>
        <w:t xml:space="preserve"> 1.1. Troškūnų Kazio Inčiūros gimnazijos švietimo stebėsenos rodikliai)</w:t>
      </w:r>
    </w:p>
    <w:tbl>
      <w:tblPr>
        <w:tblStyle w:val="Lentelstinklelis"/>
        <w:tblW w:w="0" w:type="auto"/>
        <w:tblLook w:val="04A0" w:firstRow="1" w:lastRow="0" w:firstColumn="1" w:lastColumn="0" w:noHBand="0" w:noVBand="1"/>
      </w:tblPr>
      <w:tblGrid>
        <w:gridCol w:w="5098"/>
        <w:gridCol w:w="1560"/>
        <w:gridCol w:w="1417"/>
        <w:gridCol w:w="1554"/>
      </w:tblGrid>
      <w:tr w:rsidR="00140892" w:rsidRPr="00A66070" w14:paraId="402D3F79" w14:textId="77777777" w:rsidTr="004C33E1">
        <w:tc>
          <w:tcPr>
            <w:tcW w:w="5098" w:type="dxa"/>
            <w:vMerge w:val="restart"/>
          </w:tcPr>
          <w:p w14:paraId="4051F96A" w14:textId="77777777" w:rsidR="00140892" w:rsidRPr="00A66070" w:rsidRDefault="00140892" w:rsidP="004C33E1">
            <w:pPr>
              <w:rPr>
                <w:szCs w:val="24"/>
              </w:rPr>
            </w:pPr>
            <w:r w:rsidRPr="00A66070">
              <w:t>1.2.</w:t>
            </w:r>
            <w:r w:rsidRPr="00A66070">
              <w:rPr>
                <w:szCs w:val="24"/>
              </w:rPr>
              <w:t xml:space="preserve"> Pasiskirstymas pagal kvalifikacines kategorijas</w:t>
            </w:r>
          </w:p>
          <w:p w14:paraId="23DA2AC1" w14:textId="77777777" w:rsidR="00140892" w:rsidRPr="00A66070" w:rsidRDefault="00140892" w:rsidP="004C33E1">
            <w:pPr>
              <w:rPr>
                <w:color w:val="000000"/>
                <w:szCs w:val="24"/>
                <w:lang w:eastAsia="lt-LT"/>
              </w:rPr>
            </w:pPr>
            <w:r w:rsidRPr="00A66070">
              <w:rPr>
                <w:color w:val="000000"/>
                <w:szCs w:val="24"/>
                <w:lang w:eastAsia="lt-LT"/>
              </w:rPr>
              <w:t xml:space="preserve">Mokytojas                              </w:t>
            </w:r>
          </w:p>
          <w:p w14:paraId="03A70063" w14:textId="77777777" w:rsidR="00140892" w:rsidRPr="00A66070" w:rsidRDefault="00140892" w:rsidP="004C33E1">
            <w:pPr>
              <w:rPr>
                <w:color w:val="000000"/>
                <w:szCs w:val="24"/>
                <w:lang w:eastAsia="lt-LT"/>
              </w:rPr>
            </w:pPr>
            <w:r w:rsidRPr="00A66070">
              <w:rPr>
                <w:color w:val="000000"/>
                <w:szCs w:val="24"/>
                <w:lang w:eastAsia="lt-LT"/>
              </w:rPr>
              <w:t xml:space="preserve">Vyr. mokytojas </w:t>
            </w:r>
          </w:p>
          <w:p w14:paraId="38C69A60" w14:textId="77777777" w:rsidR="00140892" w:rsidRPr="00A66070" w:rsidRDefault="00140892" w:rsidP="004C33E1">
            <w:pPr>
              <w:rPr>
                <w:color w:val="000000"/>
                <w:szCs w:val="24"/>
                <w:lang w:eastAsia="lt-LT"/>
              </w:rPr>
            </w:pPr>
            <w:r w:rsidRPr="00A66070">
              <w:rPr>
                <w:color w:val="000000"/>
                <w:szCs w:val="24"/>
                <w:lang w:eastAsia="lt-LT"/>
              </w:rPr>
              <w:t xml:space="preserve">Metodininkas </w:t>
            </w:r>
          </w:p>
          <w:p w14:paraId="361D287F" w14:textId="77777777" w:rsidR="00140892" w:rsidRPr="00A66070" w:rsidRDefault="00140892" w:rsidP="004C33E1">
            <w:r w:rsidRPr="00A66070">
              <w:rPr>
                <w:color w:val="000000"/>
                <w:szCs w:val="24"/>
                <w:lang w:eastAsia="lt-LT"/>
              </w:rPr>
              <w:t xml:space="preserve">Ekspertas                               </w:t>
            </w:r>
          </w:p>
        </w:tc>
        <w:tc>
          <w:tcPr>
            <w:tcW w:w="1560" w:type="dxa"/>
          </w:tcPr>
          <w:p w14:paraId="17A75EE4" w14:textId="77777777" w:rsidR="00140892" w:rsidRPr="00A66070" w:rsidRDefault="00140892" w:rsidP="004C33E1">
            <w:pPr>
              <w:rPr>
                <w:i/>
              </w:rPr>
            </w:pPr>
            <w:r w:rsidRPr="00A66070">
              <w:rPr>
                <w:i/>
              </w:rPr>
              <w:t>2020</w:t>
            </w:r>
          </w:p>
        </w:tc>
        <w:tc>
          <w:tcPr>
            <w:tcW w:w="1417" w:type="dxa"/>
          </w:tcPr>
          <w:p w14:paraId="0AF000A3" w14:textId="77777777" w:rsidR="00140892" w:rsidRPr="00A66070" w:rsidRDefault="00140892" w:rsidP="004C33E1">
            <w:pPr>
              <w:rPr>
                <w:i/>
              </w:rPr>
            </w:pPr>
            <w:r w:rsidRPr="00A66070">
              <w:rPr>
                <w:i/>
              </w:rPr>
              <w:t>2021</w:t>
            </w:r>
          </w:p>
        </w:tc>
        <w:tc>
          <w:tcPr>
            <w:tcW w:w="1554" w:type="dxa"/>
          </w:tcPr>
          <w:p w14:paraId="34551C59" w14:textId="77777777" w:rsidR="00140892" w:rsidRPr="00A66070" w:rsidRDefault="00140892" w:rsidP="004C33E1">
            <w:pPr>
              <w:rPr>
                <w:i/>
              </w:rPr>
            </w:pPr>
            <w:r w:rsidRPr="00A66070">
              <w:rPr>
                <w:i/>
              </w:rPr>
              <w:t>2022</w:t>
            </w:r>
          </w:p>
        </w:tc>
      </w:tr>
      <w:tr w:rsidR="00140892" w:rsidRPr="00A66070" w14:paraId="2186B288" w14:textId="77777777" w:rsidTr="004C33E1">
        <w:tc>
          <w:tcPr>
            <w:tcW w:w="5098" w:type="dxa"/>
            <w:vMerge/>
          </w:tcPr>
          <w:p w14:paraId="22E8E731" w14:textId="77777777" w:rsidR="00140892" w:rsidRPr="00A66070" w:rsidRDefault="00140892" w:rsidP="004C33E1">
            <w:pPr>
              <w:rPr>
                <w:b/>
                <w:i/>
              </w:rPr>
            </w:pPr>
          </w:p>
        </w:tc>
        <w:tc>
          <w:tcPr>
            <w:tcW w:w="1560" w:type="dxa"/>
          </w:tcPr>
          <w:p w14:paraId="5BF9FB4C" w14:textId="77777777" w:rsidR="00140892" w:rsidRPr="00A66070" w:rsidRDefault="00140892" w:rsidP="004C33E1">
            <w:pPr>
              <w:rPr>
                <w:b/>
                <w:i/>
              </w:rPr>
            </w:pPr>
          </w:p>
          <w:p w14:paraId="202A6ACD" w14:textId="77777777" w:rsidR="00140892" w:rsidRPr="00A66070" w:rsidRDefault="00140892" w:rsidP="004C33E1">
            <w:pPr>
              <w:rPr>
                <w:b/>
                <w:i/>
              </w:rPr>
            </w:pPr>
            <w:r w:rsidRPr="00A66070">
              <w:rPr>
                <w:b/>
                <w:i/>
              </w:rPr>
              <w:t xml:space="preserve">  5;    15%</w:t>
            </w:r>
          </w:p>
          <w:p w14:paraId="16500C4C" w14:textId="77777777" w:rsidR="00140892" w:rsidRPr="00A66070" w:rsidRDefault="00140892" w:rsidP="004C33E1">
            <w:pPr>
              <w:rPr>
                <w:b/>
                <w:i/>
              </w:rPr>
            </w:pPr>
            <w:r w:rsidRPr="00A66070">
              <w:rPr>
                <w:b/>
                <w:i/>
              </w:rPr>
              <w:t>13;    39,4%</w:t>
            </w:r>
          </w:p>
          <w:p w14:paraId="17F48093" w14:textId="77777777" w:rsidR="00140892" w:rsidRPr="00A66070" w:rsidRDefault="00140892" w:rsidP="004C33E1">
            <w:pPr>
              <w:rPr>
                <w:b/>
                <w:i/>
              </w:rPr>
            </w:pPr>
            <w:r w:rsidRPr="00A66070">
              <w:rPr>
                <w:b/>
                <w:i/>
              </w:rPr>
              <w:t>15;    45,6%</w:t>
            </w:r>
          </w:p>
          <w:p w14:paraId="19F54D63" w14:textId="77777777" w:rsidR="00140892" w:rsidRPr="00A66070" w:rsidRDefault="00140892" w:rsidP="004C33E1">
            <w:pPr>
              <w:rPr>
                <w:b/>
                <w:i/>
              </w:rPr>
            </w:pPr>
            <w:r w:rsidRPr="00A66070">
              <w:rPr>
                <w:b/>
                <w:i/>
              </w:rPr>
              <w:t xml:space="preserve"> 0;       0%</w:t>
            </w:r>
          </w:p>
        </w:tc>
        <w:tc>
          <w:tcPr>
            <w:tcW w:w="1417" w:type="dxa"/>
          </w:tcPr>
          <w:p w14:paraId="72A69B77" w14:textId="77777777" w:rsidR="00140892" w:rsidRPr="00A66070" w:rsidRDefault="00140892" w:rsidP="004C33E1">
            <w:pPr>
              <w:rPr>
                <w:b/>
                <w:i/>
              </w:rPr>
            </w:pPr>
          </w:p>
          <w:p w14:paraId="7CA70F86" w14:textId="77777777" w:rsidR="00140892" w:rsidRPr="00A66070" w:rsidRDefault="00140892" w:rsidP="004C33E1">
            <w:pPr>
              <w:rPr>
                <w:b/>
                <w:i/>
              </w:rPr>
            </w:pPr>
            <w:r w:rsidRPr="00A66070">
              <w:rPr>
                <w:b/>
                <w:i/>
              </w:rPr>
              <w:t xml:space="preserve">  5;    16,6%</w:t>
            </w:r>
          </w:p>
          <w:p w14:paraId="300B8C14" w14:textId="77777777" w:rsidR="00140892" w:rsidRPr="00A66070" w:rsidRDefault="00140892" w:rsidP="004C33E1">
            <w:pPr>
              <w:rPr>
                <w:b/>
                <w:i/>
              </w:rPr>
            </w:pPr>
            <w:r w:rsidRPr="00A66070">
              <w:rPr>
                <w:b/>
                <w:i/>
              </w:rPr>
              <w:t>12;    40,0%</w:t>
            </w:r>
          </w:p>
          <w:p w14:paraId="4609B39B" w14:textId="77777777" w:rsidR="00140892" w:rsidRPr="00A66070" w:rsidRDefault="00140892" w:rsidP="004C33E1">
            <w:pPr>
              <w:rPr>
                <w:b/>
                <w:i/>
              </w:rPr>
            </w:pPr>
            <w:r w:rsidRPr="00A66070">
              <w:rPr>
                <w:b/>
                <w:i/>
              </w:rPr>
              <w:t>12;    40,0%</w:t>
            </w:r>
          </w:p>
          <w:p w14:paraId="7D3C2110" w14:textId="77777777" w:rsidR="00140892" w:rsidRPr="00A66070" w:rsidRDefault="00140892" w:rsidP="004C33E1">
            <w:pPr>
              <w:rPr>
                <w:b/>
                <w:i/>
              </w:rPr>
            </w:pPr>
            <w:r w:rsidRPr="00A66070">
              <w:rPr>
                <w:b/>
                <w:i/>
              </w:rPr>
              <w:t xml:space="preserve"> 1;      3,4%</w:t>
            </w:r>
          </w:p>
        </w:tc>
        <w:tc>
          <w:tcPr>
            <w:tcW w:w="1554" w:type="dxa"/>
          </w:tcPr>
          <w:p w14:paraId="06CD6843" w14:textId="77777777" w:rsidR="00140892" w:rsidRPr="00A66070" w:rsidRDefault="00140892" w:rsidP="004C33E1">
            <w:pPr>
              <w:rPr>
                <w:b/>
                <w:i/>
              </w:rPr>
            </w:pPr>
          </w:p>
          <w:p w14:paraId="11259926" w14:textId="77777777" w:rsidR="00140892" w:rsidRPr="00A66070" w:rsidRDefault="00140892" w:rsidP="004C33E1">
            <w:pPr>
              <w:rPr>
                <w:b/>
              </w:rPr>
            </w:pPr>
            <w:r w:rsidRPr="00A66070">
              <w:rPr>
                <w:b/>
              </w:rPr>
              <w:t>5;      16,1%</w:t>
            </w:r>
          </w:p>
          <w:p w14:paraId="6A71133B" w14:textId="77777777" w:rsidR="00140892" w:rsidRPr="00A66070" w:rsidRDefault="00140892" w:rsidP="004C33E1">
            <w:pPr>
              <w:rPr>
                <w:b/>
              </w:rPr>
            </w:pPr>
            <w:r w:rsidRPr="00A66070">
              <w:rPr>
                <w:b/>
              </w:rPr>
              <w:t>13;    42,0%</w:t>
            </w:r>
          </w:p>
          <w:p w14:paraId="0EFBA2C4" w14:textId="77777777" w:rsidR="00140892" w:rsidRPr="00A66070" w:rsidRDefault="00140892" w:rsidP="004C33E1">
            <w:pPr>
              <w:rPr>
                <w:b/>
              </w:rPr>
            </w:pPr>
            <w:r w:rsidRPr="00A66070">
              <w:rPr>
                <w:b/>
              </w:rPr>
              <w:t>12;    38,7%</w:t>
            </w:r>
          </w:p>
          <w:p w14:paraId="669FF4FE" w14:textId="77777777" w:rsidR="00140892" w:rsidRPr="00A66070" w:rsidRDefault="00140892" w:rsidP="004C33E1">
            <w:pPr>
              <w:rPr>
                <w:b/>
                <w:i/>
              </w:rPr>
            </w:pPr>
            <w:r w:rsidRPr="00A66070">
              <w:rPr>
                <w:b/>
              </w:rPr>
              <w:t>1;        3,2%</w:t>
            </w:r>
          </w:p>
        </w:tc>
      </w:tr>
    </w:tbl>
    <w:p w14:paraId="477BC15B" w14:textId="77777777" w:rsidR="00AD16E2" w:rsidRPr="00A66070" w:rsidRDefault="000379BD" w:rsidP="00E03A11">
      <w:pPr>
        <w:shd w:val="clear" w:color="auto" w:fill="FFFFFF"/>
        <w:rPr>
          <w:i/>
          <w:sz w:val="20"/>
          <w:szCs w:val="20"/>
        </w:rPr>
      </w:pPr>
      <w:r w:rsidRPr="00A66070">
        <w:rPr>
          <w:i/>
          <w:sz w:val="20"/>
          <w:szCs w:val="20"/>
        </w:rPr>
        <w:t>16</w:t>
      </w:r>
      <w:r w:rsidR="005C1F6A" w:rsidRPr="00A66070">
        <w:rPr>
          <w:i/>
          <w:sz w:val="20"/>
          <w:szCs w:val="20"/>
        </w:rPr>
        <w:t xml:space="preserve"> lentelė. </w:t>
      </w:r>
      <w:r w:rsidR="00213055" w:rsidRPr="00A66070">
        <w:rPr>
          <w:i/>
          <w:sz w:val="20"/>
          <w:szCs w:val="20"/>
        </w:rPr>
        <w:t>Pareigybės dalis, tenkanti vienam pedagoginiam darbuotojui.(2.</w:t>
      </w:r>
      <w:r w:rsidR="005C1F6A" w:rsidRPr="00A66070">
        <w:rPr>
          <w:i/>
          <w:sz w:val="20"/>
          <w:szCs w:val="20"/>
        </w:rPr>
        <w:t>Troškūnų Kazio Inčiūros gimnazijos švietimo stebėsenos rodikliai</w:t>
      </w:r>
      <w:r w:rsidR="00213055" w:rsidRPr="00A66070">
        <w:rPr>
          <w:i/>
          <w:sz w:val="20"/>
          <w:szCs w:val="20"/>
        </w:rPr>
        <w:t>)</w:t>
      </w:r>
    </w:p>
    <w:tbl>
      <w:tblPr>
        <w:tblStyle w:val="Lentelstinklelis"/>
        <w:tblW w:w="0" w:type="auto"/>
        <w:tblLook w:val="04A0" w:firstRow="1" w:lastRow="0" w:firstColumn="1" w:lastColumn="0" w:noHBand="0" w:noVBand="1"/>
      </w:tblPr>
      <w:tblGrid>
        <w:gridCol w:w="5098"/>
        <w:gridCol w:w="1560"/>
        <w:gridCol w:w="1417"/>
        <w:gridCol w:w="1554"/>
      </w:tblGrid>
      <w:tr w:rsidR="00AD16E2" w:rsidRPr="00A66070" w14:paraId="3C7117ED" w14:textId="77777777" w:rsidTr="004C33E1">
        <w:tc>
          <w:tcPr>
            <w:tcW w:w="5098" w:type="dxa"/>
            <w:vMerge w:val="restart"/>
          </w:tcPr>
          <w:p w14:paraId="71B59181" w14:textId="77777777" w:rsidR="00AD16E2" w:rsidRPr="00A66070" w:rsidRDefault="00AD16E2" w:rsidP="004C33E1">
            <w:pPr>
              <w:rPr>
                <w:b/>
                <w:szCs w:val="24"/>
              </w:rPr>
            </w:pPr>
            <w:r w:rsidRPr="00A66070">
              <w:rPr>
                <w:szCs w:val="24"/>
              </w:rPr>
              <w:t>Pareigybės dalis, tenkanti vienam pedagoginiam darbuotojui</w:t>
            </w:r>
          </w:p>
        </w:tc>
        <w:tc>
          <w:tcPr>
            <w:tcW w:w="1560" w:type="dxa"/>
          </w:tcPr>
          <w:p w14:paraId="5D9BECB6" w14:textId="77777777" w:rsidR="00AD16E2" w:rsidRPr="00A66070" w:rsidRDefault="00AD16E2" w:rsidP="004C33E1">
            <w:pPr>
              <w:rPr>
                <w:szCs w:val="24"/>
              </w:rPr>
            </w:pPr>
            <w:r w:rsidRPr="00A66070">
              <w:rPr>
                <w:i/>
              </w:rPr>
              <w:t>2020</w:t>
            </w:r>
          </w:p>
        </w:tc>
        <w:tc>
          <w:tcPr>
            <w:tcW w:w="1417" w:type="dxa"/>
          </w:tcPr>
          <w:p w14:paraId="41D4DCDB" w14:textId="77777777" w:rsidR="00AD16E2" w:rsidRPr="00A66070" w:rsidRDefault="00AD16E2" w:rsidP="004C33E1">
            <w:pPr>
              <w:rPr>
                <w:szCs w:val="24"/>
              </w:rPr>
            </w:pPr>
            <w:r w:rsidRPr="00A66070">
              <w:rPr>
                <w:i/>
              </w:rPr>
              <w:t>2021</w:t>
            </w:r>
          </w:p>
        </w:tc>
        <w:tc>
          <w:tcPr>
            <w:tcW w:w="1554" w:type="dxa"/>
          </w:tcPr>
          <w:p w14:paraId="1E299620" w14:textId="77777777" w:rsidR="00AD16E2" w:rsidRPr="00A66070" w:rsidRDefault="00AD16E2" w:rsidP="004C33E1">
            <w:pPr>
              <w:rPr>
                <w:szCs w:val="24"/>
              </w:rPr>
            </w:pPr>
            <w:r w:rsidRPr="00A66070">
              <w:rPr>
                <w:i/>
              </w:rPr>
              <w:t>2022</w:t>
            </w:r>
          </w:p>
        </w:tc>
      </w:tr>
      <w:tr w:rsidR="00AD16E2" w:rsidRPr="00A66070" w14:paraId="2C82EE95" w14:textId="77777777" w:rsidTr="004C33E1">
        <w:tc>
          <w:tcPr>
            <w:tcW w:w="5098" w:type="dxa"/>
            <w:vMerge/>
          </w:tcPr>
          <w:p w14:paraId="59AFB1D1" w14:textId="77777777" w:rsidR="00AD16E2" w:rsidRPr="00A66070" w:rsidRDefault="00AD16E2" w:rsidP="004C33E1">
            <w:pPr>
              <w:rPr>
                <w:b/>
                <w:szCs w:val="24"/>
              </w:rPr>
            </w:pPr>
          </w:p>
        </w:tc>
        <w:tc>
          <w:tcPr>
            <w:tcW w:w="1560" w:type="dxa"/>
          </w:tcPr>
          <w:p w14:paraId="44458D25" w14:textId="77777777" w:rsidR="00AD16E2" w:rsidRPr="00A66070" w:rsidRDefault="00AD16E2" w:rsidP="004C33E1">
            <w:pPr>
              <w:rPr>
                <w:b/>
                <w:szCs w:val="24"/>
              </w:rPr>
            </w:pPr>
            <w:r w:rsidRPr="00A66070">
              <w:rPr>
                <w:b/>
                <w:szCs w:val="24"/>
              </w:rPr>
              <w:t>64,67%</w:t>
            </w:r>
          </w:p>
        </w:tc>
        <w:tc>
          <w:tcPr>
            <w:tcW w:w="1417" w:type="dxa"/>
          </w:tcPr>
          <w:p w14:paraId="3B44A5B3" w14:textId="77777777" w:rsidR="00AD16E2" w:rsidRPr="00A66070" w:rsidRDefault="00AD16E2" w:rsidP="004C33E1">
            <w:pPr>
              <w:rPr>
                <w:b/>
                <w:szCs w:val="24"/>
              </w:rPr>
            </w:pPr>
            <w:r w:rsidRPr="00A66070">
              <w:rPr>
                <w:b/>
                <w:szCs w:val="24"/>
              </w:rPr>
              <w:t>75,83%</w:t>
            </w:r>
          </w:p>
        </w:tc>
        <w:tc>
          <w:tcPr>
            <w:tcW w:w="1554" w:type="dxa"/>
          </w:tcPr>
          <w:p w14:paraId="53959506" w14:textId="77777777" w:rsidR="00AD16E2" w:rsidRPr="00A66070" w:rsidRDefault="00AD16E2" w:rsidP="004C33E1">
            <w:pPr>
              <w:rPr>
                <w:b/>
                <w:szCs w:val="24"/>
              </w:rPr>
            </w:pPr>
            <w:r w:rsidRPr="00A66070">
              <w:rPr>
                <w:b/>
                <w:szCs w:val="24"/>
              </w:rPr>
              <w:t>88,06%</w:t>
            </w:r>
          </w:p>
        </w:tc>
      </w:tr>
    </w:tbl>
    <w:p w14:paraId="36079715" w14:textId="77777777" w:rsidR="00E61BF5" w:rsidRPr="00A66070" w:rsidRDefault="00E61BF5" w:rsidP="00A245C0">
      <w:pPr>
        <w:suppressAutoHyphens/>
        <w:spacing w:after="0" w:line="240" w:lineRule="auto"/>
        <w:jc w:val="both"/>
        <w:rPr>
          <w:color w:val="000000" w:themeColor="text1"/>
        </w:rPr>
      </w:pPr>
    </w:p>
    <w:p w14:paraId="14BE7EDB" w14:textId="77777777" w:rsidR="00A66070" w:rsidRDefault="00A66070" w:rsidP="00100203">
      <w:pPr>
        <w:suppressAutoHyphens/>
        <w:spacing w:after="0" w:line="360" w:lineRule="auto"/>
        <w:ind w:left="3600" w:firstLine="720"/>
        <w:jc w:val="both"/>
        <w:rPr>
          <w:i/>
          <w:color w:val="000000" w:themeColor="text1"/>
          <w:sz w:val="20"/>
          <w:szCs w:val="20"/>
        </w:rPr>
      </w:pPr>
    </w:p>
    <w:p w14:paraId="2C175C7E" w14:textId="77777777" w:rsidR="00A66070" w:rsidRDefault="00A66070" w:rsidP="00100203">
      <w:pPr>
        <w:suppressAutoHyphens/>
        <w:spacing w:after="0" w:line="360" w:lineRule="auto"/>
        <w:ind w:left="3600" w:firstLine="720"/>
        <w:jc w:val="both"/>
        <w:rPr>
          <w:i/>
          <w:color w:val="000000" w:themeColor="text1"/>
          <w:sz w:val="20"/>
          <w:szCs w:val="20"/>
        </w:rPr>
      </w:pPr>
    </w:p>
    <w:p w14:paraId="2BA80F9B" w14:textId="77777777" w:rsidR="00A66070" w:rsidRDefault="00A66070" w:rsidP="00100203">
      <w:pPr>
        <w:suppressAutoHyphens/>
        <w:spacing w:after="0" w:line="360" w:lineRule="auto"/>
        <w:ind w:left="3600" w:firstLine="720"/>
        <w:jc w:val="both"/>
        <w:rPr>
          <w:i/>
          <w:color w:val="000000" w:themeColor="text1"/>
          <w:sz w:val="20"/>
          <w:szCs w:val="20"/>
        </w:rPr>
      </w:pPr>
    </w:p>
    <w:p w14:paraId="5C6ED703" w14:textId="77777777" w:rsidR="00A66070" w:rsidRDefault="00A66070" w:rsidP="00100203">
      <w:pPr>
        <w:suppressAutoHyphens/>
        <w:spacing w:after="0" w:line="360" w:lineRule="auto"/>
        <w:ind w:left="3600" w:firstLine="720"/>
        <w:jc w:val="both"/>
        <w:rPr>
          <w:i/>
          <w:color w:val="000000" w:themeColor="text1"/>
          <w:sz w:val="20"/>
          <w:szCs w:val="20"/>
        </w:rPr>
      </w:pPr>
    </w:p>
    <w:p w14:paraId="3981E1F6" w14:textId="77777777" w:rsidR="00A66070" w:rsidRDefault="00A66070" w:rsidP="00100203">
      <w:pPr>
        <w:suppressAutoHyphens/>
        <w:spacing w:after="0" w:line="360" w:lineRule="auto"/>
        <w:ind w:left="3600" w:firstLine="720"/>
        <w:jc w:val="both"/>
        <w:rPr>
          <w:i/>
          <w:color w:val="000000" w:themeColor="text1"/>
          <w:sz w:val="20"/>
          <w:szCs w:val="20"/>
        </w:rPr>
      </w:pPr>
    </w:p>
    <w:p w14:paraId="5C3BC902" w14:textId="233B6AEE" w:rsidR="0003407F" w:rsidRPr="00A66070" w:rsidRDefault="0003407F" w:rsidP="00A66070">
      <w:pPr>
        <w:suppressAutoHyphens/>
        <w:spacing w:after="0" w:line="360" w:lineRule="auto"/>
        <w:ind w:left="3600" w:firstLine="720"/>
        <w:jc w:val="right"/>
        <w:rPr>
          <w:i/>
          <w:color w:val="000000" w:themeColor="text1"/>
          <w:sz w:val="20"/>
          <w:szCs w:val="20"/>
        </w:rPr>
      </w:pPr>
      <w:r w:rsidRPr="00A66070">
        <w:rPr>
          <w:i/>
          <w:color w:val="000000" w:themeColor="text1"/>
          <w:sz w:val="20"/>
          <w:szCs w:val="20"/>
        </w:rPr>
        <w:t>1 schema</w:t>
      </w:r>
      <w:r w:rsidR="00100203" w:rsidRPr="00A66070">
        <w:rPr>
          <w:i/>
          <w:color w:val="000000" w:themeColor="text1"/>
          <w:sz w:val="20"/>
          <w:szCs w:val="20"/>
        </w:rPr>
        <w:t>. Gimnazijos organizacinė struktūra</w:t>
      </w:r>
    </w:p>
    <w:p w14:paraId="6A8F4C91" w14:textId="77777777" w:rsidR="0027606F" w:rsidRPr="00A66070" w:rsidRDefault="0003407F" w:rsidP="00842188">
      <w:pPr>
        <w:suppressAutoHyphens/>
        <w:spacing w:after="0" w:line="360" w:lineRule="auto"/>
        <w:jc w:val="both"/>
        <w:rPr>
          <w:color w:val="00B050"/>
        </w:rPr>
      </w:pPr>
      <w:r w:rsidRPr="00A66070">
        <w:rPr>
          <w:i/>
          <w:color w:val="00B050"/>
        </w:rPr>
        <w:object w:dxaOrig="9792" w:dyaOrig="8700" w14:anchorId="607597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6pt;height:435.45pt" o:ole="">
            <v:imagedata r:id="rId17" o:title=""/>
          </v:shape>
          <o:OLEObject Type="Embed" ProgID="Word.Document.12" ShapeID="_x0000_i1025" DrawAspect="Content" ObjectID="_1737977474" r:id="rId18">
            <o:FieldCodes>\s</o:FieldCodes>
          </o:OLEObject>
        </w:object>
      </w:r>
    </w:p>
    <w:p w14:paraId="167940B4" w14:textId="77777777" w:rsidR="00842188" w:rsidRPr="00A66070" w:rsidRDefault="00070291" w:rsidP="00A66070">
      <w:pPr>
        <w:spacing w:after="0" w:line="360" w:lineRule="auto"/>
        <w:ind w:firstLine="720"/>
        <w:rPr>
          <w:b/>
        </w:rPr>
      </w:pPr>
      <w:r w:rsidRPr="00A66070">
        <w:rPr>
          <w:b/>
        </w:rPr>
        <w:t>Turto valdymas</w:t>
      </w:r>
    </w:p>
    <w:p w14:paraId="44B3EDB1" w14:textId="77777777" w:rsidR="00070291" w:rsidRPr="00A66070" w:rsidRDefault="00070291" w:rsidP="00CB07EE">
      <w:pPr>
        <w:spacing w:after="0" w:line="360" w:lineRule="auto"/>
        <w:ind w:firstLine="720"/>
        <w:rPr>
          <w:b/>
        </w:rPr>
      </w:pPr>
      <w:r w:rsidRPr="00A66070">
        <w:t>Gimnazijos nekilnojamojo turto, valdomo patikėjimo teise ar panaudos pagrindais, plotas – 8348 m</w:t>
      </w:r>
      <w:r w:rsidRPr="00A66070">
        <w:rPr>
          <w:rFonts w:cs="Times New Roman"/>
        </w:rPr>
        <w:t>²</w:t>
      </w:r>
      <w:r w:rsidRPr="00A66070">
        <w:t>,</w:t>
      </w:r>
      <w:r w:rsidRPr="00A66070">
        <w:rPr>
          <w:rFonts w:cs="Times New Roman"/>
        </w:rPr>
        <w:t xml:space="preserve"> </w:t>
      </w:r>
      <w:r w:rsidR="00D72739" w:rsidRPr="00A66070">
        <w:rPr>
          <w:rFonts w:cs="Times New Roman"/>
        </w:rPr>
        <w:t xml:space="preserve">iš jų </w:t>
      </w:r>
      <w:r w:rsidRPr="00A66070">
        <w:t>išnuomotas plotas – 169,62 m.</w:t>
      </w:r>
      <w:r w:rsidRPr="00A66070">
        <w:rPr>
          <w:rFonts w:cs="Times New Roman"/>
        </w:rPr>
        <w:t>²</w:t>
      </w:r>
    </w:p>
    <w:p w14:paraId="45B270E6" w14:textId="77777777" w:rsidR="00070291" w:rsidRPr="00A66070" w:rsidRDefault="00070291" w:rsidP="00CB07EE">
      <w:pPr>
        <w:spacing w:after="0" w:line="360" w:lineRule="auto"/>
        <w:ind w:firstLine="720"/>
        <w:jc w:val="both"/>
        <w:rPr>
          <w:rFonts w:cs="Times New Roman"/>
        </w:rPr>
      </w:pPr>
      <w:r w:rsidRPr="00A66070">
        <w:rPr>
          <w:rFonts w:cs="Times New Roman"/>
        </w:rPr>
        <w:t xml:space="preserve">Faktinių Gimnazijos nekilnojamojo turto patikėjimo teise ar panaudos pagrindais, arba išnuomoto turto ploto ūkinę priežiūrą užtikrinančių </w:t>
      </w:r>
      <w:r w:rsidR="00F54D2D" w:rsidRPr="00A66070">
        <w:rPr>
          <w:rFonts w:cs="Times New Roman"/>
        </w:rPr>
        <w:t>paslaugų kaina per metus – 19711</w:t>
      </w:r>
      <w:r w:rsidRPr="00A66070">
        <w:rPr>
          <w:rFonts w:cs="Times New Roman"/>
        </w:rPr>
        <w:t xml:space="preserve"> Eur.</w:t>
      </w:r>
    </w:p>
    <w:p w14:paraId="69A1F9F9" w14:textId="77777777" w:rsidR="00070291" w:rsidRPr="00A66070" w:rsidRDefault="00070291" w:rsidP="00CB07EE">
      <w:pPr>
        <w:spacing w:after="0" w:line="360" w:lineRule="auto"/>
        <w:ind w:firstLine="720"/>
        <w:jc w:val="both"/>
        <w:rPr>
          <w:rFonts w:cs="Times New Roman"/>
        </w:rPr>
      </w:pPr>
      <w:r w:rsidRPr="00A66070">
        <w:rPr>
          <w:rFonts w:cs="Times New Roman"/>
        </w:rPr>
        <w:t xml:space="preserve">Per biudžetinius metus Gimnazijos įsigyto turto, įskaitant ir nekilnojamojo turto, įgyto patikėjimo teise ar panaudos pagrindais, vertė – </w:t>
      </w:r>
      <w:r w:rsidR="002F307E" w:rsidRPr="00A66070">
        <w:rPr>
          <w:rFonts w:cs="Times New Roman"/>
        </w:rPr>
        <w:t>47642</w:t>
      </w:r>
      <w:r w:rsidRPr="00A66070">
        <w:rPr>
          <w:rFonts w:cs="Times New Roman"/>
        </w:rPr>
        <w:t xml:space="preserve"> Eur.</w:t>
      </w:r>
    </w:p>
    <w:p w14:paraId="05FFBE2C" w14:textId="188690C4" w:rsidR="00070291" w:rsidRPr="00A66070" w:rsidRDefault="00CF1221" w:rsidP="00CB07EE">
      <w:pPr>
        <w:spacing w:after="0" w:line="360" w:lineRule="auto"/>
        <w:ind w:firstLine="720"/>
        <w:jc w:val="both"/>
        <w:rPr>
          <w:rFonts w:cs="Times New Roman"/>
        </w:rPr>
      </w:pPr>
      <w:r w:rsidRPr="00A66070">
        <w:rPr>
          <w:rFonts w:cs="Times New Roman"/>
        </w:rPr>
        <w:t xml:space="preserve">2022 m. </w:t>
      </w:r>
      <w:r w:rsidR="000534FC" w:rsidRPr="00A66070">
        <w:rPr>
          <w:rFonts w:cs="Times New Roman"/>
        </w:rPr>
        <w:t>lapkričio–</w:t>
      </w:r>
      <w:r w:rsidR="00E21B6D" w:rsidRPr="00A66070">
        <w:rPr>
          <w:rFonts w:cs="Times New Roman"/>
        </w:rPr>
        <w:t>gruodžio mėnesiais buvo atliekamas</w:t>
      </w:r>
      <w:r w:rsidR="00A66070">
        <w:rPr>
          <w:rFonts w:cs="Times New Roman"/>
        </w:rPr>
        <w:t xml:space="preserve"> </w:t>
      </w:r>
      <w:r w:rsidR="00BB1891" w:rsidRPr="00A66070">
        <w:rPr>
          <w:rFonts w:cs="Times New Roman"/>
        </w:rPr>
        <w:t>Anykščių rajono s</w:t>
      </w:r>
      <w:r w:rsidR="000534FC" w:rsidRPr="00A66070">
        <w:rPr>
          <w:rFonts w:cs="Times New Roman"/>
        </w:rPr>
        <w:t>avivaldybės</w:t>
      </w:r>
      <w:r w:rsidR="00BB1891" w:rsidRPr="00A66070">
        <w:rPr>
          <w:rFonts w:cs="Times New Roman"/>
        </w:rPr>
        <w:t xml:space="preserve"> Centralizuoto v</w:t>
      </w:r>
      <w:r w:rsidR="00E21B6D" w:rsidRPr="00A66070">
        <w:rPr>
          <w:rFonts w:cs="Times New Roman"/>
        </w:rPr>
        <w:t>idaus audito skyriaus</w:t>
      </w:r>
      <w:r w:rsidR="00BB1891" w:rsidRPr="00A66070">
        <w:rPr>
          <w:rFonts w:cs="Times New Roman"/>
        </w:rPr>
        <w:t xml:space="preserve"> Kokybiškos švietimo sistemo</w:t>
      </w:r>
      <w:r w:rsidR="00BD2639" w:rsidRPr="00A66070">
        <w:rPr>
          <w:rFonts w:cs="Times New Roman"/>
        </w:rPr>
        <w:t xml:space="preserve">s </w:t>
      </w:r>
      <w:r w:rsidR="00BB1891" w:rsidRPr="00A66070">
        <w:rPr>
          <w:rFonts w:cs="Times New Roman"/>
        </w:rPr>
        <w:t>kūrimo, sporto skatinimo ir jaunimo užimtumo progra</w:t>
      </w:r>
      <w:r w:rsidR="0074771B" w:rsidRPr="00A66070">
        <w:rPr>
          <w:rFonts w:cs="Times New Roman"/>
        </w:rPr>
        <w:t>mos (6) švietimo</w:t>
      </w:r>
      <w:r w:rsidR="00BD2639" w:rsidRPr="00A66070">
        <w:rPr>
          <w:rFonts w:cs="Times New Roman"/>
        </w:rPr>
        <w:t xml:space="preserve"> </w:t>
      </w:r>
      <w:r w:rsidR="0074771B" w:rsidRPr="00A66070">
        <w:rPr>
          <w:rFonts w:cs="Times New Roman"/>
        </w:rPr>
        <w:t>įstaigų veiklos išlaidų (6.1.2.18)</w:t>
      </w:r>
      <w:r w:rsidR="00BD2639" w:rsidRPr="00A66070">
        <w:rPr>
          <w:rFonts w:cs="Times New Roman"/>
        </w:rPr>
        <w:t xml:space="preserve"> Troškūnų Kazio I</w:t>
      </w:r>
      <w:r w:rsidR="0074771B" w:rsidRPr="00A66070">
        <w:rPr>
          <w:rFonts w:cs="Times New Roman"/>
        </w:rPr>
        <w:t>nčiūros gimnazijos veiklos vertinimo</w:t>
      </w:r>
      <w:r w:rsidR="00BD2639" w:rsidRPr="00A66070">
        <w:rPr>
          <w:rFonts w:cs="Times New Roman"/>
        </w:rPr>
        <w:t xml:space="preserve"> </w:t>
      </w:r>
      <w:r w:rsidR="0074771B" w:rsidRPr="00A66070">
        <w:rPr>
          <w:rFonts w:cs="Times New Roman"/>
        </w:rPr>
        <w:t>vidaus auditas.</w:t>
      </w:r>
    </w:p>
    <w:p w14:paraId="3F2F4300" w14:textId="77777777" w:rsidR="00070291" w:rsidRPr="00A66070" w:rsidRDefault="00070291" w:rsidP="00A66070">
      <w:pPr>
        <w:spacing w:after="0" w:line="360" w:lineRule="auto"/>
        <w:ind w:firstLine="720"/>
        <w:rPr>
          <w:b/>
        </w:rPr>
      </w:pPr>
      <w:r w:rsidRPr="00A66070">
        <w:rPr>
          <w:b/>
        </w:rPr>
        <w:t>Dokumentų valdymas</w:t>
      </w:r>
    </w:p>
    <w:p w14:paraId="132A2681" w14:textId="77777777" w:rsidR="00070291" w:rsidRPr="00A66070" w:rsidRDefault="00070291" w:rsidP="00CB07EE">
      <w:pPr>
        <w:widowControl w:val="0"/>
        <w:autoSpaceDE w:val="0"/>
        <w:autoSpaceDN w:val="0"/>
        <w:adjustRightInd w:val="0"/>
        <w:spacing w:after="0" w:line="360" w:lineRule="auto"/>
        <w:ind w:firstLine="720"/>
        <w:jc w:val="both"/>
        <w:rPr>
          <w:rFonts w:eastAsia="Times New Roman" w:cs="Times New Roman"/>
          <w:szCs w:val="24"/>
          <w:lang w:eastAsia="lt-LT"/>
        </w:rPr>
      </w:pPr>
      <w:r w:rsidRPr="00A66070">
        <w:rPr>
          <w:rFonts w:eastAsia="Times New Roman" w:cs="Times New Roman"/>
          <w:szCs w:val="24"/>
          <w:lang w:eastAsia="lt-LT"/>
        </w:rPr>
        <w:t>Gimnazijoje dokumentacija tvarkoma pagal kiekvienais metais su Anykščių r. savivaldybės administracijos direktoriumi suderintą ir Gimnazijos direktoriaus patvirtintą dokumentacijos planą. Buhalterinėje apskaitoje naudojamos apskaitos programos</w:t>
      </w:r>
      <w:r w:rsidR="00557583" w:rsidRPr="00A66070">
        <w:rPr>
          <w:rFonts w:eastAsia="Times New Roman" w:cs="Times New Roman"/>
          <w:szCs w:val="24"/>
          <w:lang w:eastAsia="lt-LT"/>
        </w:rPr>
        <w:t xml:space="preserve"> FINAS, FINALGA, FINNET, VSAKIS, F</w:t>
      </w:r>
      <w:r w:rsidR="001D1D59" w:rsidRPr="00A66070">
        <w:rPr>
          <w:rFonts w:eastAsia="Times New Roman" w:cs="Times New Roman"/>
          <w:szCs w:val="24"/>
          <w:lang w:eastAsia="lt-LT"/>
        </w:rPr>
        <w:t xml:space="preserve">VAS. </w:t>
      </w:r>
      <w:r w:rsidRPr="00A66070">
        <w:rPr>
          <w:rFonts w:eastAsia="Times New Roman" w:cs="Times New Roman"/>
          <w:szCs w:val="24"/>
          <w:lang w:eastAsia="lt-LT"/>
        </w:rPr>
        <w:t>Gimnazijos dokumentų apyvarta per biudžetinius metus vnt. (siunčiamų, gautų ir kitų sud</w:t>
      </w:r>
      <w:r w:rsidR="001D1D59" w:rsidRPr="00A66070">
        <w:rPr>
          <w:rFonts w:eastAsia="Times New Roman" w:cs="Times New Roman"/>
          <w:szCs w:val="24"/>
          <w:lang w:eastAsia="lt-LT"/>
        </w:rPr>
        <w:t>arytų dokumentų skaičius) – 1601</w:t>
      </w:r>
      <w:r w:rsidR="00680A0C" w:rsidRPr="00A66070">
        <w:rPr>
          <w:rFonts w:eastAsia="Times New Roman" w:cs="Times New Roman"/>
          <w:szCs w:val="24"/>
          <w:lang w:eastAsia="lt-LT"/>
        </w:rPr>
        <w:t xml:space="preserve"> (1280</w:t>
      </w:r>
      <w:r w:rsidRPr="00A66070">
        <w:rPr>
          <w:rFonts w:eastAsia="Times New Roman" w:cs="Times New Roman"/>
          <w:szCs w:val="24"/>
          <w:lang w:eastAsia="lt-LT"/>
        </w:rPr>
        <w:t xml:space="preserve"> vnt. – gaunami, siunčiami raštai, direktoriaus įsakymai: veiklos, komandiruočių ir atostogų, personalo </w:t>
      </w:r>
      <w:r w:rsidR="00680A0C" w:rsidRPr="00A66070">
        <w:rPr>
          <w:rFonts w:eastAsia="Times New Roman" w:cs="Times New Roman"/>
          <w:szCs w:val="24"/>
          <w:lang w:eastAsia="lt-LT"/>
        </w:rPr>
        <w:t>valdymo, mokinių klausimais, 321</w:t>
      </w:r>
      <w:r w:rsidRPr="00A66070">
        <w:rPr>
          <w:rFonts w:eastAsia="Times New Roman" w:cs="Times New Roman"/>
          <w:szCs w:val="24"/>
          <w:lang w:eastAsia="lt-LT"/>
        </w:rPr>
        <w:t xml:space="preserve"> vnt. – buhalterijos siunčiami dokumentai).</w:t>
      </w:r>
    </w:p>
    <w:p w14:paraId="5313CBA0" w14:textId="7D6C6898" w:rsidR="00070291" w:rsidRPr="00A66070" w:rsidRDefault="00070291" w:rsidP="00CB07EE">
      <w:pPr>
        <w:widowControl w:val="0"/>
        <w:autoSpaceDE w:val="0"/>
        <w:autoSpaceDN w:val="0"/>
        <w:adjustRightInd w:val="0"/>
        <w:spacing w:after="0" w:line="360" w:lineRule="auto"/>
        <w:ind w:firstLine="720"/>
        <w:jc w:val="both"/>
        <w:rPr>
          <w:rFonts w:eastAsia="Times New Roman" w:cs="Times New Roman"/>
          <w:szCs w:val="24"/>
          <w:lang w:eastAsia="lt-LT"/>
        </w:rPr>
      </w:pPr>
      <w:r w:rsidRPr="00A66070">
        <w:rPr>
          <w:rFonts w:eastAsia="Times New Roman" w:cs="Times New Roman"/>
          <w:szCs w:val="24"/>
          <w:lang w:eastAsia="lt-LT"/>
        </w:rPr>
        <w:t>Gimnazijos sudarytų elektroninių dokumentų, pasirašytų saugiu elektroniniu parašu, įskai</w:t>
      </w:r>
      <w:r w:rsidR="00680A0C" w:rsidRPr="00A66070">
        <w:rPr>
          <w:rFonts w:eastAsia="Times New Roman" w:cs="Times New Roman"/>
          <w:szCs w:val="24"/>
          <w:lang w:eastAsia="lt-LT"/>
        </w:rPr>
        <w:t xml:space="preserve">tant siunčiamus ir gaunamus, 99 vnt., t. y. 6,2 proc. </w:t>
      </w:r>
      <w:r w:rsidRPr="00A66070">
        <w:rPr>
          <w:rFonts w:eastAsia="Times New Roman" w:cs="Times New Roman"/>
          <w:szCs w:val="24"/>
          <w:lang w:eastAsia="lt-LT"/>
        </w:rPr>
        <w:t>per biudžetinius metus nuo visų Gimnazijos dokumentų metinės apyvartos.</w:t>
      </w:r>
    </w:p>
    <w:p w14:paraId="39778BC6" w14:textId="77777777" w:rsidR="00070291" w:rsidRPr="00A66070" w:rsidRDefault="00070291" w:rsidP="00A66070">
      <w:pPr>
        <w:spacing w:after="0" w:line="360" w:lineRule="auto"/>
        <w:ind w:firstLine="720"/>
        <w:rPr>
          <w:b/>
        </w:rPr>
      </w:pPr>
      <w:r w:rsidRPr="00A66070">
        <w:rPr>
          <w:b/>
        </w:rPr>
        <w:t>Viešųjų pirkimų organizavimas</w:t>
      </w:r>
    </w:p>
    <w:p w14:paraId="3A39EBD1" w14:textId="77777777" w:rsidR="00070291" w:rsidRPr="00A66070" w:rsidRDefault="00070291" w:rsidP="00CB07EE">
      <w:pPr>
        <w:widowControl w:val="0"/>
        <w:autoSpaceDE w:val="0"/>
        <w:autoSpaceDN w:val="0"/>
        <w:adjustRightInd w:val="0"/>
        <w:spacing w:after="0" w:line="360" w:lineRule="auto"/>
        <w:ind w:firstLine="720"/>
        <w:jc w:val="both"/>
        <w:rPr>
          <w:rFonts w:eastAsia="Times New Roman" w:cs="Times New Roman"/>
          <w:szCs w:val="24"/>
          <w:lang w:eastAsia="lt-LT"/>
        </w:rPr>
      </w:pPr>
      <w:r w:rsidRPr="00A66070">
        <w:rPr>
          <w:rFonts w:eastAsia="Times New Roman" w:cs="Times New Roman"/>
          <w:szCs w:val="24"/>
          <w:lang w:eastAsia="lt-LT"/>
        </w:rPr>
        <w:t>Per biudžetinius metus vykdytų viešųjų prekių, paslaug</w:t>
      </w:r>
      <w:r w:rsidR="00680A0C" w:rsidRPr="00A66070">
        <w:rPr>
          <w:rFonts w:eastAsia="Times New Roman" w:cs="Times New Roman"/>
          <w:szCs w:val="24"/>
          <w:lang w:eastAsia="lt-LT"/>
        </w:rPr>
        <w:t>ų ir darbų pirkimų vertė – 149741</w:t>
      </w:r>
      <w:r w:rsidRPr="00A66070">
        <w:rPr>
          <w:rFonts w:eastAsia="Times New Roman" w:cs="Times New Roman"/>
          <w:szCs w:val="24"/>
          <w:lang w:eastAsia="lt-LT"/>
        </w:rPr>
        <w:t xml:space="preserve"> Eur, pok</w:t>
      </w:r>
      <w:r w:rsidR="00775FB5" w:rsidRPr="00A66070">
        <w:rPr>
          <w:rFonts w:eastAsia="Times New Roman" w:cs="Times New Roman"/>
          <w:szCs w:val="24"/>
          <w:lang w:eastAsia="lt-LT"/>
        </w:rPr>
        <w:t>ytis su praėjusiais metais 89900 Eur (sumažėjimas</w:t>
      </w:r>
      <w:r w:rsidRPr="00A66070">
        <w:rPr>
          <w:rFonts w:eastAsia="Times New Roman" w:cs="Times New Roman"/>
          <w:szCs w:val="24"/>
          <w:lang w:eastAsia="lt-LT"/>
        </w:rPr>
        <w:t>).</w:t>
      </w:r>
    </w:p>
    <w:p w14:paraId="5B18964D" w14:textId="77777777" w:rsidR="00070291" w:rsidRPr="00A66070" w:rsidRDefault="00342BFF" w:rsidP="00CB07EE">
      <w:pPr>
        <w:widowControl w:val="0"/>
        <w:autoSpaceDE w:val="0"/>
        <w:autoSpaceDN w:val="0"/>
        <w:adjustRightInd w:val="0"/>
        <w:spacing w:after="0" w:line="360" w:lineRule="auto"/>
        <w:ind w:firstLine="720"/>
        <w:jc w:val="both"/>
        <w:rPr>
          <w:rFonts w:eastAsia="Times New Roman" w:cs="Times New Roman"/>
          <w:szCs w:val="24"/>
          <w:lang w:eastAsia="lt-LT"/>
        </w:rPr>
      </w:pPr>
      <w:r w:rsidRPr="00A66070">
        <w:rPr>
          <w:rFonts w:eastAsia="Times New Roman" w:cs="Times New Roman"/>
          <w:szCs w:val="24"/>
          <w:lang w:eastAsia="lt-LT"/>
        </w:rPr>
        <w:t>Per biudžetinius metus sudarytos</w:t>
      </w:r>
      <w:r w:rsidR="00070291" w:rsidRPr="00A66070">
        <w:rPr>
          <w:rFonts w:eastAsia="Times New Roman" w:cs="Times New Roman"/>
          <w:szCs w:val="24"/>
          <w:lang w:eastAsia="lt-LT"/>
        </w:rPr>
        <w:t xml:space="preserve"> </w:t>
      </w:r>
      <w:r w:rsidRPr="00A66070">
        <w:rPr>
          <w:rFonts w:eastAsia="Times New Roman" w:cs="Times New Roman"/>
          <w:szCs w:val="24"/>
          <w:lang w:eastAsia="lt-LT"/>
        </w:rPr>
        <w:t>472 viešųjų pirkimų sutartys</w:t>
      </w:r>
      <w:r w:rsidR="00070291" w:rsidRPr="00A66070">
        <w:rPr>
          <w:rFonts w:eastAsia="Times New Roman" w:cs="Times New Roman"/>
          <w:szCs w:val="24"/>
          <w:lang w:eastAsia="lt-LT"/>
        </w:rPr>
        <w:t xml:space="preserve"> (p</w:t>
      </w:r>
      <w:r w:rsidR="003C1631" w:rsidRPr="00A66070">
        <w:rPr>
          <w:rFonts w:eastAsia="Times New Roman" w:cs="Times New Roman"/>
          <w:szCs w:val="24"/>
          <w:lang w:eastAsia="lt-LT"/>
        </w:rPr>
        <w:t xml:space="preserve">okytis su praėjusiais metais </w:t>
      </w:r>
      <w:r w:rsidR="002721AF" w:rsidRPr="00A66070">
        <w:rPr>
          <w:rFonts w:eastAsia="Times New Roman" w:cs="Times New Roman"/>
          <w:szCs w:val="24"/>
          <w:lang w:eastAsia="lt-LT"/>
        </w:rPr>
        <w:t>+448 sutartys), vertė 149741</w:t>
      </w:r>
      <w:r w:rsidR="00070291" w:rsidRPr="00A66070">
        <w:rPr>
          <w:rFonts w:eastAsia="Times New Roman" w:cs="Times New Roman"/>
          <w:szCs w:val="24"/>
          <w:lang w:eastAsia="lt-LT"/>
        </w:rPr>
        <w:t xml:space="preserve"> Eur (pokyt</w:t>
      </w:r>
      <w:r w:rsidR="002721AF" w:rsidRPr="00A66070">
        <w:rPr>
          <w:rFonts w:eastAsia="Times New Roman" w:cs="Times New Roman"/>
          <w:szCs w:val="24"/>
          <w:lang w:eastAsia="lt-LT"/>
        </w:rPr>
        <w:t>is su praėjusiais metais + 109327</w:t>
      </w:r>
      <w:r w:rsidR="00070291" w:rsidRPr="00A66070">
        <w:rPr>
          <w:rFonts w:eastAsia="Times New Roman" w:cs="Times New Roman"/>
          <w:szCs w:val="24"/>
          <w:lang w:eastAsia="lt-LT"/>
        </w:rPr>
        <w:t xml:space="preserve"> Eur). </w:t>
      </w:r>
    </w:p>
    <w:p w14:paraId="594AFEF5" w14:textId="77777777" w:rsidR="00070291" w:rsidRPr="00A66070" w:rsidRDefault="00070291" w:rsidP="00A66070">
      <w:pPr>
        <w:spacing w:after="0" w:line="360" w:lineRule="auto"/>
        <w:ind w:firstLine="720"/>
        <w:rPr>
          <w:b/>
        </w:rPr>
      </w:pPr>
      <w:r w:rsidRPr="00A66070">
        <w:rPr>
          <w:b/>
        </w:rPr>
        <w:t>Informacinių technologijų ir vidaus administravimo sistemos valdymas</w:t>
      </w:r>
    </w:p>
    <w:p w14:paraId="2D23E7EE" w14:textId="77777777" w:rsidR="00070291" w:rsidRPr="00A66070" w:rsidRDefault="00726B03" w:rsidP="00CB07EE">
      <w:pPr>
        <w:widowControl w:val="0"/>
        <w:tabs>
          <w:tab w:val="left" w:pos="993"/>
        </w:tabs>
        <w:autoSpaceDE w:val="0"/>
        <w:autoSpaceDN w:val="0"/>
        <w:adjustRightInd w:val="0"/>
        <w:spacing w:after="0" w:line="360" w:lineRule="auto"/>
        <w:jc w:val="both"/>
        <w:rPr>
          <w:rFonts w:eastAsia="Times New Roman" w:cs="Times New Roman"/>
          <w:szCs w:val="24"/>
          <w:lang w:eastAsia="lt-LT"/>
        </w:rPr>
      </w:pPr>
      <w:r w:rsidRPr="00A66070">
        <w:rPr>
          <w:rFonts w:eastAsia="Times New Roman" w:cs="Times New Roman"/>
          <w:szCs w:val="24"/>
          <w:lang w:eastAsia="lt-LT"/>
        </w:rPr>
        <w:tab/>
      </w:r>
      <w:r w:rsidR="00070291" w:rsidRPr="00A66070">
        <w:rPr>
          <w:rFonts w:eastAsia="Times New Roman" w:cs="Times New Roman"/>
          <w:szCs w:val="24"/>
          <w:lang w:eastAsia="lt-LT"/>
        </w:rPr>
        <w:t>Naudojamų informacinių sistemų skaičius – 14.</w:t>
      </w:r>
    </w:p>
    <w:p w14:paraId="558550A7" w14:textId="77777777" w:rsidR="00070291" w:rsidRPr="00A66070" w:rsidRDefault="00070291" w:rsidP="00CB07EE">
      <w:pPr>
        <w:widowControl w:val="0"/>
        <w:tabs>
          <w:tab w:val="left" w:pos="993"/>
        </w:tabs>
        <w:autoSpaceDE w:val="0"/>
        <w:autoSpaceDN w:val="0"/>
        <w:adjustRightInd w:val="0"/>
        <w:spacing w:after="0" w:line="360" w:lineRule="auto"/>
        <w:jc w:val="both"/>
        <w:rPr>
          <w:rFonts w:eastAsia="Times New Roman" w:cs="Times New Roman"/>
          <w:szCs w:val="24"/>
          <w:lang w:eastAsia="lt-LT"/>
        </w:rPr>
      </w:pPr>
      <w:r w:rsidRPr="00A66070">
        <w:rPr>
          <w:rFonts w:eastAsia="Times New Roman" w:cs="Times New Roman"/>
          <w:szCs w:val="24"/>
          <w:lang w:eastAsia="lt-LT"/>
        </w:rPr>
        <w:tab/>
        <w:t>Kompiut</w:t>
      </w:r>
      <w:r w:rsidR="00D42344" w:rsidRPr="00A66070">
        <w:rPr>
          <w:rFonts w:eastAsia="Times New Roman" w:cs="Times New Roman"/>
          <w:szCs w:val="24"/>
          <w:lang w:eastAsia="lt-LT"/>
        </w:rPr>
        <w:t>erinių darbo vietų skaičius – 89</w:t>
      </w:r>
      <w:r w:rsidRPr="00A66070">
        <w:rPr>
          <w:rFonts w:eastAsia="Times New Roman" w:cs="Times New Roman"/>
          <w:szCs w:val="24"/>
          <w:lang w:eastAsia="lt-LT"/>
        </w:rPr>
        <w:t xml:space="preserve">. </w:t>
      </w:r>
    </w:p>
    <w:p w14:paraId="76740389" w14:textId="77777777" w:rsidR="00070291" w:rsidRPr="00A66070" w:rsidRDefault="00070291" w:rsidP="00CB07EE">
      <w:pPr>
        <w:widowControl w:val="0"/>
        <w:tabs>
          <w:tab w:val="left" w:pos="993"/>
        </w:tabs>
        <w:autoSpaceDE w:val="0"/>
        <w:autoSpaceDN w:val="0"/>
        <w:adjustRightInd w:val="0"/>
        <w:spacing w:after="0" w:line="360" w:lineRule="auto"/>
        <w:ind w:firstLine="993"/>
        <w:jc w:val="both"/>
        <w:rPr>
          <w:rFonts w:eastAsia="Times New Roman" w:cs="Times New Roman"/>
          <w:szCs w:val="24"/>
          <w:lang w:eastAsia="lt-LT"/>
        </w:rPr>
      </w:pPr>
      <w:r w:rsidRPr="00A66070">
        <w:rPr>
          <w:rFonts w:eastAsia="Times New Roman" w:cs="Times New Roman"/>
          <w:szCs w:val="24"/>
          <w:lang w:eastAsia="lt-LT"/>
        </w:rPr>
        <w:t>Nešiojamieji kompiuter</w:t>
      </w:r>
      <w:r w:rsidR="00D42344" w:rsidRPr="00A66070">
        <w:rPr>
          <w:rFonts w:eastAsia="Times New Roman" w:cs="Times New Roman"/>
          <w:szCs w:val="24"/>
          <w:lang w:eastAsia="lt-LT"/>
        </w:rPr>
        <w:t>iai – 28</w:t>
      </w:r>
      <w:r w:rsidRPr="00A66070">
        <w:rPr>
          <w:rFonts w:eastAsia="Times New Roman" w:cs="Times New Roman"/>
          <w:szCs w:val="24"/>
          <w:lang w:eastAsia="lt-LT"/>
        </w:rPr>
        <w:t>, planšetiniai kompiuteriai – 73.</w:t>
      </w:r>
    </w:p>
    <w:p w14:paraId="5BB89C0C" w14:textId="77777777" w:rsidR="00070291" w:rsidRPr="00A66070" w:rsidRDefault="00070291" w:rsidP="00CB07EE">
      <w:pPr>
        <w:widowControl w:val="0"/>
        <w:tabs>
          <w:tab w:val="left" w:pos="993"/>
        </w:tabs>
        <w:autoSpaceDE w:val="0"/>
        <w:autoSpaceDN w:val="0"/>
        <w:adjustRightInd w:val="0"/>
        <w:spacing w:after="0" w:line="360" w:lineRule="auto"/>
        <w:ind w:firstLine="993"/>
        <w:jc w:val="both"/>
        <w:rPr>
          <w:rFonts w:eastAsia="Times New Roman" w:cs="Times New Roman"/>
          <w:szCs w:val="24"/>
          <w:lang w:eastAsia="lt-LT"/>
        </w:rPr>
      </w:pPr>
      <w:r w:rsidRPr="00A66070">
        <w:rPr>
          <w:rFonts w:eastAsia="Times New Roman" w:cs="Times New Roman"/>
          <w:szCs w:val="24"/>
          <w:lang w:eastAsia="lt-LT"/>
        </w:rPr>
        <w:t>Naudojamo in</w:t>
      </w:r>
      <w:r w:rsidR="00D42344" w:rsidRPr="00A66070">
        <w:rPr>
          <w:rFonts w:eastAsia="Times New Roman" w:cs="Times New Roman"/>
          <w:szCs w:val="24"/>
          <w:lang w:eastAsia="lt-LT"/>
        </w:rPr>
        <w:t xml:space="preserve">terneto ryšio sparta </w:t>
      </w:r>
      <w:proofErr w:type="spellStart"/>
      <w:r w:rsidR="00D42344" w:rsidRPr="00A66070">
        <w:rPr>
          <w:rFonts w:eastAsia="Times New Roman" w:cs="Times New Roman"/>
          <w:szCs w:val="24"/>
          <w:lang w:eastAsia="lt-LT"/>
        </w:rPr>
        <w:t>Gb</w:t>
      </w:r>
      <w:proofErr w:type="spellEnd"/>
      <w:r w:rsidR="00D42344" w:rsidRPr="00A66070">
        <w:rPr>
          <w:rFonts w:eastAsia="Times New Roman" w:cs="Times New Roman"/>
          <w:szCs w:val="24"/>
          <w:lang w:eastAsia="lt-LT"/>
        </w:rPr>
        <w:t>/s – 0,3–0,5</w:t>
      </w:r>
      <w:r w:rsidR="008C733D" w:rsidRPr="00A66070">
        <w:rPr>
          <w:rFonts w:eastAsia="Times New Roman" w:cs="Times New Roman"/>
          <w:szCs w:val="24"/>
          <w:lang w:eastAsia="lt-LT"/>
        </w:rPr>
        <w:t>.</w:t>
      </w:r>
      <w:r w:rsidRPr="00A66070">
        <w:rPr>
          <w:rFonts w:eastAsia="Times New Roman" w:cs="Times New Roman"/>
          <w:szCs w:val="24"/>
          <w:lang w:eastAsia="lt-LT"/>
        </w:rPr>
        <w:t xml:space="preserve"> Internetinio</w:t>
      </w:r>
      <w:r w:rsidR="008C733D" w:rsidRPr="00A66070">
        <w:rPr>
          <w:rFonts w:eastAsia="Times New Roman" w:cs="Times New Roman"/>
          <w:szCs w:val="24"/>
          <w:lang w:eastAsia="lt-LT"/>
        </w:rPr>
        <w:t xml:space="preserve"> ryšio išlaidos per metus – 2588,06</w:t>
      </w:r>
      <w:r w:rsidRPr="00A66070">
        <w:rPr>
          <w:rFonts w:eastAsia="Times New Roman" w:cs="Times New Roman"/>
          <w:szCs w:val="24"/>
          <w:lang w:eastAsia="lt-LT"/>
        </w:rPr>
        <w:t xml:space="preserve"> Eur.</w:t>
      </w:r>
    </w:p>
    <w:p w14:paraId="54476D2C" w14:textId="77777777" w:rsidR="00070291" w:rsidRPr="00A66070" w:rsidRDefault="00726B03" w:rsidP="00CB07EE">
      <w:pPr>
        <w:widowControl w:val="0"/>
        <w:tabs>
          <w:tab w:val="left" w:pos="993"/>
        </w:tabs>
        <w:autoSpaceDE w:val="0"/>
        <w:autoSpaceDN w:val="0"/>
        <w:adjustRightInd w:val="0"/>
        <w:spacing w:after="0" w:line="360" w:lineRule="auto"/>
        <w:jc w:val="both"/>
        <w:rPr>
          <w:rFonts w:eastAsia="Times New Roman" w:cs="Times New Roman"/>
          <w:szCs w:val="24"/>
          <w:lang w:eastAsia="lt-LT"/>
        </w:rPr>
      </w:pPr>
      <w:r w:rsidRPr="00A66070">
        <w:rPr>
          <w:rFonts w:eastAsia="Times New Roman" w:cs="Times New Roman"/>
          <w:szCs w:val="24"/>
          <w:lang w:eastAsia="lt-LT"/>
        </w:rPr>
        <w:tab/>
      </w:r>
      <w:r w:rsidR="00070291" w:rsidRPr="00A66070">
        <w:rPr>
          <w:rFonts w:eastAsia="Times New Roman" w:cs="Times New Roman"/>
          <w:szCs w:val="24"/>
          <w:lang w:eastAsia="lt-LT"/>
        </w:rPr>
        <w:t xml:space="preserve">Įstaigos per biudžetinius metus patirtos faktinės kompiuterių, informacinių sistemų tvarkymo ir priežiūros išlaidos </w:t>
      </w:r>
      <w:r w:rsidR="008C733D" w:rsidRPr="00A66070">
        <w:rPr>
          <w:rFonts w:eastAsia="Times New Roman" w:cs="Times New Roman"/>
          <w:szCs w:val="24"/>
          <w:lang w:eastAsia="lt-LT"/>
        </w:rPr>
        <w:t>2418,07</w:t>
      </w:r>
      <w:r w:rsidR="00070291" w:rsidRPr="00A66070">
        <w:rPr>
          <w:rFonts w:eastAsia="Times New Roman" w:cs="Times New Roman"/>
          <w:szCs w:val="24"/>
          <w:lang w:eastAsia="lt-LT"/>
        </w:rPr>
        <w:t xml:space="preserve"> Eur.</w:t>
      </w:r>
    </w:p>
    <w:p w14:paraId="533411A4" w14:textId="77777777" w:rsidR="00726B03" w:rsidRPr="00A66070" w:rsidRDefault="00726B03" w:rsidP="00A66070">
      <w:pPr>
        <w:spacing w:after="0" w:line="360" w:lineRule="auto"/>
        <w:ind w:firstLine="720"/>
        <w:rPr>
          <w:b/>
        </w:rPr>
      </w:pPr>
      <w:r w:rsidRPr="00A66070">
        <w:rPr>
          <w:b/>
        </w:rPr>
        <w:t>Programų ir projektų valdymas</w:t>
      </w:r>
    </w:p>
    <w:p w14:paraId="0F95A68F" w14:textId="2720717D" w:rsidR="00070291" w:rsidRPr="00A66070" w:rsidRDefault="00F9091D" w:rsidP="006D1D95">
      <w:pPr>
        <w:spacing w:after="0" w:line="360" w:lineRule="auto"/>
        <w:ind w:firstLine="720"/>
        <w:jc w:val="both"/>
        <w:rPr>
          <w:b/>
        </w:rPr>
      </w:pPr>
      <w:r w:rsidRPr="00A66070">
        <w:t xml:space="preserve">Baigtas vykdyti </w:t>
      </w:r>
      <w:r w:rsidR="00070291" w:rsidRPr="00A66070">
        <w:t>KK</w:t>
      </w:r>
      <w:r w:rsidR="0047335A" w:rsidRPr="00A66070">
        <w:t xml:space="preserve"> projektas. 2022 m.</w:t>
      </w:r>
      <w:r w:rsidR="00672EA0" w:rsidRPr="00A66070">
        <w:t xml:space="preserve"> </w:t>
      </w:r>
      <w:r w:rsidR="007575B9" w:rsidRPr="00A66070">
        <w:t xml:space="preserve">už 3339,68 Eur </w:t>
      </w:r>
      <w:r w:rsidR="00672EA0" w:rsidRPr="00A66070">
        <w:t xml:space="preserve">buvo </w:t>
      </w:r>
      <w:r w:rsidR="00BC5B6A" w:rsidRPr="00A66070">
        <w:t>nupirkta</w:t>
      </w:r>
      <w:r w:rsidR="0047335A" w:rsidRPr="00A66070">
        <w:t xml:space="preserve"> elektroninės, laboratorinės svarstyklės, </w:t>
      </w:r>
      <w:r w:rsidR="00EA46A3" w:rsidRPr="00A66070">
        <w:t>multimetras</w:t>
      </w:r>
      <w:r w:rsidR="0038044E" w:rsidRPr="00A66070">
        <w:t xml:space="preserve">, stendas su Gimnazijos logotipais, </w:t>
      </w:r>
      <w:r w:rsidR="00355D8A" w:rsidRPr="00A66070">
        <w:t xml:space="preserve">grafinė planšetė, televizorius, </w:t>
      </w:r>
      <w:r w:rsidR="007575B9" w:rsidRPr="00A66070">
        <w:t>seminaras mokytojams ,,P</w:t>
      </w:r>
      <w:r w:rsidR="00672EA0" w:rsidRPr="00A66070">
        <w:t>edagoginė pagalba mokantis</w:t>
      </w:r>
      <w:r w:rsidR="00A66070">
        <w:t>“</w:t>
      </w:r>
      <w:r w:rsidR="00E85FD2" w:rsidRPr="00A66070">
        <w:t>.</w:t>
      </w:r>
      <w:r w:rsidR="00BC5B6A" w:rsidRPr="00A66070">
        <w:t xml:space="preserve"> </w:t>
      </w:r>
      <w:r w:rsidR="00007D54" w:rsidRPr="00A66070">
        <w:t>Toliau veikė ,,Namų darbų klubas</w:t>
      </w:r>
      <w:r w:rsidR="00A66070">
        <w:t>“</w:t>
      </w:r>
      <w:r w:rsidR="00007D54" w:rsidRPr="00A66070">
        <w:t xml:space="preserve">, </w:t>
      </w:r>
      <w:r w:rsidR="005F3F71" w:rsidRPr="00A66070">
        <w:t>buvo teikiamos psichologo paslaugos ir pagalba mokiniui pamokoje.</w:t>
      </w:r>
    </w:p>
    <w:p w14:paraId="7B237797" w14:textId="3DC39986" w:rsidR="00070291" w:rsidRPr="00A66070" w:rsidRDefault="00070291" w:rsidP="00CB07EE">
      <w:pPr>
        <w:spacing w:after="0" w:line="360" w:lineRule="auto"/>
        <w:ind w:firstLine="720"/>
        <w:jc w:val="both"/>
      </w:pPr>
      <w:r w:rsidRPr="00A66070">
        <w:t>Toliau vykdomas E</w:t>
      </w:r>
      <w:r w:rsidR="00A66070">
        <w:t>rasmus</w:t>
      </w:r>
      <w:r w:rsidRPr="00A66070">
        <w:t>+ projektas „BIRDS OVER EUROPEAN SKIES“, jo vykdymui gautos lėšos buvo panaudotos mokytojų išvykoms</w:t>
      </w:r>
      <w:r w:rsidR="005120E6" w:rsidRPr="00A66070">
        <w:t xml:space="preserve"> į Graikiją ir Italiją</w:t>
      </w:r>
      <w:r w:rsidRPr="00A66070">
        <w:t xml:space="preserve"> –</w:t>
      </w:r>
      <w:r w:rsidR="005120E6" w:rsidRPr="00A66070">
        <w:t xml:space="preserve"> 3261,60</w:t>
      </w:r>
      <w:r w:rsidRPr="00A66070">
        <w:t xml:space="preserve"> Eur, </w:t>
      </w:r>
      <w:r w:rsidR="00BD7EC5" w:rsidRPr="00A66070">
        <w:t xml:space="preserve">nupirkti mokymai mokiniams Panevėžio STEAM centre už 674 Eur, išleisti kalendoriai su </w:t>
      </w:r>
      <w:r w:rsidR="004E1C54" w:rsidRPr="00A66070">
        <w:t>projekto vykdytojų darytomis paukščių nuotraukomis už 250 Eur.</w:t>
      </w:r>
    </w:p>
    <w:p w14:paraId="1AAFCC2D" w14:textId="5ADCFC2F" w:rsidR="001F66B1" w:rsidRPr="00A66070" w:rsidRDefault="001F66B1" w:rsidP="001F66B1">
      <w:pPr>
        <w:spacing w:after="0" w:line="360" w:lineRule="auto"/>
        <w:ind w:firstLine="720"/>
        <w:jc w:val="both"/>
      </w:pPr>
      <w:r w:rsidRPr="00A66070">
        <w:t>Per 2022 metus įvykdyti du Savivaldybės finansuojami projektai: Vaikų užimtumo didinimo programos projektas ,,Amatų keliu</w:t>
      </w:r>
      <w:r w:rsidR="00C80E1B">
        <w:t>“</w:t>
      </w:r>
      <w:r w:rsidRPr="00A66070">
        <w:t xml:space="preserve"> (1300 Eur), skirtas specialiųjų ugdymosi poreikių turinčių mokinių kūrybingumo, pažintinių bei socialinių interesų ugdymui, ir Visuomenės sveikatos projektas ,,Sveikai ir aktyviai</w:t>
      </w:r>
      <w:r w:rsidR="00C80E1B">
        <w:t xml:space="preserve">“ </w:t>
      </w:r>
      <w:r w:rsidRPr="00A66070">
        <w:t>(1350 Eur), kuris ugdė sveikos gyvensenos įgūdžius, formavo teisingą mokinių požiūrį į savo sveikatą.</w:t>
      </w:r>
    </w:p>
    <w:p w14:paraId="6538989C" w14:textId="259FDC75" w:rsidR="00070291" w:rsidRPr="00A66070" w:rsidRDefault="00C80E1B" w:rsidP="00CB07EE">
      <w:pPr>
        <w:widowControl w:val="0"/>
        <w:tabs>
          <w:tab w:val="left" w:pos="993"/>
        </w:tabs>
        <w:autoSpaceDE w:val="0"/>
        <w:autoSpaceDN w:val="0"/>
        <w:adjustRightInd w:val="0"/>
        <w:spacing w:after="0" w:line="360" w:lineRule="auto"/>
        <w:jc w:val="both"/>
        <w:rPr>
          <w:rFonts w:eastAsia="Times New Roman" w:cs="Times New Roman"/>
          <w:szCs w:val="24"/>
          <w:lang w:eastAsia="lt-LT"/>
        </w:rPr>
      </w:pPr>
      <w:r>
        <w:t xml:space="preserve">             </w:t>
      </w:r>
      <w:r w:rsidR="00070291" w:rsidRPr="00A66070">
        <w:rPr>
          <w:rFonts w:eastAsia="Times New Roman" w:cs="Times New Roman"/>
          <w:szCs w:val="24"/>
          <w:lang w:eastAsia="lt-LT"/>
        </w:rPr>
        <w:t>Papildomai gautos lėšos nuo Savivaldybė</w:t>
      </w:r>
      <w:r w:rsidR="0097048E" w:rsidRPr="00A66070">
        <w:rPr>
          <w:rFonts w:eastAsia="Times New Roman" w:cs="Times New Roman"/>
          <w:szCs w:val="24"/>
          <w:lang w:eastAsia="lt-LT"/>
        </w:rPr>
        <w:t>s biudžeto asignavimų sudarė 0,2</w:t>
      </w:r>
      <w:r w:rsidR="00070291" w:rsidRPr="00A66070">
        <w:rPr>
          <w:rFonts w:eastAsia="Times New Roman" w:cs="Times New Roman"/>
          <w:szCs w:val="24"/>
          <w:lang w:eastAsia="lt-LT"/>
        </w:rPr>
        <w:t xml:space="preserve"> proc.</w:t>
      </w:r>
    </w:p>
    <w:p w14:paraId="474396B3" w14:textId="77777777" w:rsidR="00070291" w:rsidRPr="00A66070" w:rsidRDefault="00070291" w:rsidP="00C80E1B">
      <w:pPr>
        <w:ind w:firstLine="720"/>
        <w:rPr>
          <w:b/>
        </w:rPr>
      </w:pPr>
      <w:r w:rsidRPr="00A66070">
        <w:rPr>
          <w:b/>
        </w:rPr>
        <w:t>Patvirtintų asignavimų naudojimas</w:t>
      </w:r>
    </w:p>
    <w:p w14:paraId="06F93ECD" w14:textId="77777777" w:rsidR="00841687" w:rsidRPr="00A66070" w:rsidRDefault="00841687" w:rsidP="00841687">
      <w:pPr>
        <w:autoSpaceDN w:val="0"/>
        <w:spacing w:after="0" w:line="360" w:lineRule="auto"/>
        <w:ind w:firstLine="1296"/>
        <w:jc w:val="both"/>
        <w:rPr>
          <w:rFonts w:eastAsia="Times New Roman" w:cs="Times New Roman"/>
          <w:sz w:val="20"/>
          <w:szCs w:val="20"/>
        </w:rPr>
      </w:pPr>
      <w:r w:rsidRPr="00A66070">
        <w:rPr>
          <w:rFonts w:eastAsia="Times New Roman" w:cs="Times New Roman"/>
          <w:szCs w:val="24"/>
        </w:rPr>
        <w:tab/>
      </w:r>
      <w:r w:rsidR="000379BD" w:rsidRPr="00A66070">
        <w:rPr>
          <w:rFonts w:eastAsia="Times New Roman" w:cs="Times New Roman"/>
          <w:szCs w:val="24"/>
        </w:rPr>
        <w:tab/>
      </w:r>
      <w:r w:rsidR="000379BD" w:rsidRPr="00A66070">
        <w:rPr>
          <w:rFonts w:eastAsia="Times New Roman" w:cs="Times New Roman"/>
          <w:szCs w:val="24"/>
        </w:rPr>
        <w:tab/>
      </w:r>
      <w:r w:rsidR="000379BD" w:rsidRPr="00A66070">
        <w:rPr>
          <w:rFonts w:eastAsia="Times New Roman" w:cs="Times New Roman"/>
          <w:szCs w:val="24"/>
        </w:rPr>
        <w:tab/>
      </w:r>
      <w:r w:rsidR="000379BD" w:rsidRPr="00A66070">
        <w:rPr>
          <w:rFonts w:eastAsia="Times New Roman" w:cs="Times New Roman"/>
          <w:szCs w:val="24"/>
        </w:rPr>
        <w:tab/>
      </w:r>
      <w:r w:rsidR="000379BD" w:rsidRPr="00A66070">
        <w:rPr>
          <w:rFonts w:eastAsia="Times New Roman" w:cs="Times New Roman"/>
          <w:szCs w:val="24"/>
        </w:rPr>
        <w:tab/>
      </w:r>
      <w:r w:rsidR="000379BD" w:rsidRPr="00A66070">
        <w:rPr>
          <w:rFonts w:eastAsia="Times New Roman" w:cs="Times New Roman"/>
          <w:i/>
          <w:sz w:val="20"/>
          <w:szCs w:val="20"/>
        </w:rPr>
        <w:t>17</w:t>
      </w:r>
      <w:r w:rsidRPr="00A66070">
        <w:rPr>
          <w:rFonts w:eastAsia="Times New Roman" w:cs="Times New Roman"/>
          <w:i/>
          <w:sz w:val="20"/>
          <w:szCs w:val="20"/>
        </w:rPr>
        <w:t xml:space="preserve"> lentelė. Gautų asignavimų naudojimas</w:t>
      </w:r>
      <w:r w:rsidRPr="00A66070">
        <w:rPr>
          <w:rFonts w:eastAsia="Times New Roman" w:cs="Times New Roman"/>
          <w:sz w:val="20"/>
          <w:szCs w:val="20"/>
        </w:rPr>
        <w:t xml:space="preserve">                                                                         </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5698"/>
        <w:gridCol w:w="1530"/>
        <w:gridCol w:w="1984"/>
      </w:tblGrid>
      <w:tr w:rsidR="00841687" w:rsidRPr="00A66070" w14:paraId="5DE24102" w14:textId="77777777" w:rsidTr="001855B9">
        <w:trPr>
          <w:trHeight w:val="234"/>
        </w:trPr>
        <w:tc>
          <w:tcPr>
            <w:tcW w:w="568" w:type="dxa"/>
            <w:tcBorders>
              <w:top w:val="single" w:sz="4" w:space="0" w:color="auto"/>
              <w:left w:val="single" w:sz="4" w:space="0" w:color="auto"/>
              <w:bottom w:val="single" w:sz="4" w:space="0" w:color="auto"/>
              <w:right w:val="single" w:sz="4" w:space="0" w:color="auto"/>
            </w:tcBorders>
            <w:hideMark/>
          </w:tcPr>
          <w:p w14:paraId="22EAF5EC"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sz w:val="22"/>
              </w:rPr>
            </w:pPr>
            <w:r w:rsidRPr="00A66070">
              <w:rPr>
                <w:rFonts w:eastAsia="Times New Roman" w:cs="Times New Roman"/>
                <w:sz w:val="22"/>
              </w:rPr>
              <w:t>Eil. Nr.</w:t>
            </w:r>
          </w:p>
        </w:tc>
        <w:tc>
          <w:tcPr>
            <w:tcW w:w="5698" w:type="dxa"/>
            <w:tcBorders>
              <w:top w:val="single" w:sz="4" w:space="0" w:color="auto"/>
              <w:left w:val="single" w:sz="4" w:space="0" w:color="auto"/>
              <w:bottom w:val="single" w:sz="4" w:space="0" w:color="auto"/>
              <w:right w:val="single" w:sz="4" w:space="0" w:color="auto"/>
            </w:tcBorders>
            <w:hideMark/>
          </w:tcPr>
          <w:p w14:paraId="2AE92219"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sz w:val="22"/>
              </w:rPr>
            </w:pPr>
            <w:r w:rsidRPr="00A66070">
              <w:rPr>
                <w:rFonts w:eastAsia="Times New Roman" w:cs="Times New Roman"/>
                <w:sz w:val="22"/>
              </w:rPr>
              <w:t>Išlaidų straipsnio pavadinimas</w:t>
            </w:r>
          </w:p>
        </w:tc>
        <w:tc>
          <w:tcPr>
            <w:tcW w:w="1530" w:type="dxa"/>
            <w:tcBorders>
              <w:top w:val="single" w:sz="4" w:space="0" w:color="auto"/>
              <w:left w:val="single" w:sz="4" w:space="0" w:color="auto"/>
              <w:bottom w:val="single" w:sz="4" w:space="0" w:color="auto"/>
              <w:right w:val="single" w:sz="4" w:space="0" w:color="auto"/>
            </w:tcBorders>
            <w:hideMark/>
          </w:tcPr>
          <w:p w14:paraId="4CCDD7DF"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sz w:val="22"/>
              </w:rPr>
            </w:pPr>
            <w:r w:rsidRPr="00A66070">
              <w:rPr>
                <w:rFonts w:eastAsia="Times New Roman" w:cs="Times New Roman"/>
                <w:sz w:val="22"/>
              </w:rPr>
              <w:t>Gautos lėšos (skirti asignavimai) tūkst.</w:t>
            </w:r>
          </w:p>
          <w:p w14:paraId="0FDF6819"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sz w:val="22"/>
              </w:rPr>
            </w:pPr>
            <w:r w:rsidRPr="00A66070">
              <w:rPr>
                <w:rFonts w:eastAsia="Times New Roman" w:cs="Times New Roman"/>
                <w:sz w:val="22"/>
              </w:rPr>
              <w:t>Eur</w:t>
            </w:r>
          </w:p>
        </w:tc>
        <w:tc>
          <w:tcPr>
            <w:tcW w:w="1984" w:type="dxa"/>
            <w:tcBorders>
              <w:top w:val="single" w:sz="4" w:space="0" w:color="auto"/>
              <w:left w:val="single" w:sz="4" w:space="0" w:color="auto"/>
              <w:bottom w:val="single" w:sz="4" w:space="0" w:color="auto"/>
              <w:right w:val="single" w:sz="4" w:space="0" w:color="auto"/>
            </w:tcBorders>
            <w:hideMark/>
          </w:tcPr>
          <w:p w14:paraId="08A931A5"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sz w:val="22"/>
              </w:rPr>
            </w:pPr>
            <w:r w:rsidRPr="00A66070">
              <w:rPr>
                <w:rFonts w:eastAsia="Times New Roman" w:cs="Times New Roman"/>
                <w:sz w:val="22"/>
              </w:rPr>
              <w:t>Panaudotos lėšos tūkst. Eur</w:t>
            </w:r>
          </w:p>
        </w:tc>
      </w:tr>
      <w:tr w:rsidR="00841687" w:rsidRPr="00A66070" w14:paraId="269ED044" w14:textId="77777777" w:rsidTr="001855B9">
        <w:trPr>
          <w:trHeight w:val="234"/>
        </w:trPr>
        <w:tc>
          <w:tcPr>
            <w:tcW w:w="9780" w:type="dxa"/>
            <w:gridSpan w:val="4"/>
            <w:tcBorders>
              <w:top w:val="single" w:sz="4" w:space="0" w:color="auto"/>
              <w:left w:val="single" w:sz="4" w:space="0" w:color="auto"/>
              <w:bottom w:val="single" w:sz="4" w:space="0" w:color="auto"/>
              <w:right w:val="single" w:sz="4" w:space="0" w:color="auto"/>
            </w:tcBorders>
            <w:hideMark/>
          </w:tcPr>
          <w:p w14:paraId="4BE4E129"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sz w:val="22"/>
              </w:rPr>
            </w:pPr>
            <w:r w:rsidRPr="00A66070">
              <w:rPr>
                <w:rFonts w:eastAsia="Times New Roman" w:cs="Times New Roman"/>
                <w:b/>
                <w:sz w:val="22"/>
              </w:rPr>
              <w:t>MOKYMO LĖŠOS (</w:t>
            </w:r>
            <w:r w:rsidR="001A3384" w:rsidRPr="00A66070">
              <w:rPr>
                <w:rFonts w:eastAsia="Times New Roman" w:cs="Times New Roman"/>
                <w:b/>
                <w:sz w:val="22"/>
              </w:rPr>
              <w:t>Troškūnų Kazio I</w:t>
            </w:r>
            <w:r w:rsidR="0096277F" w:rsidRPr="00A66070">
              <w:rPr>
                <w:rFonts w:eastAsia="Times New Roman" w:cs="Times New Roman"/>
                <w:b/>
                <w:sz w:val="22"/>
              </w:rPr>
              <w:t>nčiūros gimnazija</w:t>
            </w:r>
            <w:r w:rsidRPr="00A66070">
              <w:rPr>
                <w:rFonts w:eastAsia="Times New Roman" w:cs="Times New Roman"/>
                <w:b/>
                <w:sz w:val="22"/>
              </w:rPr>
              <w:t xml:space="preserve"> ir Viešintų DC)</w:t>
            </w:r>
          </w:p>
        </w:tc>
      </w:tr>
      <w:tr w:rsidR="00841687" w:rsidRPr="00A66070" w14:paraId="03696E6C" w14:textId="77777777" w:rsidTr="001855B9">
        <w:tc>
          <w:tcPr>
            <w:tcW w:w="568" w:type="dxa"/>
            <w:tcBorders>
              <w:top w:val="single" w:sz="4" w:space="0" w:color="auto"/>
              <w:left w:val="single" w:sz="4" w:space="0" w:color="auto"/>
              <w:bottom w:val="single" w:sz="4" w:space="0" w:color="auto"/>
              <w:right w:val="single" w:sz="4" w:space="0" w:color="auto"/>
            </w:tcBorders>
            <w:hideMark/>
          </w:tcPr>
          <w:p w14:paraId="35A88989"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sz w:val="22"/>
              </w:rPr>
            </w:pPr>
            <w:r w:rsidRPr="00A66070">
              <w:rPr>
                <w:rFonts w:eastAsia="Times New Roman" w:cs="Times New Roman"/>
                <w:sz w:val="22"/>
              </w:rPr>
              <w:t>1.</w:t>
            </w:r>
          </w:p>
        </w:tc>
        <w:tc>
          <w:tcPr>
            <w:tcW w:w="5698" w:type="dxa"/>
            <w:tcBorders>
              <w:top w:val="single" w:sz="4" w:space="0" w:color="auto"/>
              <w:left w:val="single" w:sz="4" w:space="0" w:color="auto"/>
              <w:bottom w:val="single" w:sz="4" w:space="0" w:color="auto"/>
              <w:right w:val="single" w:sz="4" w:space="0" w:color="auto"/>
            </w:tcBorders>
            <w:hideMark/>
          </w:tcPr>
          <w:p w14:paraId="1DB11587"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Mokytojų ir kt. pedagoginių darbuotojų darbo užmokestis</w:t>
            </w:r>
          </w:p>
        </w:tc>
        <w:tc>
          <w:tcPr>
            <w:tcW w:w="1530" w:type="dxa"/>
            <w:tcBorders>
              <w:top w:val="single" w:sz="4" w:space="0" w:color="auto"/>
              <w:left w:val="single" w:sz="4" w:space="0" w:color="auto"/>
              <w:bottom w:val="single" w:sz="4" w:space="0" w:color="auto"/>
              <w:right w:val="single" w:sz="4" w:space="0" w:color="auto"/>
            </w:tcBorders>
          </w:tcPr>
          <w:p w14:paraId="2D939DD5"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608,1</w:t>
            </w:r>
          </w:p>
        </w:tc>
        <w:tc>
          <w:tcPr>
            <w:tcW w:w="1984" w:type="dxa"/>
            <w:tcBorders>
              <w:top w:val="single" w:sz="4" w:space="0" w:color="auto"/>
              <w:left w:val="single" w:sz="4" w:space="0" w:color="auto"/>
              <w:bottom w:val="single" w:sz="4" w:space="0" w:color="auto"/>
              <w:right w:val="single" w:sz="4" w:space="0" w:color="auto"/>
            </w:tcBorders>
          </w:tcPr>
          <w:p w14:paraId="131ABA4A"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608,1</w:t>
            </w:r>
          </w:p>
        </w:tc>
      </w:tr>
      <w:tr w:rsidR="00841687" w:rsidRPr="00A66070" w14:paraId="0D13D66A" w14:textId="77777777" w:rsidTr="001855B9">
        <w:tc>
          <w:tcPr>
            <w:tcW w:w="568" w:type="dxa"/>
            <w:tcBorders>
              <w:top w:val="single" w:sz="4" w:space="0" w:color="auto"/>
              <w:left w:val="single" w:sz="4" w:space="0" w:color="auto"/>
              <w:bottom w:val="single" w:sz="4" w:space="0" w:color="auto"/>
              <w:right w:val="single" w:sz="4" w:space="0" w:color="auto"/>
            </w:tcBorders>
            <w:hideMark/>
          </w:tcPr>
          <w:p w14:paraId="7EBDC7EC"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sz w:val="22"/>
              </w:rPr>
            </w:pPr>
            <w:r w:rsidRPr="00A66070">
              <w:rPr>
                <w:rFonts w:eastAsia="Times New Roman" w:cs="Times New Roman"/>
                <w:sz w:val="22"/>
              </w:rPr>
              <w:t>2.</w:t>
            </w:r>
          </w:p>
        </w:tc>
        <w:tc>
          <w:tcPr>
            <w:tcW w:w="5698" w:type="dxa"/>
            <w:tcBorders>
              <w:top w:val="single" w:sz="4" w:space="0" w:color="auto"/>
              <w:left w:val="single" w:sz="4" w:space="0" w:color="auto"/>
              <w:bottom w:val="single" w:sz="4" w:space="0" w:color="auto"/>
              <w:right w:val="single" w:sz="4" w:space="0" w:color="auto"/>
            </w:tcBorders>
            <w:hideMark/>
          </w:tcPr>
          <w:p w14:paraId="51ABACC2"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Socialinio draudimo įmokos</w:t>
            </w:r>
          </w:p>
        </w:tc>
        <w:tc>
          <w:tcPr>
            <w:tcW w:w="1530" w:type="dxa"/>
            <w:tcBorders>
              <w:top w:val="single" w:sz="4" w:space="0" w:color="auto"/>
              <w:left w:val="single" w:sz="4" w:space="0" w:color="auto"/>
              <w:bottom w:val="single" w:sz="4" w:space="0" w:color="auto"/>
              <w:right w:val="single" w:sz="4" w:space="0" w:color="auto"/>
            </w:tcBorders>
          </w:tcPr>
          <w:p w14:paraId="420F6A6A"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9,9</w:t>
            </w:r>
          </w:p>
        </w:tc>
        <w:tc>
          <w:tcPr>
            <w:tcW w:w="1984" w:type="dxa"/>
            <w:tcBorders>
              <w:top w:val="single" w:sz="4" w:space="0" w:color="auto"/>
              <w:left w:val="single" w:sz="4" w:space="0" w:color="auto"/>
              <w:bottom w:val="single" w:sz="4" w:space="0" w:color="auto"/>
              <w:right w:val="single" w:sz="4" w:space="0" w:color="auto"/>
            </w:tcBorders>
          </w:tcPr>
          <w:p w14:paraId="64723979"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9,9</w:t>
            </w:r>
          </w:p>
        </w:tc>
      </w:tr>
      <w:tr w:rsidR="00841687" w:rsidRPr="00A66070" w14:paraId="5D9BA4E5" w14:textId="77777777" w:rsidTr="001855B9">
        <w:tc>
          <w:tcPr>
            <w:tcW w:w="568" w:type="dxa"/>
            <w:tcBorders>
              <w:top w:val="single" w:sz="4" w:space="0" w:color="auto"/>
              <w:left w:val="single" w:sz="4" w:space="0" w:color="auto"/>
              <w:bottom w:val="single" w:sz="4" w:space="0" w:color="auto"/>
              <w:right w:val="single" w:sz="4" w:space="0" w:color="auto"/>
            </w:tcBorders>
            <w:hideMark/>
          </w:tcPr>
          <w:p w14:paraId="4D1552DC"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sz w:val="22"/>
              </w:rPr>
            </w:pPr>
            <w:r w:rsidRPr="00A66070">
              <w:rPr>
                <w:rFonts w:eastAsia="Times New Roman" w:cs="Times New Roman"/>
                <w:sz w:val="22"/>
              </w:rPr>
              <w:t>3.</w:t>
            </w:r>
          </w:p>
        </w:tc>
        <w:tc>
          <w:tcPr>
            <w:tcW w:w="5698" w:type="dxa"/>
            <w:tcBorders>
              <w:top w:val="single" w:sz="4" w:space="0" w:color="auto"/>
              <w:left w:val="single" w:sz="4" w:space="0" w:color="auto"/>
              <w:bottom w:val="single" w:sz="4" w:space="0" w:color="auto"/>
              <w:right w:val="single" w:sz="4" w:space="0" w:color="auto"/>
            </w:tcBorders>
            <w:hideMark/>
          </w:tcPr>
          <w:p w14:paraId="46189E29"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Lėšos mokinių pažintinei veiklai ir ugdymo karjerai</w:t>
            </w:r>
          </w:p>
        </w:tc>
        <w:tc>
          <w:tcPr>
            <w:tcW w:w="1530" w:type="dxa"/>
            <w:tcBorders>
              <w:top w:val="single" w:sz="4" w:space="0" w:color="auto"/>
              <w:left w:val="single" w:sz="4" w:space="0" w:color="auto"/>
              <w:bottom w:val="single" w:sz="4" w:space="0" w:color="auto"/>
              <w:right w:val="single" w:sz="4" w:space="0" w:color="auto"/>
            </w:tcBorders>
          </w:tcPr>
          <w:p w14:paraId="39785560"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0,8</w:t>
            </w:r>
          </w:p>
        </w:tc>
        <w:tc>
          <w:tcPr>
            <w:tcW w:w="1984" w:type="dxa"/>
            <w:tcBorders>
              <w:top w:val="single" w:sz="4" w:space="0" w:color="auto"/>
              <w:left w:val="single" w:sz="4" w:space="0" w:color="auto"/>
              <w:bottom w:val="single" w:sz="4" w:space="0" w:color="auto"/>
              <w:right w:val="single" w:sz="4" w:space="0" w:color="auto"/>
            </w:tcBorders>
          </w:tcPr>
          <w:p w14:paraId="58700C7B"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0,8</w:t>
            </w:r>
          </w:p>
        </w:tc>
      </w:tr>
      <w:tr w:rsidR="00841687" w:rsidRPr="00A66070" w14:paraId="1658FB98" w14:textId="77777777" w:rsidTr="001855B9">
        <w:tc>
          <w:tcPr>
            <w:tcW w:w="568" w:type="dxa"/>
            <w:tcBorders>
              <w:top w:val="single" w:sz="4" w:space="0" w:color="auto"/>
              <w:left w:val="single" w:sz="4" w:space="0" w:color="auto"/>
              <w:bottom w:val="single" w:sz="4" w:space="0" w:color="auto"/>
              <w:right w:val="single" w:sz="4" w:space="0" w:color="auto"/>
            </w:tcBorders>
            <w:hideMark/>
          </w:tcPr>
          <w:p w14:paraId="3711D9B5"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sz w:val="22"/>
              </w:rPr>
            </w:pPr>
            <w:r w:rsidRPr="00A66070">
              <w:rPr>
                <w:rFonts w:eastAsia="Times New Roman" w:cs="Times New Roman"/>
                <w:sz w:val="22"/>
              </w:rPr>
              <w:t>4.</w:t>
            </w:r>
          </w:p>
        </w:tc>
        <w:tc>
          <w:tcPr>
            <w:tcW w:w="5698" w:type="dxa"/>
            <w:tcBorders>
              <w:top w:val="single" w:sz="4" w:space="0" w:color="auto"/>
              <w:left w:val="single" w:sz="4" w:space="0" w:color="auto"/>
              <w:bottom w:val="single" w:sz="4" w:space="0" w:color="auto"/>
              <w:right w:val="single" w:sz="4" w:space="0" w:color="auto"/>
            </w:tcBorders>
            <w:hideMark/>
          </w:tcPr>
          <w:p w14:paraId="42D9B98A"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Vadovėlių ir mokymo priemonių įsigijimui skirtos lėšos</w:t>
            </w:r>
          </w:p>
        </w:tc>
        <w:tc>
          <w:tcPr>
            <w:tcW w:w="1530" w:type="dxa"/>
            <w:tcBorders>
              <w:top w:val="single" w:sz="4" w:space="0" w:color="auto"/>
              <w:left w:val="single" w:sz="4" w:space="0" w:color="auto"/>
              <w:bottom w:val="single" w:sz="4" w:space="0" w:color="auto"/>
              <w:right w:val="single" w:sz="4" w:space="0" w:color="auto"/>
            </w:tcBorders>
          </w:tcPr>
          <w:p w14:paraId="35AFB33B"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13,0</w:t>
            </w:r>
          </w:p>
        </w:tc>
        <w:tc>
          <w:tcPr>
            <w:tcW w:w="1984" w:type="dxa"/>
            <w:tcBorders>
              <w:top w:val="single" w:sz="4" w:space="0" w:color="auto"/>
              <w:left w:val="single" w:sz="4" w:space="0" w:color="auto"/>
              <w:bottom w:val="single" w:sz="4" w:space="0" w:color="auto"/>
              <w:right w:val="single" w:sz="4" w:space="0" w:color="auto"/>
            </w:tcBorders>
          </w:tcPr>
          <w:p w14:paraId="307BBEF1"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13,0</w:t>
            </w:r>
          </w:p>
        </w:tc>
      </w:tr>
      <w:tr w:rsidR="00841687" w:rsidRPr="00A66070" w14:paraId="2A7C1EB8" w14:textId="77777777" w:rsidTr="001855B9">
        <w:tc>
          <w:tcPr>
            <w:tcW w:w="568" w:type="dxa"/>
            <w:tcBorders>
              <w:top w:val="single" w:sz="4" w:space="0" w:color="auto"/>
              <w:left w:val="single" w:sz="4" w:space="0" w:color="auto"/>
              <w:bottom w:val="single" w:sz="4" w:space="0" w:color="auto"/>
              <w:right w:val="single" w:sz="4" w:space="0" w:color="auto"/>
            </w:tcBorders>
            <w:hideMark/>
          </w:tcPr>
          <w:p w14:paraId="6EB8BA1A"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sz w:val="22"/>
              </w:rPr>
            </w:pPr>
            <w:r w:rsidRPr="00A66070">
              <w:rPr>
                <w:rFonts w:eastAsia="Times New Roman" w:cs="Times New Roman"/>
                <w:sz w:val="22"/>
              </w:rPr>
              <w:t>5.</w:t>
            </w:r>
          </w:p>
        </w:tc>
        <w:tc>
          <w:tcPr>
            <w:tcW w:w="5698" w:type="dxa"/>
            <w:tcBorders>
              <w:top w:val="single" w:sz="4" w:space="0" w:color="auto"/>
              <w:left w:val="single" w:sz="4" w:space="0" w:color="auto"/>
              <w:bottom w:val="single" w:sz="4" w:space="0" w:color="auto"/>
              <w:right w:val="single" w:sz="4" w:space="0" w:color="auto"/>
            </w:tcBorders>
            <w:hideMark/>
          </w:tcPr>
          <w:p w14:paraId="3FC86704"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Mokytojų kvalifikacijai kelti skirtos lėšos</w:t>
            </w:r>
          </w:p>
        </w:tc>
        <w:tc>
          <w:tcPr>
            <w:tcW w:w="1530" w:type="dxa"/>
            <w:tcBorders>
              <w:top w:val="single" w:sz="4" w:space="0" w:color="auto"/>
              <w:left w:val="single" w:sz="4" w:space="0" w:color="auto"/>
              <w:bottom w:val="single" w:sz="4" w:space="0" w:color="auto"/>
              <w:right w:val="single" w:sz="4" w:space="0" w:color="auto"/>
            </w:tcBorders>
          </w:tcPr>
          <w:p w14:paraId="0624C9C4"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1,6</w:t>
            </w:r>
          </w:p>
        </w:tc>
        <w:tc>
          <w:tcPr>
            <w:tcW w:w="1984" w:type="dxa"/>
            <w:tcBorders>
              <w:top w:val="single" w:sz="4" w:space="0" w:color="auto"/>
              <w:left w:val="single" w:sz="4" w:space="0" w:color="auto"/>
              <w:bottom w:val="single" w:sz="4" w:space="0" w:color="auto"/>
              <w:right w:val="single" w:sz="4" w:space="0" w:color="auto"/>
            </w:tcBorders>
          </w:tcPr>
          <w:p w14:paraId="4C5D185A"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1,6</w:t>
            </w:r>
          </w:p>
        </w:tc>
      </w:tr>
      <w:tr w:rsidR="00841687" w:rsidRPr="00A66070" w14:paraId="7B8EE384" w14:textId="77777777" w:rsidTr="001855B9">
        <w:tc>
          <w:tcPr>
            <w:tcW w:w="568" w:type="dxa"/>
            <w:tcBorders>
              <w:top w:val="single" w:sz="4" w:space="0" w:color="auto"/>
              <w:left w:val="single" w:sz="4" w:space="0" w:color="auto"/>
              <w:bottom w:val="single" w:sz="4" w:space="0" w:color="auto"/>
              <w:right w:val="single" w:sz="4" w:space="0" w:color="auto"/>
            </w:tcBorders>
            <w:hideMark/>
          </w:tcPr>
          <w:p w14:paraId="76B35381"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sz w:val="22"/>
              </w:rPr>
            </w:pPr>
            <w:r w:rsidRPr="00A66070">
              <w:rPr>
                <w:rFonts w:eastAsia="Times New Roman" w:cs="Times New Roman"/>
                <w:sz w:val="22"/>
              </w:rPr>
              <w:t>6.</w:t>
            </w:r>
          </w:p>
        </w:tc>
        <w:tc>
          <w:tcPr>
            <w:tcW w:w="5698" w:type="dxa"/>
            <w:tcBorders>
              <w:top w:val="single" w:sz="4" w:space="0" w:color="auto"/>
              <w:left w:val="single" w:sz="4" w:space="0" w:color="auto"/>
              <w:bottom w:val="single" w:sz="4" w:space="0" w:color="auto"/>
              <w:right w:val="single" w:sz="4" w:space="0" w:color="auto"/>
            </w:tcBorders>
            <w:hideMark/>
          </w:tcPr>
          <w:p w14:paraId="589773D3"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IKT diegti ir naudoti</w:t>
            </w:r>
          </w:p>
        </w:tc>
        <w:tc>
          <w:tcPr>
            <w:tcW w:w="1530" w:type="dxa"/>
            <w:tcBorders>
              <w:top w:val="single" w:sz="4" w:space="0" w:color="auto"/>
              <w:left w:val="single" w:sz="4" w:space="0" w:color="auto"/>
              <w:bottom w:val="single" w:sz="4" w:space="0" w:color="auto"/>
              <w:right w:val="single" w:sz="4" w:space="0" w:color="auto"/>
            </w:tcBorders>
          </w:tcPr>
          <w:p w14:paraId="45433826"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1,6</w:t>
            </w:r>
          </w:p>
        </w:tc>
        <w:tc>
          <w:tcPr>
            <w:tcW w:w="1984" w:type="dxa"/>
            <w:tcBorders>
              <w:top w:val="single" w:sz="4" w:space="0" w:color="auto"/>
              <w:left w:val="single" w:sz="4" w:space="0" w:color="auto"/>
              <w:bottom w:val="single" w:sz="4" w:space="0" w:color="auto"/>
              <w:right w:val="single" w:sz="4" w:space="0" w:color="auto"/>
            </w:tcBorders>
          </w:tcPr>
          <w:p w14:paraId="3ECDE31F"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1,6</w:t>
            </w:r>
          </w:p>
        </w:tc>
      </w:tr>
      <w:tr w:rsidR="00841687" w:rsidRPr="00A66070" w14:paraId="00A4B2B0" w14:textId="77777777" w:rsidTr="001855B9">
        <w:tc>
          <w:tcPr>
            <w:tcW w:w="568" w:type="dxa"/>
            <w:tcBorders>
              <w:top w:val="single" w:sz="4" w:space="0" w:color="auto"/>
              <w:left w:val="single" w:sz="4" w:space="0" w:color="auto"/>
              <w:bottom w:val="single" w:sz="4" w:space="0" w:color="auto"/>
              <w:right w:val="single" w:sz="4" w:space="0" w:color="auto"/>
            </w:tcBorders>
            <w:hideMark/>
          </w:tcPr>
          <w:p w14:paraId="33BB3531"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sz w:val="22"/>
              </w:rPr>
            </w:pPr>
            <w:r w:rsidRPr="00A66070">
              <w:rPr>
                <w:rFonts w:eastAsia="Times New Roman" w:cs="Times New Roman"/>
                <w:sz w:val="22"/>
              </w:rPr>
              <w:t>7.</w:t>
            </w:r>
          </w:p>
        </w:tc>
        <w:tc>
          <w:tcPr>
            <w:tcW w:w="5698" w:type="dxa"/>
            <w:tcBorders>
              <w:top w:val="single" w:sz="4" w:space="0" w:color="auto"/>
              <w:left w:val="single" w:sz="4" w:space="0" w:color="auto"/>
              <w:bottom w:val="single" w:sz="4" w:space="0" w:color="auto"/>
              <w:right w:val="single" w:sz="4" w:space="0" w:color="auto"/>
            </w:tcBorders>
          </w:tcPr>
          <w:p w14:paraId="2FF4648E"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 xml:space="preserve">Ilgalaikio materialaus turto įsigijimas </w:t>
            </w:r>
          </w:p>
        </w:tc>
        <w:tc>
          <w:tcPr>
            <w:tcW w:w="1530" w:type="dxa"/>
            <w:tcBorders>
              <w:top w:val="single" w:sz="4" w:space="0" w:color="auto"/>
              <w:left w:val="single" w:sz="4" w:space="0" w:color="auto"/>
              <w:bottom w:val="single" w:sz="4" w:space="0" w:color="auto"/>
              <w:right w:val="single" w:sz="4" w:space="0" w:color="auto"/>
            </w:tcBorders>
          </w:tcPr>
          <w:p w14:paraId="4DC26790"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31,4</w:t>
            </w:r>
          </w:p>
        </w:tc>
        <w:tc>
          <w:tcPr>
            <w:tcW w:w="1984" w:type="dxa"/>
            <w:tcBorders>
              <w:top w:val="single" w:sz="4" w:space="0" w:color="auto"/>
              <w:left w:val="single" w:sz="4" w:space="0" w:color="auto"/>
              <w:bottom w:val="single" w:sz="4" w:space="0" w:color="auto"/>
              <w:right w:val="single" w:sz="4" w:space="0" w:color="auto"/>
            </w:tcBorders>
          </w:tcPr>
          <w:p w14:paraId="360BE032"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31,4</w:t>
            </w:r>
          </w:p>
        </w:tc>
      </w:tr>
      <w:tr w:rsidR="00841687" w:rsidRPr="00A66070" w14:paraId="1261C4D9" w14:textId="77777777" w:rsidTr="001855B9">
        <w:tc>
          <w:tcPr>
            <w:tcW w:w="568" w:type="dxa"/>
            <w:tcBorders>
              <w:top w:val="single" w:sz="4" w:space="0" w:color="auto"/>
              <w:left w:val="single" w:sz="4" w:space="0" w:color="auto"/>
              <w:bottom w:val="single" w:sz="4" w:space="0" w:color="auto"/>
              <w:right w:val="single" w:sz="4" w:space="0" w:color="auto"/>
            </w:tcBorders>
          </w:tcPr>
          <w:p w14:paraId="4967B938"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sz w:val="22"/>
              </w:rPr>
            </w:pPr>
          </w:p>
        </w:tc>
        <w:tc>
          <w:tcPr>
            <w:tcW w:w="5698" w:type="dxa"/>
            <w:tcBorders>
              <w:top w:val="single" w:sz="4" w:space="0" w:color="auto"/>
              <w:left w:val="single" w:sz="4" w:space="0" w:color="auto"/>
              <w:bottom w:val="single" w:sz="4" w:space="0" w:color="auto"/>
              <w:right w:val="single" w:sz="4" w:space="0" w:color="auto"/>
            </w:tcBorders>
          </w:tcPr>
          <w:p w14:paraId="2B39646D" w14:textId="77777777" w:rsidR="00841687" w:rsidRPr="00A66070" w:rsidRDefault="00841687" w:rsidP="001855B9">
            <w:pPr>
              <w:widowControl w:val="0"/>
              <w:autoSpaceDE w:val="0"/>
              <w:autoSpaceDN w:val="0"/>
              <w:adjustRightInd w:val="0"/>
              <w:spacing w:after="0" w:line="240" w:lineRule="auto"/>
              <w:jc w:val="right"/>
              <w:rPr>
                <w:rFonts w:eastAsia="Times New Roman" w:cs="Times New Roman"/>
                <w:sz w:val="22"/>
              </w:rPr>
            </w:pPr>
            <w:r w:rsidRPr="00A66070">
              <w:rPr>
                <w:rFonts w:eastAsia="Times New Roman" w:cs="Times New Roman"/>
                <w:sz w:val="22"/>
              </w:rPr>
              <w:t>Iš viso gauta lėšų:</w:t>
            </w:r>
          </w:p>
        </w:tc>
        <w:tc>
          <w:tcPr>
            <w:tcW w:w="1530" w:type="dxa"/>
            <w:tcBorders>
              <w:top w:val="single" w:sz="4" w:space="0" w:color="auto"/>
              <w:left w:val="single" w:sz="4" w:space="0" w:color="auto"/>
              <w:bottom w:val="single" w:sz="4" w:space="0" w:color="auto"/>
              <w:right w:val="single" w:sz="4" w:space="0" w:color="auto"/>
            </w:tcBorders>
          </w:tcPr>
          <w:p w14:paraId="53CE68B0" w14:textId="77777777" w:rsidR="00841687" w:rsidRPr="00A66070" w:rsidRDefault="00841687" w:rsidP="001855B9">
            <w:pPr>
              <w:widowControl w:val="0"/>
              <w:tabs>
                <w:tab w:val="left" w:pos="405"/>
                <w:tab w:val="center" w:pos="704"/>
              </w:tabs>
              <w:autoSpaceDE w:val="0"/>
              <w:autoSpaceDN w:val="0"/>
              <w:adjustRightInd w:val="0"/>
              <w:spacing w:after="0" w:line="240" w:lineRule="auto"/>
              <w:rPr>
                <w:rFonts w:eastAsia="Times New Roman" w:cs="Times New Roman"/>
                <w:b/>
                <w:sz w:val="22"/>
              </w:rPr>
            </w:pPr>
            <w:r w:rsidRPr="00A66070">
              <w:rPr>
                <w:rFonts w:eastAsia="Times New Roman" w:cs="Times New Roman"/>
                <w:b/>
                <w:sz w:val="22"/>
              </w:rPr>
              <w:t>666,4</w:t>
            </w:r>
          </w:p>
        </w:tc>
        <w:tc>
          <w:tcPr>
            <w:tcW w:w="1984" w:type="dxa"/>
            <w:tcBorders>
              <w:top w:val="single" w:sz="4" w:space="0" w:color="auto"/>
              <w:left w:val="single" w:sz="4" w:space="0" w:color="auto"/>
              <w:bottom w:val="single" w:sz="4" w:space="0" w:color="auto"/>
              <w:right w:val="single" w:sz="4" w:space="0" w:color="auto"/>
            </w:tcBorders>
          </w:tcPr>
          <w:p w14:paraId="3092FF88" w14:textId="77777777" w:rsidR="00841687" w:rsidRPr="00A66070" w:rsidRDefault="00841687" w:rsidP="001855B9">
            <w:pPr>
              <w:widowControl w:val="0"/>
              <w:tabs>
                <w:tab w:val="left" w:pos="405"/>
                <w:tab w:val="center" w:pos="704"/>
              </w:tabs>
              <w:autoSpaceDE w:val="0"/>
              <w:autoSpaceDN w:val="0"/>
              <w:adjustRightInd w:val="0"/>
              <w:spacing w:after="0" w:line="240" w:lineRule="auto"/>
              <w:rPr>
                <w:rFonts w:eastAsia="Times New Roman" w:cs="Times New Roman"/>
                <w:b/>
                <w:sz w:val="22"/>
              </w:rPr>
            </w:pPr>
            <w:r w:rsidRPr="00A66070">
              <w:rPr>
                <w:rFonts w:eastAsia="Times New Roman" w:cs="Times New Roman"/>
                <w:b/>
                <w:sz w:val="22"/>
              </w:rPr>
              <w:t>666,4</w:t>
            </w:r>
          </w:p>
        </w:tc>
      </w:tr>
      <w:tr w:rsidR="00841687" w:rsidRPr="00A66070" w14:paraId="0A835668" w14:textId="77777777" w:rsidTr="001855B9">
        <w:tc>
          <w:tcPr>
            <w:tcW w:w="9780" w:type="dxa"/>
            <w:gridSpan w:val="4"/>
            <w:tcBorders>
              <w:top w:val="single" w:sz="4" w:space="0" w:color="auto"/>
              <w:left w:val="single" w:sz="4" w:space="0" w:color="auto"/>
              <w:bottom w:val="single" w:sz="4" w:space="0" w:color="auto"/>
              <w:right w:val="single" w:sz="4" w:space="0" w:color="auto"/>
            </w:tcBorders>
          </w:tcPr>
          <w:p w14:paraId="4BC97466"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b/>
                <w:sz w:val="22"/>
              </w:rPr>
            </w:pPr>
            <w:r w:rsidRPr="00A66070">
              <w:rPr>
                <w:rFonts w:eastAsia="Times New Roman" w:cs="Times New Roman"/>
                <w:b/>
                <w:sz w:val="22"/>
              </w:rPr>
              <w:t>VALSTYBĖS BIUDŽETO LĖŠOS UKRAINOS VAIKŲ UGDYMUI IR PAVĖŽĖJIMUI</w:t>
            </w:r>
          </w:p>
        </w:tc>
      </w:tr>
      <w:tr w:rsidR="00841687" w:rsidRPr="00A66070" w14:paraId="604ADCCA" w14:textId="77777777" w:rsidTr="001855B9">
        <w:tc>
          <w:tcPr>
            <w:tcW w:w="568" w:type="dxa"/>
            <w:tcBorders>
              <w:top w:val="single" w:sz="4" w:space="0" w:color="auto"/>
              <w:left w:val="single" w:sz="4" w:space="0" w:color="auto"/>
              <w:bottom w:val="single" w:sz="4" w:space="0" w:color="auto"/>
              <w:right w:val="single" w:sz="4" w:space="0" w:color="auto"/>
            </w:tcBorders>
          </w:tcPr>
          <w:p w14:paraId="6B969617"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sz w:val="22"/>
              </w:rPr>
            </w:pPr>
            <w:r w:rsidRPr="00A66070">
              <w:rPr>
                <w:rFonts w:eastAsia="Times New Roman" w:cs="Times New Roman"/>
                <w:sz w:val="22"/>
              </w:rPr>
              <w:t>1.</w:t>
            </w:r>
          </w:p>
        </w:tc>
        <w:tc>
          <w:tcPr>
            <w:tcW w:w="5698" w:type="dxa"/>
            <w:tcBorders>
              <w:top w:val="single" w:sz="4" w:space="0" w:color="auto"/>
              <w:left w:val="single" w:sz="4" w:space="0" w:color="auto"/>
              <w:bottom w:val="single" w:sz="4" w:space="0" w:color="auto"/>
              <w:right w:val="single" w:sz="4" w:space="0" w:color="auto"/>
            </w:tcBorders>
          </w:tcPr>
          <w:p w14:paraId="0B08E70C"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Mokytojų darbo užmokestis ir socialinio draudimo įmokos</w:t>
            </w:r>
          </w:p>
        </w:tc>
        <w:tc>
          <w:tcPr>
            <w:tcW w:w="1530" w:type="dxa"/>
            <w:tcBorders>
              <w:top w:val="single" w:sz="4" w:space="0" w:color="auto"/>
              <w:left w:val="single" w:sz="4" w:space="0" w:color="auto"/>
              <w:bottom w:val="single" w:sz="4" w:space="0" w:color="auto"/>
              <w:right w:val="single" w:sz="4" w:space="0" w:color="auto"/>
            </w:tcBorders>
          </w:tcPr>
          <w:p w14:paraId="6F94600B"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4,9</w:t>
            </w:r>
          </w:p>
        </w:tc>
        <w:tc>
          <w:tcPr>
            <w:tcW w:w="1984" w:type="dxa"/>
            <w:tcBorders>
              <w:top w:val="single" w:sz="4" w:space="0" w:color="auto"/>
              <w:left w:val="single" w:sz="4" w:space="0" w:color="auto"/>
              <w:bottom w:val="single" w:sz="4" w:space="0" w:color="auto"/>
              <w:right w:val="single" w:sz="4" w:space="0" w:color="auto"/>
            </w:tcBorders>
          </w:tcPr>
          <w:p w14:paraId="2A35780A"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4,0</w:t>
            </w:r>
          </w:p>
        </w:tc>
      </w:tr>
      <w:tr w:rsidR="00841687" w:rsidRPr="00A66070" w14:paraId="57103BD8" w14:textId="77777777" w:rsidTr="001855B9">
        <w:tc>
          <w:tcPr>
            <w:tcW w:w="568" w:type="dxa"/>
            <w:tcBorders>
              <w:top w:val="single" w:sz="4" w:space="0" w:color="auto"/>
              <w:left w:val="single" w:sz="4" w:space="0" w:color="auto"/>
              <w:bottom w:val="single" w:sz="4" w:space="0" w:color="auto"/>
              <w:right w:val="single" w:sz="4" w:space="0" w:color="auto"/>
            </w:tcBorders>
          </w:tcPr>
          <w:p w14:paraId="33052453"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sz w:val="22"/>
              </w:rPr>
            </w:pPr>
          </w:p>
        </w:tc>
        <w:tc>
          <w:tcPr>
            <w:tcW w:w="5698" w:type="dxa"/>
            <w:tcBorders>
              <w:top w:val="single" w:sz="4" w:space="0" w:color="auto"/>
              <w:left w:val="single" w:sz="4" w:space="0" w:color="auto"/>
              <w:bottom w:val="single" w:sz="4" w:space="0" w:color="auto"/>
              <w:right w:val="single" w:sz="4" w:space="0" w:color="auto"/>
            </w:tcBorders>
          </w:tcPr>
          <w:p w14:paraId="674F500D" w14:textId="77777777" w:rsidR="00841687" w:rsidRPr="00A66070" w:rsidRDefault="00841687" w:rsidP="001855B9">
            <w:pPr>
              <w:widowControl w:val="0"/>
              <w:autoSpaceDE w:val="0"/>
              <w:autoSpaceDN w:val="0"/>
              <w:adjustRightInd w:val="0"/>
              <w:spacing w:after="0" w:line="240" w:lineRule="auto"/>
              <w:jc w:val="right"/>
              <w:rPr>
                <w:rFonts w:eastAsia="Times New Roman" w:cs="Times New Roman"/>
                <w:sz w:val="22"/>
              </w:rPr>
            </w:pPr>
            <w:r w:rsidRPr="00A66070">
              <w:rPr>
                <w:rFonts w:eastAsia="Times New Roman" w:cs="Times New Roman"/>
                <w:sz w:val="22"/>
              </w:rPr>
              <w:t>Iš viso gauta lėšų:</w:t>
            </w:r>
          </w:p>
        </w:tc>
        <w:tc>
          <w:tcPr>
            <w:tcW w:w="1530" w:type="dxa"/>
            <w:tcBorders>
              <w:top w:val="single" w:sz="4" w:space="0" w:color="auto"/>
              <w:left w:val="single" w:sz="4" w:space="0" w:color="auto"/>
              <w:bottom w:val="single" w:sz="4" w:space="0" w:color="auto"/>
              <w:right w:val="single" w:sz="4" w:space="0" w:color="auto"/>
            </w:tcBorders>
          </w:tcPr>
          <w:p w14:paraId="68BF02FF" w14:textId="77777777" w:rsidR="00841687" w:rsidRPr="00A66070" w:rsidRDefault="00841687" w:rsidP="001855B9">
            <w:pPr>
              <w:widowControl w:val="0"/>
              <w:tabs>
                <w:tab w:val="left" w:pos="405"/>
                <w:tab w:val="center" w:pos="704"/>
              </w:tabs>
              <w:autoSpaceDE w:val="0"/>
              <w:autoSpaceDN w:val="0"/>
              <w:adjustRightInd w:val="0"/>
              <w:spacing w:after="0" w:line="240" w:lineRule="auto"/>
              <w:rPr>
                <w:rFonts w:eastAsia="Times New Roman" w:cs="Times New Roman"/>
                <w:b/>
                <w:sz w:val="22"/>
              </w:rPr>
            </w:pPr>
            <w:r w:rsidRPr="00A66070">
              <w:rPr>
                <w:rFonts w:eastAsia="Times New Roman" w:cs="Times New Roman"/>
                <w:b/>
                <w:sz w:val="22"/>
              </w:rPr>
              <w:t>4,9</w:t>
            </w:r>
          </w:p>
        </w:tc>
        <w:tc>
          <w:tcPr>
            <w:tcW w:w="1984" w:type="dxa"/>
            <w:tcBorders>
              <w:top w:val="single" w:sz="4" w:space="0" w:color="auto"/>
              <w:left w:val="single" w:sz="4" w:space="0" w:color="auto"/>
              <w:bottom w:val="single" w:sz="4" w:space="0" w:color="auto"/>
              <w:right w:val="single" w:sz="4" w:space="0" w:color="auto"/>
            </w:tcBorders>
          </w:tcPr>
          <w:p w14:paraId="02E2EFA5" w14:textId="77777777" w:rsidR="00841687" w:rsidRPr="00A66070" w:rsidRDefault="00841687" w:rsidP="001855B9">
            <w:pPr>
              <w:widowControl w:val="0"/>
              <w:tabs>
                <w:tab w:val="left" w:pos="405"/>
                <w:tab w:val="center" w:pos="704"/>
              </w:tabs>
              <w:autoSpaceDE w:val="0"/>
              <w:autoSpaceDN w:val="0"/>
              <w:adjustRightInd w:val="0"/>
              <w:spacing w:after="0" w:line="240" w:lineRule="auto"/>
              <w:rPr>
                <w:rFonts w:eastAsia="Times New Roman" w:cs="Times New Roman"/>
                <w:b/>
                <w:sz w:val="22"/>
              </w:rPr>
            </w:pPr>
            <w:r w:rsidRPr="00A66070">
              <w:rPr>
                <w:rFonts w:eastAsia="Times New Roman" w:cs="Times New Roman"/>
                <w:b/>
                <w:sz w:val="22"/>
              </w:rPr>
              <w:t>4,0</w:t>
            </w:r>
          </w:p>
        </w:tc>
      </w:tr>
      <w:tr w:rsidR="00841687" w:rsidRPr="00A66070" w14:paraId="1133FB90" w14:textId="77777777" w:rsidTr="001855B9">
        <w:tc>
          <w:tcPr>
            <w:tcW w:w="9780" w:type="dxa"/>
            <w:gridSpan w:val="4"/>
            <w:tcBorders>
              <w:top w:val="single" w:sz="4" w:space="0" w:color="auto"/>
              <w:left w:val="single" w:sz="4" w:space="0" w:color="auto"/>
              <w:bottom w:val="single" w:sz="4" w:space="0" w:color="auto"/>
              <w:right w:val="single" w:sz="4" w:space="0" w:color="auto"/>
            </w:tcBorders>
          </w:tcPr>
          <w:p w14:paraId="24D4C270" w14:textId="77777777" w:rsidR="00841687" w:rsidRPr="00A66070" w:rsidRDefault="00841687" w:rsidP="001855B9">
            <w:pPr>
              <w:widowControl w:val="0"/>
              <w:tabs>
                <w:tab w:val="left" w:pos="405"/>
                <w:tab w:val="center" w:pos="704"/>
              </w:tabs>
              <w:autoSpaceDE w:val="0"/>
              <w:autoSpaceDN w:val="0"/>
              <w:adjustRightInd w:val="0"/>
              <w:spacing w:after="0" w:line="240" w:lineRule="auto"/>
              <w:jc w:val="center"/>
              <w:rPr>
                <w:rFonts w:eastAsia="Times New Roman" w:cs="Times New Roman"/>
                <w:b/>
                <w:sz w:val="22"/>
              </w:rPr>
            </w:pPr>
            <w:r w:rsidRPr="00A66070">
              <w:rPr>
                <w:rFonts w:eastAsia="Times New Roman" w:cs="Times New Roman"/>
                <w:b/>
                <w:sz w:val="22"/>
              </w:rPr>
              <w:t>VALSTYBĖS BIUDŽETO LĖŠOS MOKYKLŲ TINKLO GERINIMUI IR MOKYMO REIKMĖMS</w:t>
            </w:r>
          </w:p>
        </w:tc>
      </w:tr>
      <w:tr w:rsidR="00841687" w:rsidRPr="00A66070" w14:paraId="4A8C8327" w14:textId="77777777" w:rsidTr="001855B9">
        <w:tc>
          <w:tcPr>
            <w:tcW w:w="568" w:type="dxa"/>
            <w:tcBorders>
              <w:top w:val="single" w:sz="4" w:space="0" w:color="auto"/>
              <w:left w:val="single" w:sz="4" w:space="0" w:color="auto"/>
              <w:bottom w:val="single" w:sz="4" w:space="0" w:color="auto"/>
              <w:right w:val="single" w:sz="4" w:space="0" w:color="auto"/>
            </w:tcBorders>
          </w:tcPr>
          <w:p w14:paraId="1246719F"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sz w:val="22"/>
              </w:rPr>
            </w:pPr>
            <w:r w:rsidRPr="00A66070">
              <w:rPr>
                <w:rFonts w:eastAsia="Times New Roman" w:cs="Times New Roman"/>
                <w:sz w:val="22"/>
              </w:rPr>
              <w:t>1.</w:t>
            </w:r>
          </w:p>
        </w:tc>
        <w:tc>
          <w:tcPr>
            <w:tcW w:w="5698" w:type="dxa"/>
            <w:tcBorders>
              <w:top w:val="single" w:sz="4" w:space="0" w:color="auto"/>
              <w:left w:val="single" w:sz="4" w:space="0" w:color="auto"/>
              <w:bottom w:val="single" w:sz="4" w:space="0" w:color="auto"/>
              <w:right w:val="single" w:sz="4" w:space="0" w:color="auto"/>
            </w:tcBorders>
          </w:tcPr>
          <w:p w14:paraId="33819DFB"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Mokytojų darbo užmokestis ir socialinio draudimo įmokos</w:t>
            </w:r>
          </w:p>
        </w:tc>
        <w:tc>
          <w:tcPr>
            <w:tcW w:w="1530" w:type="dxa"/>
            <w:tcBorders>
              <w:top w:val="single" w:sz="4" w:space="0" w:color="auto"/>
              <w:left w:val="single" w:sz="4" w:space="0" w:color="auto"/>
              <w:bottom w:val="single" w:sz="4" w:space="0" w:color="auto"/>
              <w:right w:val="single" w:sz="4" w:space="0" w:color="auto"/>
            </w:tcBorders>
          </w:tcPr>
          <w:p w14:paraId="0E966906" w14:textId="77777777" w:rsidR="00841687" w:rsidRPr="00A66070" w:rsidRDefault="00841687" w:rsidP="001855B9">
            <w:pPr>
              <w:widowControl w:val="0"/>
              <w:tabs>
                <w:tab w:val="left" w:pos="405"/>
                <w:tab w:val="center" w:pos="704"/>
              </w:tabs>
              <w:autoSpaceDE w:val="0"/>
              <w:autoSpaceDN w:val="0"/>
              <w:adjustRightInd w:val="0"/>
              <w:spacing w:after="0" w:line="240" w:lineRule="auto"/>
              <w:rPr>
                <w:rFonts w:eastAsia="Times New Roman" w:cs="Times New Roman"/>
                <w:sz w:val="22"/>
              </w:rPr>
            </w:pPr>
            <w:r w:rsidRPr="00A66070">
              <w:rPr>
                <w:rFonts w:eastAsia="Times New Roman" w:cs="Times New Roman"/>
                <w:sz w:val="22"/>
              </w:rPr>
              <w:t>14,5</w:t>
            </w:r>
          </w:p>
        </w:tc>
        <w:tc>
          <w:tcPr>
            <w:tcW w:w="1984" w:type="dxa"/>
            <w:tcBorders>
              <w:top w:val="single" w:sz="4" w:space="0" w:color="auto"/>
              <w:left w:val="single" w:sz="4" w:space="0" w:color="auto"/>
              <w:bottom w:val="single" w:sz="4" w:space="0" w:color="auto"/>
              <w:right w:val="single" w:sz="4" w:space="0" w:color="auto"/>
            </w:tcBorders>
          </w:tcPr>
          <w:p w14:paraId="3B47BF8E" w14:textId="77777777" w:rsidR="00841687" w:rsidRPr="00A66070" w:rsidRDefault="00841687" w:rsidP="001855B9">
            <w:pPr>
              <w:widowControl w:val="0"/>
              <w:tabs>
                <w:tab w:val="left" w:pos="405"/>
                <w:tab w:val="center" w:pos="704"/>
              </w:tabs>
              <w:autoSpaceDE w:val="0"/>
              <w:autoSpaceDN w:val="0"/>
              <w:adjustRightInd w:val="0"/>
              <w:spacing w:after="0" w:line="240" w:lineRule="auto"/>
              <w:rPr>
                <w:rFonts w:eastAsia="Times New Roman" w:cs="Times New Roman"/>
                <w:sz w:val="22"/>
              </w:rPr>
            </w:pPr>
            <w:r w:rsidRPr="00A66070">
              <w:rPr>
                <w:rFonts w:eastAsia="Times New Roman" w:cs="Times New Roman"/>
                <w:sz w:val="22"/>
              </w:rPr>
              <w:t>14,5</w:t>
            </w:r>
          </w:p>
        </w:tc>
      </w:tr>
      <w:tr w:rsidR="00841687" w:rsidRPr="00A66070" w14:paraId="72FE2881" w14:textId="77777777" w:rsidTr="001855B9">
        <w:tc>
          <w:tcPr>
            <w:tcW w:w="568" w:type="dxa"/>
            <w:tcBorders>
              <w:top w:val="single" w:sz="4" w:space="0" w:color="auto"/>
              <w:left w:val="single" w:sz="4" w:space="0" w:color="auto"/>
              <w:bottom w:val="single" w:sz="4" w:space="0" w:color="auto"/>
              <w:right w:val="single" w:sz="4" w:space="0" w:color="auto"/>
            </w:tcBorders>
          </w:tcPr>
          <w:p w14:paraId="0B903D79"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sz w:val="22"/>
              </w:rPr>
            </w:pPr>
            <w:r w:rsidRPr="00A66070">
              <w:rPr>
                <w:rFonts w:eastAsia="Times New Roman" w:cs="Times New Roman"/>
                <w:sz w:val="22"/>
              </w:rPr>
              <w:t>2.</w:t>
            </w:r>
          </w:p>
        </w:tc>
        <w:tc>
          <w:tcPr>
            <w:tcW w:w="5698" w:type="dxa"/>
            <w:tcBorders>
              <w:top w:val="single" w:sz="4" w:space="0" w:color="auto"/>
              <w:left w:val="single" w:sz="4" w:space="0" w:color="auto"/>
              <w:bottom w:val="single" w:sz="4" w:space="0" w:color="auto"/>
              <w:right w:val="single" w:sz="4" w:space="0" w:color="auto"/>
            </w:tcBorders>
          </w:tcPr>
          <w:p w14:paraId="3792F751"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Mokymo priemonių įsigijimui skirtos lėšos</w:t>
            </w:r>
          </w:p>
        </w:tc>
        <w:tc>
          <w:tcPr>
            <w:tcW w:w="1530" w:type="dxa"/>
            <w:tcBorders>
              <w:top w:val="single" w:sz="4" w:space="0" w:color="auto"/>
              <w:left w:val="single" w:sz="4" w:space="0" w:color="auto"/>
              <w:bottom w:val="single" w:sz="4" w:space="0" w:color="auto"/>
              <w:right w:val="single" w:sz="4" w:space="0" w:color="auto"/>
            </w:tcBorders>
          </w:tcPr>
          <w:p w14:paraId="1C26A649" w14:textId="77777777" w:rsidR="00841687" w:rsidRPr="00A66070" w:rsidRDefault="00841687" w:rsidP="001855B9">
            <w:pPr>
              <w:widowControl w:val="0"/>
              <w:tabs>
                <w:tab w:val="left" w:pos="405"/>
                <w:tab w:val="center" w:pos="704"/>
              </w:tabs>
              <w:autoSpaceDE w:val="0"/>
              <w:autoSpaceDN w:val="0"/>
              <w:adjustRightInd w:val="0"/>
              <w:spacing w:after="0" w:line="240" w:lineRule="auto"/>
              <w:rPr>
                <w:rFonts w:eastAsia="Times New Roman" w:cs="Times New Roman"/>
                <w:sz w:val="22"/>
              </w:rPr>
            </w:pPr>
            <w:r w:rsidRPr="00A66070">
              <w:rPr>
                <w:rFonts w:eastAsia="Times New Roman" w:cs="Times New Roman"/>
                <w:sz w:val="22"/>
              </w:rPr>
              <w:t>5,0</w:t>
            </w:r>
          </w:p>
        </w:tc>
        <w:tc>
          <w:tcPr>
            <w:tcW w:w="1984" w:type="dxa"/>
            <w:tcBorders>
              <w:top w:val="single" w:sz="4" w:space="0" w:color="auto"/>
              <w:left w:val="single" w:sz="4" w:space="0" w:color="auto"/>
              <w:bottom w:val="single" w:sz="4" w:space="0" w:color="auto"/>
              <w:right w:val="single" w:sz="4" w:space="0" w:color="auto"/>
            </w:tcBorders>
          </w:tcPr>
          <w:p w14:paraId="11C5F96B" w14:textId="77777777" w:rsidR="00841687" w:rsidRPr="00A66070" w:rsidRDefault="00841687" w:rsidP="001855B9">
            <w:pPr>
              <w:widowControl w:val="0"/>
              <w:tabs>
                <w:tab w:val="left" w:pos="405"/>
                <w:tab w:val="center" w:pos="704"/>
              </w:tabs>
              <w:autoSpaceDE w:val="0"/>
              <w:autoSpaceDN w:val="0"/>
              <w:adjustRightInd w:val="0"/>
              <w:spacing w:after="0" w:line="240" w:lineRule="auto"/>
              <w:rPr>
                <w:rFonts w:eastAsia="Times New Roman" w:cs="Times New Roman"/>
                <w:sz w:val="22"/>
              </w:rPr>
            </w:pPr>
            <w:r w:rsidRPr="00A66070">
              <w:rPr>
                <w:rFonts w:eastAsia="Times New Roman" w:cs="Times New Roman"/>
                <w:sz w:val="22"/>
              </w:rPr>
              <w:t>5,0</w:t>
            </w:r>
          </w:p>
        </w:tc>
      </w:tr>
      <w:tr w:rsidR="00841687" w:rsidRPr="00A66070" w14:paraId="43482984" w14:textId="77777777" w:rsidTr="001855B9">
        <w:tc>
          <w:tcPr>
            <w:tcW w:w="568" w:type="dxa"/>
            <w:tcBorders>
              <w:top w:val="single" w:sz="4" w:space="0" w:color="auto"/>
              <w:left w:val="single" w:sz="4" w:space="0" w:color="auto"/>
              <w:bottom w:val="single" w:sz="4" w:space="0" w:color="auto"/>
              <w:right w:val="single" w:sz="4" w:space="0" w:color="auto"/>
            </w:tcBorders>
          </w:tcPr>
          <w:p w14:paraId="1B64C444"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sz w:val="22"/>
              </w:rPr>
            </w:pPr>
          </w:p>
        </w:tc>
        <w:tc>
          <w:tcPr>
            <w:tcW w:w="5698" w:type="dxa"/>
            <w:tcBorders>
              <w:top w:val="single" w:sz="4" w:space="0" w:color="auto"/>
              <w:left w:val="single" w:sz="4" w:space="0" w:color="auto"/>
              <w:bottom w:val="single" w:sz="4" w:space="0" w:color="auto"/>
              <w:right w:val="single" w:sz="4" w:space="0" w:color="auto"/>
            </w:tcBorders>
          </w:tcPr>
          <w:p w14:paraId="03CA31A9" w14:textId="77777777" w:rsidR="00841687" w:rsidRPr="00A66070" w:rsidRDefault="00841687" w:rsidP="001855B9">
            <w:pPr>
              <w:widowControl w:val="0"/>
              <w:autoSpaceDE w:val="0"/>
              <w:autoSpaceDN w:val="0"/>
              <w:adjustRightInd w:val="0"/>
              <w:spacing w:after="0" w:line="240" w:lineRule="auto"/>
              <w:jc w:val="right"/>
              <w:rPr>
                <w:rFonts w:eastAsia="Times New Roman" w:cs="Times New Roman"/>
                <w:sz w:val="22"/>
              </w:rPr>
            </w:pPr>
            <w:r w:rsidRPr="00A66070">
              <w:rPr>
                <w:rFonts w:eastAsia="Times New Roman" w:cs="Times New Roman"/>
                <w:sz w:val="22"/>
              </w:rPr>
              <w:t>Iš viso gauta lėšų:</w:t>
            </w:r>
          </w:p>
        </w:tc>
        <w:tc>
          <w:tcPr>
            <w:tcW w:w="1530" w:type="dxa"/>
            <w:tcBorders>
              <w:top w:val="single" w:sz="4" w:space="0" w:color="auto"/>
              <w:left w:val="single" w:sz="4" w:space="0" w:color="auto"/>
              <w:bottom w:val="single" w:sz="4" w:space="0" w:color="auto"/>
              <w:right w:val="single" w:sz="4" w:space="0" w:color="auto"/>
            </w:tcBorders>
          </w:tcPr>
          <w:p w14:paraId="7EDFC269" w14:textId="77777777" w:rsidR="00841687" w:rsidRPr="00A66070" w:rsidRDefault="00841687" w:rsidP="001855B9">
            <w:pPr>
              <w:widowControl w:val="0"/>
              <w:tabs>
                <w:tab w:val="left" w:pos="405"/>
                <w:tab w:val="center" w:pos="704"/>
              </w:tabs>
              <w:autoSpaceDE w:val="0"/>
              <w:autoSpaceDN w:val="0"/>
              <w:adjustRightInd w:val="0"/>
              <w:spacing w:after="0" w:line="240" w:lineRule="auto"/>
              <w:rPr>
                <w:rFonts w:eastAsia="Times New Roman" w:cs="Times New Roman"/>
                <w:b/>
                <w:sz w:val="22"/>
              </w:rPr>
            </w:pPr>
            <w:r w:rsidRPr="00A66070">
              <w:rPr>
                <w:rFonts w:eastAsia="Times New Roman" w:cs="Times New Roman"/>
                <w:b/>
                <w:sz w:val="22"/>
              </w:rPr>
              <w:t>19,5</w:t>
            </w:r>
          </w:p>
        </w:tc>
        <w:tc>
          <w:tcPr>
            <w:tcW w:w="1984" w:type="dxa"/>
            <w:tcBorders>
              <w:top w:val="single" w:sz="4" w:space="0" w:color="auto"/>
              <w:left w:val="single" w:sz="4" w:space="0" w:color="auto"/>
              <w:bottom w:val="single" w:sz="4" w:space="0" w:color="auto"/>
              <w:right w:val="single" w:sz="4" w:space="0" w:color="auto"/>
            </w:tcBorders>
          </w:tcPr>
          <w:p w14:paraId="693221D0" w14:textId="77777777" w:rsidR="00841687" w:rsidRPr="00A66070" w:rsidRDefault="00841687" w:rsidP="001855B9">
            <w:pPr>
              <w:widowControl w:val="0"/>
              <w:tabs>
                <w:tab w:val="left" w:pos="405"/>
                <w:tab w:val="center" w:pos="704"/>
              </w:tabs>
              <w:autoSpaceDE w:val="0"/>
              <w:autoSpaceDN w:val="0"/>
              <w:adjustRightInd w:val="0"/>
              <w:spacing w:after="0" w:line="240" w:lineRule="auto"/>
              <w:rPr>
                <w:rFonts w:eastAsia="Times New Roman" w:cs="Times New Roman"/>
                <w:b/>
                <w:sz w:val="22"/>
              </w:rPr>
            </w:pPr>
            <w:r w:rsidRPr="00A66070">
              <w:rPr>
                <w:rFonts w:eastAsia="Times New Roman" w:cs="Times New Roman"/>
                <w:b/>
                <w:sz w:val="22"/>
              </w:rPr>
              <w:t>19,5</w:t>
            </w:r>
          </w:p>
        </w:tc>
      </w:tr>
      <w:tr w:rsidR="00841687" w:rsidRPr="00A66070" w14:paraId="7C9165AB" w14:textId="77777777" w:rsidTr="001855B9">
        <w:tc>
          <w:tcPr>
            <w:tcW w:w="9780" w:type="dxa"/>
            <w:gridSpan w:val="4"/>
            <w:tcBorders>
              <w:top w:val="single" w:sz="4" w:space="0" w:color="auto"/>
              <w:left w:val="single" w:sz="4" w:space="0" w:color="auto"/>
              <w:bottom w:val="single" w:sz="4" w:space="0" w:color="auto"/>
              <w:right w:val="single" w:sz="4" w:space="0" w:color="auto"/>
            </w:tcBorders>
          </w:tcPr>
          <w:p w14:paraId="426D7795"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b/>
                <w:sz w:val="22"/>
              </w:rPr>
            </w:pPr>
            <w:r w:rsidRPr="00A66070">
              <w:rPr>
                <w:rFonts w:eastAsia="Times New Roman" w:cs="Times New Roman"/>
                <w:b/>
                <w:sz w:val="22"/>
              </w:rPr>
              <w:t>LĖŠOS PEDAGOGINIŲ DARBUOTOJŲ SKAIČIAUS OPTIMIZAVIMUI</w:t>
            </w:r>
          </w:p>
        </w:tc>
      </w:tr>
      <w:tr w:rsidR="00841687" w:rsidRPr="00A66070" w14:paraId="4CEBCD29" w14:textId="77777777" w:rsidTr="001855B9">
        <w:tc>
          <w:tcPr>
            <w:tcW w:w="568" w:type="dxa"/>
            <w:tcBorders>
              <w:top w:val="single" w:sz="4" w:space="0" w:color="auto"/>
              <w:left w:val="single" w:sz="4" w:space="0" w:color="auto"/>
              <w:bottom w:val="single" w:sz="4" w:space="0" w:color="auto"/>
              <w:right w:val="single" w:sz="4" w:space="0" w:color="auto"/>
            </w:tcBorders>
          </w:tcPr>
          <w:p w14:paraId="70F64974"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sz w:val="22"/>
              </w:rPr>
            </w:pPr>
            <w:r w:rsidRPr="00A66070">
              <w:rPr>
                <w:rFonts w:eastAsia="Times New Roman" w:cs="Times New Roman"/>
                <w:sz w:val="22"/>
              </w:rPr>
              <w:t>1.</w:t>
            </w:r>
          </w:p>
        </w:tc>
        <w:tc>
          <w:tcPr>
            <w:tcW w:w="5698" w:type="dxa"/>
            <w:tcBorders>
              <w:top w:val="single" w:sz="4" w:space="0" w:color="auto"/>
              <w:left w:val="single" w:sz="4" w:space="0" w:color="auto"/>
              <w:bottom w:val="single" w:sz="4" w:space="0" w:color="auto"/>
              <w:right w:val="single" w:sz="4" w:space="0" w:color="auto"/>
            </w:tcBorders>
          </w:tcPr>
          <w:p w14:paraId="336CDC8E"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Mokytojų darbo užmokestis ir socialinio draudimo įmokos</w:t>
            </w:r>
          </w:p>
        </w:tc>
        <w:tc>
          <w:tcPr>
            <w:tcW w:w="1530" w:type="dxa"/>
            <w:tcBorders>
              <w:top w:val="single" w:sz="4" w:space="0" w:color="auto"/>
              <w:left w:val="single" w:sz="4" w:space="0" w:color="auto"/>
              <w:bottom w:val="single" w:sz="4" w:space="0" w:color="auto"/>
              <w:right w:val="single" w:sz="4" w:space="0" w:color="auto"/>
            </w:tcBorders>
          </w:tcPr>
          <w:p w14:paraId="7255FF56"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2,7</w:t>
            </w:r>
          </w:p>
        </w:tc>
        <w:tc>
          <w:tcPr>
            <w:tcW w:w="1984" w:type="dxa"/>
            <w:tcBorders>
              <w:top w:val="single" w:sz="4" w:space="0" w:color="auto"/>
              <w:left w:val="single" w:sz="4" w:space="0" w:color="auto"/>
              <w:bottom w:val="single" w:sz="4" w:space="0" w:color="auto"/>
              <w:right w:val="single" w:sz="4" w:space="0" w:color="auto"/>
            </w:tcBorders>
          </w:tcPr>
          <w:p w14:paraId="68317895"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2,7</w:t>
            </w:r>
          </w:p>
        </w:tc>
      </w:tr>
      <w:tr w:rsidR="00841687" w:rsidRPr="00A66070" w14:paraId="65ED729D" w14:textId="77777777" w:rsidTr="001855B9">
        <w:tc>
          <w:tcPr>
            <w:tcW w:w="568" w:type="dxa"/>
            <w:tcBorders>
              <w:top w:val="single" w:sz="4" w:space="0" w:color="auto"/>
              <w:left w:val="single" w:sz="4" w:space="0" w:color="auto"/>
              <w:bottom w:val="single" w:sz="4" w:space="0" w:color="auto"/>
              <w:right w:val="single" w:sz="4" w:space="0" w:color="auto"/>
            </w:tcBorders>
          </w:tcPr>
          <w:p w14:paraId="0D2A805B"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sz w:val="22"/>
              </w:rPr>
            </w:pPr>
          </w:p>
        </w:tc>
        <w:tc>
          <w:tcPr>
            <w:tcW w:w="5698" w:type="dxa"/>
            <w:tcBorders>
              <w:top w:val="single" w:sz="4" w:space="0" w:color="auto"/>
              <w:left w:val="single" w:sz="4" w:space="0" w:color="auto"/>
              <w:bottom w:val="single" w:sz="4" w:space="0" w:color="auto"/>
              <w:right w:val="single" w:sz="4" w:space="0" w:color="auto"/>
            </w:tcBorders>
          </w:tcPr>
          <w:p w14:paraId="328ACA19" w14:textId="77777777" w:rsidR="00841687" w:rsidRPr="00A66070" w:rsidRDefault="00841687" w:rsidP="001855B9">
            <w:pPr>
              <w:widowControl w:val="0"/>
              <w:autoSpaceDE w:val="0"/>
              <w:autoSpaceDN w:val="0"/>
              <w:adjustRightInd w:val="0"/>
              <w:spacing w:after="0" w:line="240" w:lineRule="auto"/>
              <w:jc w:val="right"/>
              <w:rPr>
                <w:rFonts w:eastAsia="Times New Roman" w:cs="Times New Roman"/>
                <w:sz w:val="22"/>
              </w:rPr>
            </w:pPr>
            <w:r w:rsidRPr="00A66070">
              <w:rPr>
                <w:rFonts w:eastAsia="Times New Roman" w:cs="Times New Roman"/>
                <w:sz w:val="22"/>
              </w:rPr>
              <w:t>Iš viso gauta lėšų:</w:t>
            </w:r>
          </w:p>
        </w:tc>
        <w:tc>
          <w:tcPr>
            <w:tcW w:w="1530" w:type="dxa"/>
            <w:tcBorders>
              <w:top w:val="single" w:sz="4" w:space="0" w:color="auto"/>
              <w:left w:val="single" w:sz="4" w:space="0" w:color="auto"/>
              <w:bottom w:val="single" w:sz="4" w:space="0" w:color="auto"/>
              <w:right w:val="single" w:sz="4" w:space="0" w:color="auto"/>
            </w:tcBorders>
          </w:tcPr>
          <w:p w14:paraId="1177ECEA" w14:textId="77777777" w:rsidR="00841687" w:rsidRPr="00A66070" w:rsidRDefault="00841687" w:rsidP="001855B9">
            <w:pPr>
              <w:widowControl w:val="0"/>
              <w:tabs>
                <w:tab w:val="left" w:pos="405"/>
                <w:tab w:val="center" w:pos="704"/>
              </w:tabs>
              <w:autoSpaceDE w:val="0"/>
              <w:autoSpaceDN w:val="0"/>
              <w:adjustRightInd w:val="0"/>
              <w:spacing w:after="0" w:line="240" w:lineRule="auto"/>
              <w:rPr>
                <w:rFonts w:eastAsia="Times New Roman" w:cs="Times New Roman"/>
                <w:b/>
                <w:sz w:val="22"/>
              </w:rPr>
            </w:pPr>
            <w:r w:rsidRPr="00A66070">
              <w:rPr>
                <w:rFonts w:eastAsia="Times New Roman" w:cs="Times New Roman"/>
                <w:b/>
                <w:sz w:val="22"/>
              </w:rPr>
              <w:t>2,7</w:t>
            </w:r>
          </w:p>
        </w:tc>
        <w:tc>
          <w:tcPr>
            <w:tcW w:w="1984" w:type="dxa"/>
            <w:tcBorders>
              <w:top w:val="single" w:sz="4" w:space="0" w:color="auto"/>
              <w:left w:val="single" w:sz="4" w:space="0" w:color="auto"/>
              <w:bottom w:val="single" w:sz="4" w:space="0" w:color="auto"/>
              <w:right w:val="single" w:sz="4" w:space="0" w:color="auto"/>
            </w:tcBorders>
          </w:tcPr>
          <w:p w14:paraId="40C87997" w14:textId="77777777" w:rsidR="00841687" w:rsidRPr="00A66070" w:rsidRDefault="00841687" w:rsidP="001855B9">
            <w:pPr>
              <w:widowControl w:val="0"/>
              <w:tabs>
                <w:tab w:val="left" w:pos="405"/>
                <w:tab w:val="center" w:pos="704"/>
              </w:tabs>
              <w:autoSpaceDE w:val="0"/>
              <w:autoSpaceDN w:val="0"/>
              <w:adjustRightInd w:val="0"/>
              <w:spacing w:after="0" w:line="240" w:lineRule="auto"/>
              <w:rPr>
                <w:rFonts w:eastAsia="Times New Roman" w:cs="Times New Roman"/>
                <w:b/>
                <w:sz w:val="22"/>
              </w:rPr>
            </w:pPr>
            <w:r w:rsidRPr="00A66070">
              <w:rPr>
                <w:rFonts w:eastAsia="Times New Roman" w:cs="Times New Roman"/>
                <w:b/>
                <w:sz w:val="22"/>
              </w:rPr>
              <w:t>2,7</w:t>
            </w:r>
          </w:p>
        </w:tc>
      </w:tr>
      <w:tr w:rsidR="00841687" w:rsidRPr="00A66070" w14:paraId="453FCB5E" w14:textId="77777777" w:rsidTr="001855B9">
        <w:tc>
          <w:tcPr>
            <w:tcW w:w="9780" w:type="dxa"/>
            <w:gridSpan w:val="4"/>
            <w:tcBorders>
              <w:top w:val="single" w:sz="4" w:space="0" w:color="auto"/>
              <w:left w:val="single" w:sz="4" w:space="0" w:color="auto"/>
              <w:bottom w:val="single" w:sz="4" w:space="0" w:color="auto"/>
              <w:right w:val="single" w:sz="4" w:space="0" w:color="auto"/>
            </w:tcBorders>
          </w:tcPr>
          <w:p w14:paraId="6152EC4A"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b/>
                <w:sz w:val="22"/>
              </w:rPr>
            </w:pPr>
            <w:r w:rsidRPr="00A66070">
              <w:rPr>
                <w:rFonts w:eastAsia="Times New Roman" w:cs="Times New Roman"/>
                <w:b/>
                <w:sz w:val="22"/>
              </w:rPr>
              <w:t>LĖŠOS, SKIRTOS SOCIALINĘ RIZIKĄ PATIRIANČIŲ VAIKŲ IKIMOKYKLINIAM UGDYMUI</w:t>
            </w:r>
          </w:p>
        </w:tc>
      </w:tr>
      <w:tr w:rsidR="00841687" w:rsidRPr="00A66070" w14:paraId="46459D02" w14:textId="77777777" w:rsidTr="001855B9">
        <w:tc>
          <w:tcPr>
            <w:tcW w:w="568" w:type="dxa"/>
            <w:tcBorders>
              <w:top w:val="single" w:sz="4" w:space="0" w:color="auto"/>
              <w:left w:val="single" w:sz="4" w:space="0" w:color="auto"/>
              <w:bottom w:val="single" w:sz="4" w:space="0" w:color="auto"/>
              <w:right w:val="single" w:sz="4" w:space="0" w:color="auto"/>
            </w:tcBorders>
          </w:tcPr>
          <w:p w14:paraId="3B69B1FC"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sz w:val="22"/>
              </w:rPr>
            </w:pPr>
            <w:r w:rsidRPr="00A66070">
              <w:rPr>
                <w:rFonts w:eastAsia="Times New Roman" w:cs="Times New Roman"/>
                <w:sz w:val="22"/>
              </w:rPr>
              <w:t>1.</w:t>
            </w:r>
          </w:p>
        </w:tc>
        <w:tc>
          <w:tcPr>
            <w:tcW w:w="5698" w:type="dxa"/>
            <w:tcBorders>
              <w:top w:val="single" w:sz="4" w:space="0" w:color="auto"/>
              <w:left w:val="single" w:sz="4" w:space="0" w:color="auto"/>
              <w:bottom w:val="single" w:sz="4" w:space="0" w:color="auto"/>
              <w:right w:val="single" w:sz="4" w:space="0" w:color="auto"/>
            </w:tcBorders>
          </w:tcPr>
          <w:p w14:paraId="60DDEC68"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Mokytojų darbo užmokestis ir socialinio draudimo įmokos</w:t>
            </w:r>
          </w:p>
        </w:tc>
        <w:tc>
          <w:tcPr>
            <w:tcW w:w="1530" w:type="dxa"/>
            <w:tcBorders>
              <w:top w:val="single" w:sz="4" w:space="0" w:color="auto"/>
              <w:left w:val="single" w:sz="4" w:space="0" w:color="auto"/>
              <w:bottom w:val="single" w:sz="4" w:space="0" w:color="auto"/>
              <w:right w:val="single" w:sz="4" w:space="0" w:color="auto"/>
            </w:tcBorders>
          </w:tcPr>
          <w:p w14:paraId="3CC34625"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12,2</w:t>
            </w:r>
          </w:p>
        </w:tc>
        <w:tc>
          <w:tcPr>
            <w:tcW w:w="1984" w:type="dxa"/>
            <w:tcBorders>
              <w:top w:val="single" w:sz="4" w:space="0" w:color="auto"/>
              <w:left w:val="single" w:sz="4" w:space="0" w:color="auto"/>
              <w:bottom w:val="single" w:sz="4" w:space="0" w:color="auto"/>
              <w:right w:val="single" w:sz="4" w:space="0" w:color="auto"/>
            </w:tcBorders>
          </w:tcPr>
          <w:p w14:paraId="2A66D6A7"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12,1</w:t>
            </w:r>
          </w:p>
        </w:tc>
      </w:tr>
      <w:tr w:rsidR="00841687" w:rsidRPr="00A66070" w14:paraId="10DC5B1F" w14:textId="77777777" w:rsidTr="001855B9">
        <w:tc>
          <w:tcPr>
            <w:tcW w:w="568" w:type="dxa"/>
            <w:tcBorders>
              <w:top w:val="single" w:sz="4" w:space="0" w:color="auto"/>
              <w:left w:val="single" w:sz="4" w:space="0" w:color="auto"/>
              <w:bottom w:val="single" w:sz="4" w:space="0" w:color="auto"/>
              <w:right w:val="single" w:sz="4" w:space="0" w:color="auto"/>
            </w:tcBorders>
          </w:tcPr>
          <w:p w14:paraId="77A5357B"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sz w:val="22"/>
              </w:rPr>
            </w:pPr>
            <w:r w:rsidRPr="00A66070">
              <w:rPr>
                <w:rFonts w:eastAsia="Times New Roman" w:cs="Times New Roman"/>
                <w:sz w:val="22"/>
              </w:rPr>
              <w:t xml:space="preserve">2. </w:t>
            </w:r>
          </w:p>
        </w:tc>
        <w:tc>
          <w:tcPr>
            <w:tcW w:w="5698" w:type="dxa"/>
            <w:tcBorders>
              <w:top w:val="single" w:sz="4" w:space="0" w:color="auto"/>
              <w:left w:val="single" w:sz="4" w:space="0" w:color="auto"/>
              <w:bottom w:val="single" w:sz="4" w:space="0" w:color="auto"/>
              <w:right w:val="single" w:sz="4" w:space="0" w:color="auto"/>
            </w:tcBorders>
          </w:tcPr>
          <w:p w14:paraId="1801B522"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Ugdymo, maitinimo ir pavėžėjimo lėšos</w:t>
            </w:r>
          </w:p>
        </w:tc>
        <w:tc>
          <w:tcPr>
            <w:tcW w:w="1530" w:type="dxa"/>
            <w:tcBorders>
              <w:top w:val="single" w:sz="4" w:space="0" w:color="auto"/>
              <w:left w:val="single" w:sz="4" w:space="0" w:color="auto"/>
              <w:bottom w:val="single" w:sz="4" w:space="0" w:color="auto"/>
              <w:right w:val="single" w:sz="4" w:space="0" w:color="auto"/>
            </w:tcBorders>
          </w:tcPr>
          <w:p w14:paraId="148EA029"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8,8</w:t>
            </w:r>
          </w:p>
        </w:tc>
        <w:tc>
          <w:tcPr>
            <w:tcW w:w="1984" w:type="dxa"/>
            <w:tcBorders>
              <w:top w:val="single" w:sz="4" w:space="0" w:color="auto"/>
              <w:left w:val="single" w:sz="4" w:space="0" w:color="auto"/>
              <w:bottom w:val="single" w:sz="4" w:space="0" w:color="auto"/>
              <w:right w:val="single" w:sz="4" w:space="0" w:color="auto"/>
            </w:tcBorders>
          </w:tcPr>
          <w:p w14:paraId="3EA31152"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8,8</w:t>
            </w:r>
          </w:p>
        </w:tc>
      </w:tr>
      <w:tr w:rsidR="00841687" w:rsidRPr="00A66070" w14:paraId="7929D6D8" w14:textId="77777777" w:rsidTr="001855B9">
        <w:tc>
          <w:tcPr>
            <w:tcW w:w="568" w:type="dxa"/>
            <w:tcBorders>
              <w:top w:val="single" w:sz="4" w:space="0" w:color="auto"/>
              <w:left w:val="single" w:sz="4" w:space="0" w:color="auto"/>
              <w:bottom w:val="single" w:sz="4" w:space="0" w:color="auto"/>
              <w:right w:val="single" w:sz="4" w:space="0" w:color="auto"/>
            </w:tcBorders>
          </w:tcPr>
          <w:p w14:paraId="70A0700D"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p>
        </w:tc>
        <w:tc>
          <w:tcPr>
            <w:tcW w:w="5698" w:type="dxa"/>
            <w:tcBorders>
              <w:top w:val="single" w:sz="4" w:space="0" w:color="auto"/>
              <w:left w:val="single" w:sz="4" w:space="0" w:color="auto"/>
              <w:bottom w:val="single" w:sz="4" w:space="0" w:color="auto"/>
              <w:right w:val="single" w:sz="4" w:space="0" w:color="auto"/>
            </w:tcBorders>
            <w:hideMark/>
          </w:tcPr>
          <w:p w14:paraId="55F7A0FA" w14:textId="77777777" w:rsidR="00841687" w:rsidRPr="00A66070" w:rsidRDefault="003B1AB1" w:rsidP="001855B9">
            <w:pPr>
              <w:widowControl w:val="0"/>
              <w:autoSpaceDE w:val="0"/>
              <w:autoSpaceDN w:val="0"/>
              <w:adjustRightInd w:val="0"/>
              <w:spacing w:after="0" w:line="240" w:lineRule="auto"/>
              <w:jc w:val="right"/>
              <w:rPr>
                <w:rFonts w:eastAsia="Times New Roman" w:cs="Times New Roman"/>
                <w:sz w:val="22"/>
              </w:rPr>
            </w:pPr>
            <w:r w:rsidRPr="00A66070">
              <w:rPr>
                <w:rFonts w:eastAsia="Times New Roman" w:cs="Times New Roman"/>
                <w:sz w:val="22"/>
              </w:rPr>
              <w:t>Iš viso gautų</w:t>
            </w:r>
            <w:r w:rsidR="00841687" w:rsidRPr="00A66070">
              <w:rPr>
                <w:rFonts w:eastAsia="Times New Roman" w:cs="Times New Roman"/>
                <w:sz w:val="22"/>
              </w:rPr>
              <w:t xml:space="preserve"> lėšų:</w:t>
            </w:r>
          </w:p>
        </w:tc>
        <w:tc>
          <w:tcPr>
            <w:tcW w:w="1530" w:type="dxa"/>
            <w:tcBorders>
              <w:top w:val="single" w:sz="4" w:space="0" w:color="auto"/>
              <w:left w:val="single" w:sz="4" w:space="0" w:color="auto"/>
              <w:bottom w:val="single" w:sz="4" w:space="0" w:color="auto"/>
              <w:right w:val="single" w:sz="4" w:space="0" w:color="auto"/>
            </w:tcBorders>
          </w:tcPr>
          <w:p w14:paraId="17E77336" w14:textId="77777777" w:rsidR="00841687" w:rsidRPr="00A66070" w:rsidRDefault="00841687" w:rsidP="001855B9">
            <w:pPr>
              <w:widowControl w:val="0"/>
              <w:tabs>
                <w:tab w:val="left" w:pos="405"/>
                <w:tab w:val="center" w:pos="704"/>
              </w:tabs>
              <w:autoSpaceDE w:val="0"/>
              <w:autoSpaceDN w:val="0"/>
              <w:adjustRightInd w:val="0"/>
              <w:spacing w:after="0" w:line="240" w:lineRule="auto"/>
              <w:rPr>
                <w:rFonts w:eastAsia="Times New Roman" w:cs="Times New Roman"/>
                <w:b/>
                <w:sz w:val="22"/>
              </w:rPr>
            </w:pPr>
            <w:r w:rsidRPr="00A66070">
              <w:rPr>
                <w:rFonts w:eastAsia="Times New Roman" w:cs="Times New Roman"/>
                <w:b/>
                <w:sz w:val="22"/>
              </w:rPr>
              <w:t>21,0</w:t>
            </w:r>
          </w:p>
        </w:tc>
        <w:tc>
          <w:tcPr>
            <w:tcW w:w="1984" w:type="dxa"/>
            <w:tcBorders>
              <w:top w:val="single" w:sz="4" w:space="0" w:color="auto"/>
              <w:left w:val="single" w:sz="4" w:space="0" w:color="auto"/>
              <w:bottom w:val="single" w:sz="4" w:space="0" w:color="auto"/>
              <w:right w:val="single" w:sz="4" w:space="0" w:color="auto"/>
            </w:tcBorders>
          </w:tcPr>
          <w:p w14:paraId="253B90AC" w14:textId="77777777" w:rsidR="00841687" w:rsidRPr="00A66070" w:rsidRDefault="00841687" w:rsidP="001855B9">
            <w:pPr>
              <w:widowControl w:val="0"/>
              <w:tabs>
                <w:tab w:val="left" w:pos="405"/>
                <w:tab w:val="center" w:pos="704"/>
              </w:tabs>
              <w:autoSpaceDE w:val="0"/>
              <w:autoSpaceDN w:val="0"/>
              <w:adjustRightInd w:val="0"/>
              <w:spacing w:after="0" w:line="240" w:lineRule="auto"/>
              <w:rPr>
                <w:rFonts w:eastAsia="Times New Roman" w:cs="Times New Roman"/>
                <w:b/>
                <w:sz w:val="22"/>
              </w:rPr>
            </w:pPr>
            <w:r w:rsidRPr="00A66070">
              <w:rPr>
                <w:rFonts w:eastAsia="Times New Roman" w:cs="Times New Roman"/>
                <w:b/>
                <w:sz w:val="22"/>
              </w:rPr>
              <w:t>20,9</w:t>
            </w:r>
          </w:p>
        </w:tc>
      </w:tr>
      <w:tr w:rsidR="00841687" w:rsidRPr="00A66070" w14:paraId="6597E25D" w14:textId="77777777" w:rsidTr="001855B9">
        <w:tc>
          <w:tcPr>
            <w:tcW w:w="9780" w:type="dxa"/>
            <w:gridSpan w:val="4"/>
            <w:tcBorders>
              <w:top w:val="single" w:sz="4" w:space="0" w:color="auto"/>
              <w:left w:val="single" w:sz="4" w:space="0" w:color="auto"/>
              <w:bottom w:val="single" w:sz="4" w:space="0" w:color="auto"/>
              <w:right w:val="single" w:sz="4" w:space="0" w:color="auto"/>
            </w:tcBorders>
            <w:hideMark/>
          </w:tcPr>
          <w:p w14:paraId="55241DCB" w14:textId="77777777" w:rsidR="00841687" w:rsidRPr="00A66070" w:rsidRDefault="00841687" w:rsidP="001855B9">
            <w:pPr>
              <w:widowControl w:val="0"/>
              <w:tabs>
                <w:tab w:val="left" w:pos="405"/>
                <w:tab w:val="center" w:pos="704"/>
              </w:tabs>
              <w:autoSpaceDE w:val="0"/>
              <w:autoSpaceDN w:val="0"/>
              <w:adjustRightInd w:val="0"/>
              <w:spacing w:after="0" w:line="240" w:lineRule="auto"/>
              <w:jc w:val="center"/>
              <w:rPr>
                <w:rFonts w:eastAsia="Times New Roman" w:cs="Times New Roman"/>
                <w:b/>
                <w:sz w:val="22"/>
              </w:rPr>
            </w:pPr>
            <w:r w:rsidRPr="00A66070">
              <w:rPr>
                <w:rFonts w:eastAsia="Times New Roman" w:cs="Times New Roman"/>
                <w:b/>
                <w:sz w:val="22"/>
              </w:rPr>
              <w:t>MOKYMO IR VALSTYBĖS BIUDŽETO LĖŠOS (T</w:t>
            </w:r>
            <w:r w:rsidR="00BA0016" w:rsidRPr="00A66070">
              <w:rPr>
                <w:rFonts w:eastAsia="Times New Roman" w:cs="Times New Roman"/>
                <w:b/>
                <w:sz w:val="22"/>
              </w:rPr>
              <w:t>r</w:t>
            </w:r>
            <w:r w:rsidRPr="00A66070">
              <w:rPr>
                <w:rFonts w:eastAsia="Times New Roman" w:cs="Times New Roman"/>
                <w:b/>
                <w:sz w:val="22"/>
              </w:rPr>
              <w:t>oškūnų ikimokyklinio ugdymo skyrius, Raguvėlės skyrius, Viešintų</w:t>
            </w:r>
            <w:r w:rsidR="007E22B9" w:rsidRPr="00A66070">
              <w:rPr>
                <w:rFonts w:eastAsia="Times New Roman" w:cs="Times New Roman"/>
                <w:b/>
                <w:sz w:val="22"/>
              </w:rPr>
              <w:t xml:space="preserve"> DC</w:t>
            </w:r>
            <w:r w:rsidRPr="00A66070">
              <w:rPr>
                <w:rFonts w:eastAsia="Times New Roman" w:cs="Times New Roman"/>
                <w:b/>
                <w:sz w:val="22"/>
              </w:rPr>
              <w:t xml:space="preserve"> ikimokyklinio ugdymo grupė)</w:t>
            </w:r>
          </w:p>
        </w:tc>
      </w:tr>
      <w:tr w:rsidR="00841687" w:rsidRPr="00A66070" w14:paraId="10055D2D" w14:textId="77777777" w:rsidTr="001855B9">
        <w:tc>
          <w:tcPr>
            <w:tcW w:w="568" w:type="dxa"/>
            <w:tcBorders>
              <w:top w:val="single" w:sz="4" w:space="0" w:color="auto"/>
              <w:left w:val="single" w:sz="4" w:space="0" w:color="auto"/>
              <w:bottom w:val="single" w:sz="4" w:space="0" w:color="auto"/>
              <w:right w:val="single" w:sz="4" w:space="0" w:color="auto"/>
            </w:tcBorders>
            <w:hideMark/>
          </w:tcPr>
          <w:p w14:paraId="0ED40006"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sz w:val="22"/>
              </w:rPr>
            </w:pPr>
            <w:r w:rsidRPr="00A66070">
              <w:rPr>
                <w:rFonts w:eastAsia="Times New Roman" w:cs="Times New Roman"/>
                <w:sz w:val="22"/>
              </w:rPr>
              <w:t>1.</w:t>
            </w:r>
          </w:p>
        </w:tc>
        <w:tc>
          <w:tcPr>
            <w:tcW w:w="5698" w:type="dxa"/>
            <w:tcBorders>
              <w:top w:val="single" w:sz="4" w:space="0" w:color="auto"/>
              <w:left w:val="single" w:sz="4" w:space="0" w:color="auto"/>
              <w:bottom w:val="single" w:sz="4" w:space="0" w:color="auto"/>
              <w:right w:val="single" w:sz="4" w:space="0" w:color="auto"/>
            </w:tcBorders>
            <w:hideMark/>
          </w:tcPr>
          <w:p w14:paraId="7611B1C8"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Mokytojų darbo užmokestis</w:t>
            </w:r>
          </w:p>
        </w:tc>
        <w:tc>
          <w:tcPr>
            <w:tcW w:w="1530" w:type="dxa"/>
            <w:tcBorders>
              <w:top w:val="single" w:sz="4" w:space="0" w:color="auto"/>
              <w:left w:val="single" w:sz="4" w:space="0" w:color="auto"/>
              <w:bottom w:val="single" w:sz="4" w:space="0" w:color="auto"/>
              <w:right w:val="single" w:sz="4" w:space="0" w:color="auto"/>
            </w:tcBorders>
          </w:tcPr>
          <w:p w14:paraId="1FDE2A10"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91,9</w:t>
            </w:r>
          </w:p>
        </w:tc>
        <w:tc>
          <w:tcPr>
            <w:tcW w:w="1984" w:type="dxa"/>
            <w:tcBorders>
              <w:top w:val="single" w:sz="4" w:space="0" w:color="auto"/>
              <w:left w:val="single" w:sz="4" w:space="0" w:color="auto"/>
              <w:bottom w:val="single" w:sz="4" w:space="0" w:color="auto"/>
              <w:right w:val="single" w:sz="4" w:space="0" w:color="auto"/>
            </w:tcBorders>
          </w:tcPr>
          <w:p w14:paraId="29006A93"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91,9</w:t>
            </w:r>
          </w:p>
        </w:tc>
      </w:tr>
      <w:tr w:rsidR="00841687" w:rsidRPr="00A66070" w14:paraId="710331FB" w14:textId="77777777" w:rsidTr="001855B9">
        <w:trPr>
          <w:trHeight w:val="199"/>
        </w:trPr>
        <w:tc>
          <w:tcPr>
            <w:tcW w:w="568" w:type="dxa"/>
            <w:tcBorders>
              <w:top w:val="single" w:sz="4" w:space="0" w:color="auto"/>
              <w:left w:val="single" w:sz="4" w:space="0" w:color="auto"/>
              <w:bottom w:val="single" w:sz="4" w:space="0" w:color="auto"/>
              <w:right w:val="single" w:sz="4" w:space="0" w:color="auto"/>
            </w:tcBorders>
            <w:hideMark/>
          </w:tcPr>
          <w:p w14:paraId="38D43DAC"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sz w:val="22"/>
              </w:rPr>
            </w:pPr>
            <w:r w:rsidRPr="00A66070">
              <w:rPr>
                <w:rFonts w:eastAsia="Times New Roman" w:cs="Times New Roman"/>
                <w:sz w:val="22"/>
              </w:rPr>
              <w:t>2.</w:t>
            </w:r>
          </w:p>
        </w:tc>
        <w:tc>
          <w:tcPr>
            <w:tcW w:w="5698" w:type="dxa"/>
            <w:tcBorders>
              <w:top w:val="single" w:sz="4" w:space="0" w:color="auto"/>
              <w:left w:val="single" w:sz="4" w:space="0" w:color="auto"/>
              <w:bottom w:val="single" w:sz="4" w:space="0" w:color="auto"/>
              <w:right w:val="single" w:sz="4" w:space="0" w:color="auto"/>
            </w:tcBorders>
            <w:hideMark/>
          </w:tcPr>
          <w:p w14:paraId="414EBD69"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Socialinio draudimo įmokos</w:t>
            </w:r>
          </w:p>
        </w:tc>
        <w:tc>
          <w:tcPr>
            <w:tcW w:w="1530" w:type="dxa"/>
            <w:tcBorders>
              <w:top w:val="single" w:sz="4" w:space="0" w:color="auto"/>
              <w:left w:val="single" w:sz="4" w:space="0" w:color="auto"/>
              <w:bottom w:val="single" w:sz="4" w:space="0" w:color="auto"/>
              <w:right w:val="single" w:sz="4" w:space="0" w:color="auto"/>
            </w:tcBorders>
          </w:tcPr>
          <w:p w14:paraId="04C53B64"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1,3</w:t>
            </w:r>
          </w:p>
        </w:tc>
        <w:tc>
          <w:tcPr>
            <w:tcW w:w="1984" w:type="dxa"/>
            <w:tcBorders>
              <w:top w:val="single" w:sz="4" w:space="0" w:color="auto"/>
              <w:left w:val="single" w:sz="4" w:space="0" w:color="auto"/>
              <w:bottom w:val="single" w:sz="4" w:space="0" w:color="auto"/>
              <w:right w:val="single" w:sz="4" w:space="0" w:color="auto"/>
            </w:tcBorders>
          </w:tcPr>
          <w:p w14:paraId="1D84216E"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1,3</w:t>
            </w:r>
          </w:p>
        </w:tc>
      </w:tr>
      <w:tr w:rsidR="00841687" w:rsidRPr="00A66070" w14:paraId="639DAFC4" w14:textId="77777777" w:rsidTr="001855B9">
        <w:tc>
          <w:tcPr>
            <w:tcW w:w="568" w:type="dxa"/>
            <w:tcBorders>
              <w:top w:val="single" w:sz="4" w:space="0" w:color="auto"/>
              <w:left w:val="single" w:sz="4" w:space="0" w:color="auto"/>
              <w:bottom w:val="single" w:sz="4" w:space="0" w:color="auto"/>
              <w:right w:val="single" w:sz="4" w:space="0" w:color="auto"/>
            </w:tcBorders>
            <w:hideMark/>
          </w:tcPr>
          <w:p w14:paraId="22A14CCB"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sz w:val="22"/>
              </w:rPr>
            </w:pPr>
            <w:r w:rsidRPr="00A66070">
              <w:rPr>
                <w:rFonts w:eastAsia="Times New Roman" w:cs="Times New Roman"/>
                <w:sz w:val="22"/>
              </w:rPr>
              <w:t>3.</w:t>
            </w:r>
          </w:p>
        </w:tc>
        <w:tc>
          <w:tcPr>
            <w:tcW w:w="5698" w:type="dxa"/>
            <w:tcBorders>
              <w:top w:val="single" w:sz="4" w:space="0" w:color="auto"/>
              <w:left w:val="single" w:sz="4" w:space="0" w:color="auto"/>
              <w:bottom w:val="single" w:sz="4" w:space="0" w:color="auto"/>
              <w:right w:val="single" w:sz="4" w:space="0" w:color="auto"/>
            </w:tcBorders>
            <w:hideMark/>
          </w:tcPr>
          <w:p w14:paraId="210BBCB9"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Lėšos pažintinei veiklai ir ugdymui</w:t>
            </w:r>
          </w:p>
        </w:tc>
        <w:tc>
          <w:tcPr>
            <w:tcW w:w="1530" w:type="dxa"/>
            <w:tcBorders>
              <w:top w:val="single" w:sz="4" w:space="0" w:color="auto"/>
              <w:left w:val="single" w:sz="4" w:space="0" w:color="auto"/>
              <w:bottom w:val="single" w:sz="4" w:space="0" w:color="auto"/>
              <w:right w:val="single" w:sz="4" w:space="0" w:color="auto"/>
            </w:tcBorders>
          </w:tcPr>
          <w:p w14:paraId="5A53C8CB"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0,2</w:t>
            </w:r>
          </w:p>
        </w:tc>
        <w:tc>
          <w:tcPr>
            <w:tcW w:w="1984" w:type="dxa"/>
            <w:tcBorders>
              <w:top w:val="single" w:sz="4" w:space="0" w:color="auto"/>
              <w:left w:val="single" w:sz="4" w:space="0" w:color="auto"/>
              <w:bottom w:val="single" w:sz="4" w:space="0" w:color="auto"/>
              <w:right w:val="single" w:sz="4" w:space="0" w:color="auto"/>
            </w:tcBorders>
          </w:tcPr>
          <w:p w14:paraId="5B4AE771"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0,2</w:t>
            </w:r>
          </w:p>
        </w:tc>
      </w:tr>
      <w:tr w:rsidR="00841687" w:rsidRPr="00A66070" w14:paraId="01796F1A" w14:textId="77777777" w:rsidTr="001855B9">
        <w:tc>
          <w:tcPr>
            <w:tcW w:w="568" w:type="dxa"/>
            <w:tcBorders>
              <w:top w:val="single" w:sz="4" w:space="0" w:color="auto"/>
              <w:left w:val="single" w:sz="4" w:space="0" w:color="auto"/>
              <w:bottom w:val="single" w:sz="4" w:space="0" w:color="auto"/>
              <w:right w:val="single" w:sz="4" w:space="0" w:color="auto"/>
            </w:tcBorders>
            <w:hideMark/>
          </w:tcPr>
          <w:p w14:paraId="336CEA9D"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sz w:val="22"/>
              </w:rPr>
            </w:pPr>
            <w:r w:rsidRPr="00A66070">
              <w:rPr>
                <w:rFonts w:eastAsia="Times New Roman" w:cs="Times New Roman"/>
                <w:sz w:val="22"/>
              </w:rPr>
              <w:t>4.</w:t>
            </w:r>
          </w:p>
        </w:tc>
        <w:tc>
          <w:tcPr>
            <w:tcW w:w="5698" w:type="dxa"/>
            <w:tcBorders>
              <w:top w:val="single" w:sz="4" w:space="0" w:color="auto"/>
              <w:left w:val="single" w:sz="4" w:space="0" w:color="auto"/>
              <w:bottom w:val="single" w:sz="4" w:space="0" w:color="auto"/>
              <w:right w:val="single" w:sz="4" w:space="0" w:color="auto"/>
            </w:tcBorders>
            <w:hideMark/>
          </w:tcPr>
          <w:p w14:paraId="74715EE6"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Ugdymo priemonių įsigijimui skirtos lėšos</w:t>
            </w:r>
          </w:p>
        </w:tc>
        <w:tc>
          <w:tcPr>
            <w:tcW w:w="1530" w:type="dxa"/>
            <w:tcBorders>
              <w:top w:val="single" w:sz="4" w:space="0" w:color="auto"/>
              <w:left w:val="single" w:sz="4" w:space="0" w:color="auto"/>
              <w:bottom w:val="single" w:sz="4" w:space="0" w:color="auto"/>
              <w:right w:val="single" w:sz="4" w:space="0" w:color="auto"/>
            </w:tcBorders>
          </w:tcPr>
          <w:p w14:paraId="3C52A3E7"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1,0</w:t>
            </w:r>
          </w:p>
        </w:tc>
        <w:tc>
          <w:tcPr>
            <w:tcW w:w="1984" w:type="dxa"/>
            <w:tcBorders>
              <w:top w:val="single" w:sz="4" w:space="0" w:color="auto"/>
              <w:left w:val="single" w:sz="4" w:space="0" w:color="auto"/>
              <w:bottom w:val="single" w:sz="4" w:space="0" w:color="auto"/>
              <w:right w:val="single" w:sz="4" w:space="0" w:color="auto"/>
            </w:tcBorders>
          </w:tcPr>
          <w:p w14:paraId="4966A29E"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1,0</w:t>
            </w:r>
          </w:p>
        </w:tc>
      </w:tr>
      <w:tr w:rsidR="00841687" w:rsidRPr="00A66070" w14:paraId="63B89E62" w14:textId="77777777" w:rsidTr="001855B9">
        <w:tc>
          <w:tcPr>
            <w:tcW w:w="568" w:type="dxa"/>
            <w:tcBorders>
              <w:top w:val="single" w:sz="4" w:space="0" w:color="auto"/>
              <w:left w:val="single" w:sz="4" w:space="0" w:color="auto"/>
              <w:bottom w:val="single" w:sz="4" w:space="0" w:color="auto"/>
              <w:right w:val="single" w:sz="4" w:space="0" w:color="auto"/>
            </w:tcBorders>
            <w:hideMark/>
          </w:tcPr>
          <w:p w14:paraId="2AA7FAE9"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sz w:val="22"/>
              </w:rPr>
            </w:pPr>
            <w:r w:rsidRPr="00A66070">
              <w:rPr>
                <w:rFonts w:eastAsia="Times New Roman" w:cs="Times New Roman"/>
                <w:sz w:val="22"/>
              </w:rPr>
              <w:t>5.</w:t>
            </w:r>
          </w:p>
        </w:tc>
        <w:tc>
          <w:tcPr>
            <w:tcW w:w="5698" w:type="dxa"/>
            <w:tcBorders>
              <w:top w:val="single" w:sz="4" w:space="0" w:color="auto"/>
              <w:left w:val="single" w:sz="4" w:space="0" w:color="auto"/>
              <w:bottom w:val="single" w:sz="4" w:space="0" w:color="auto"/>
              <w:right w:val="single" w:sz="4" w:space="0" w:color="auto"/>
            </w:tcBorders>
            <w:hideMark/>
          </w:tcPr>
          <w:p w14:paraId="0951748C"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Mokytojų  kvalifikacijai kelti skirtos lėšos</w:t>
            </w:r>
          </w:p>
        </w:tc>
        <w:tc>
          <w:tcPr>
            <w:tcW w:w="1530" w:type="dxa"/>
            <w:tcBorders>
              <w:top w:val="single" w:sz="4" w:space="0" w:color="auto"/>
              <w:left w:val="single" w:sz="4" w:space="0" w:color="auto"/>
              <w:bottom w:val="single" w:sz="4" w:space="0" w:color="auto"/>
              <w:right w:val="single" w:sz="4" w:space="0" w:color="auto"/>
            </w:tcBorders>
          </w:tcPr>
          <w:p w14:paraId="14F0CACF"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0,3</w:t>
            </w:r>
          </w:p>
        </w:tc>
        <w:tc>
          <w:tcPr>
            <w:tcW w:w="1984" w:type="dxa"/>
            <w:tcBorders>
              <w:top w:val="single" w:sz="4" w:space="0" w:color="auto"/>
              <w:left w:val="single" w:sz="4" w:space="0" w:color="auto"/>
              <w:bottom w:val="single" w:sz="4" w:space="0" w:color="auto"/>
              <w:right w:val="single" w:sz="4" w:space="0" w:color="auto"/>
            </w:tcBorders>
          </w:tcPr>
          <w:p w14:paraId="74A11BE9"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0,3</w:t>
            </w:r>
          </w:p>
        </w:tc>
      </w:tr>
      <w:tr w:rsidR="00841687" w:rsidRPr="00A66070" w14:paraId="25E3D8BE" w14:textId="77777777" w:rsidTr="001855B9">
        <w:tc>
          <w:tcPr>
            <w:tcW w:w="568" w:type="dxa"/>
            <w:tcBorders>
              <w:top w:val="single" w:sz="4" w:space="0" w:color="auto"/>
              <w:left w:val="single" w:sz="4" w:space="0" w:color="auto"/>
              <w:bottom w:val="single" w:sz="4" w:space="0" w:color="auto"/>
              <w:right w:val="single" w:sz="4" w:space="0" w:color="auto"/>
            </w:tcBorders>
            <w:hideMark/>
          </w:tcPr>
          <w:p w14:paraId="3CA10B04"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sz w:val="22"/>
              </w:rPr>
            </w:pPr>
            <w:r w:rsidRPr="00A66070">
              <w:rPr>
                <w:rFonts w:eastAsia="Times New Roman" w:cs="Times New Roman"/>
                <w:sz w:val="22"/>
              </w:rPr>
              <w:t>6.</w:t>
            </w:r>
          </w:p>
        </w:tc>
        <w:tc>
          <w:tcPr>
            <w:tcW w:w="5698" w:type="dxa"/>
            <w:tcBorders>
              <w:top w:val="single" w:sz="4" w:space="0" w:color="auto"/>
              <w:left w:val="single" w:sz="4" w:space="0" w:color="auto"/>
              <w:bottom w:val="single" w:sz="4" w:space="0" w:color="auto"/>
              <w:right w:val="single" w:sz="4" w:space="0" w:color="auto"/>
            </w:tcBorders>
            <w:hideMark/>
          </w:tcPr>
          <w:p w14:paraId="09306422"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IKT diegimui ir naudojimui skirtos lėšos</w:t>
            </w:r>
          </w:p>
        </w:tc>
        <w:tc>
          <w:tcPr>
            <w:tcW w:w="1530" w:type="dxa"/>
            <w:tcBorders>
              <w:top w:val="single" w:sz="4" w:space="0" w:color="auto"/>
              <w:left w:val="single" w:sz="4" w:space="0" w:color="auto"/>
              <w:bottom w:val="single" w:sz="4" w:space="0" w:color="auto"/>
              <w:right w:val="single" w:sz="4" w:space="0" w:color="auto"/>
            </w:tcBorders>
          </w:tcPr>
          <w:p w14:paraId="207E315D"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0,3</w:t>
            </w:r>
          </w:p>
        </w:tc>
        <w:tc>
          <w:tcPr>
            <w:tcW w:w="1984" w:type="dxa"/>
            <w:tcBorders>
              <w:top w:val="single" w:sz="4" w:space="0" w:color="auto"/>
              <w:left w:val="single" w:sz="4" w:space="0" w:color="auto"/>
              <w:bottom w:val="single" w:sz="4" w:space="0" w:color="auto"/>
              <w:right w:val="single" w:sz="4" w:space="0" w:color="auto"/>
            </w:tcBorders>
          </w:tcPr>
          <w:p w14:paraId="24387B6D"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0,3</w:t>
            </w:r>
          </w:p>
        </w:tc>
      </w:tr>
      <w:tr w:rsidR="00841687" w:rsidRPr="00A66070" w14:paraId="6A6F45CD" w14:textId="77777777" w:rsidTr="001855B9">
        <w:tc>
          <w:tcPr>
            <w:tcW w:w="568" w:type="dxa"/>
            <w:tcBorders>
              <w:top w:val="single" w:sz="4" w:space="0" w:color="auto"/>
              <w:left w:val="single" w:sz="4" w:space="0" w:color="auto"/>
              <w:bottom w:val="single" w:sz="4" w:space="0" w:color="auto"/>
              <w:right w:val="single" w:sz="4" w:space="0" w:color="auto"/>
            </w:tcBorders>
          </w:tcPr>
          <w:p w14:paraId="30FECA30"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p>
        </w:tc>
        <w:tc>
          <w:tcPr>
            <w:tcW w:w="5698" w:type="dxa"/>
            <w:tcBorders>
              <w:top w:val="single" w:sz="4" w:space="0" w:color="auto"/>
              <w:left w:val="single" w:sz="4" w:space="0" w:color="auto"/>
              <w:bottom w:val="single" w:sz="4" w:space="0" w:color="auto"/>
              <w:right w:val="single" w:sz="4" w:space="0" w:color="auto"/>
            </w:tcBorders>
            <w:hideMark/>
          </w:tcPr>
          <w:p w14:paraId="399F731F" w14:textId="77777777" w:rsidR="00841687" w:rsidRPr="00A66070" w:rsidRDefault="00841687" w:rsidP="001855B9">
            <w:pPr>
              <w:widowControl w:val="0"/>
              <w:autoSpaceDE w:val="0"/>
              <w:autoSpaceDN w:val="0"/>
              <w:adjustRightInd w:val="0"/>
              <w:spacing w:after="0" w:line="240" w:lineRule="auto"/>
              <w:jc w:val="right"/>
              <w:rPr>
                <w:rFonts w:eastAsia="Times New Roman" w:cs="Times New Roman"/>
                <w:sz w:val="22"/>
              </w:rPr>
            </w:pPr>
            <w:r w:rsidRPr="00A66070">
              <w:rPr>
                <w:rFonts w:eastAsia="Times New Roman" w:cs="Times New Roman"/>
                <w:sz w:val="22"/>
              </w:rPr>
              <w:t>Iš viso gauta lėšų:</w:t>
            </w:r>
          </w:p>
        </w:tc>
        <w:tc>
          <w:tcPr>
            <w:tcW w:w="1530" w:type="dxa"/>
            <w:tcBorders>
              <w:top w:val="single" w:sz="4" w:space="0" w:color="auto"/>
              <w:left w:val="single" w:sz="4" w:space="0" w:color="auto"/>
              <w:bottom w:val="single" w:sz="4" w:space="0" w:color="auto"/>
              <w:right w:val="single" w:sz="4" w:space="0" w:color="auto"/>
            </w:tcBorders>
          </w:tcPr>
          <w:p w14:paraId="35104461" w14:textId="77777777" w:rsidR="00841687" w:rsidRPr="00A66070" w:rsidRDefault="00841687" w:rsidP="001855B9">
            <w:pPr>
              <w:widowControl w:val="0"/>
              <w:autoSpaceDE w:val="0"/>
              <w:autoSpaceDN w:val="0"/>
              <w:adjustRightInd w:val="0"/>
              <w:spacing w:after="0" w:line="240" w:lineRule="auto"/>
              <w:rPr>
                <w:rFonts w:eastAsia="Times New Roman" w:cs="Times New Roman"/>
                <w:b/>
                <w:sz w:val="22"/>
              </w:rPr>
            </w:pPr>
            <w:r w:rsidRPr="00A66070">
              <w:rPr>
                <w:rFonts w:eastAsia="Times New Roman" w:cs="Times New Roman"/>
                <w:b/>
                <w:sz w:val="22"/>
              </w:rPr>
              <w:t>95,0</w:t>
            </w:r>
          </w:p>
        </w:tc>
        <w:tc>
          <w:tcPr>
            <w:tcW w:w="1984" w:type="dxa"/>
            <w:tcBorders>
              <w:top w:val="single" w:sz="4" w:space="0" w:color="auto"/>
              <w:left w:val="single" w:sz="4" w:space="0" w:color="auto"/>
              <w:bottom w:val="single" w:sz="4" w:space="0" w:color="auto"/>
              <w:right w:val="single" w:sz="4" w:space="0" w:color="auto"/>
            </w:tcBorders>
          </w:tcPr>
          <w:p w14:paraId="4C1C0817" w14:textId="77777777" w:rsidR="00841687" w:rsidRPr="00A66070" w:rsidRDefault="00841687" w:rsidP="001855B9">
            <w:pPr>
              <w:widowControl w:val="0"/>
              <w:autoSpaceDE w:val="0"/>
              <w:autoSpaceDN w:val="0"/>
              <w:adjustRightInd w:val="0"/>
              <w:spacing w:after="0" w:line="240" w:lineRule="auto"/>
              <w:rPr>
                <w:rFonts w:eastAsia="Times New Roman" w:cs="Times New Roman"/>
                <w:b/>
                <w:sz w:val="22"/>
              </w:rPr>
            </w:pPr>
            <w:r w:rsidRPr="00A66070">
              <w:rPr>
                <w:rFonts w:eastAsia="Times New Roman" w:cs="Times New Roman"/>
                <w:b/>
                <w:sz w:val="22"/>
              </w:rPr>
              <w:t>95,0</w:t>
            </w:r>
          </w:p>
        </w:tc>
      </w:tr>
      <w:tr w:rsidR="00841687" w:rsidRPr="00A66070" w14:paraId="269EA670" w14:textId="77777777" w:rsidTr="001855B9">
        <w:tc>
          <w:tcPr>
            <w:tcW w:w="9780" w:type="dxa"/>
            <w:gridSpan w:val="4"/>
            <w:tcBorders>
              <w:top w:val="single" w:sz="4" w:space="0" w:color="auto"/>
              <w:left w:val="single" w:sz="4" w:space="0" w:color="auto"/>
              <w:bottom w:val="single" w:sz="4" w:space="0" w:color="auto"/>
              <w:right w:val="single" w:sz="4" w:space="0" w:color="auto"/>
            </w:tcBorders>
            <w:hideMark/>
          </w:tcPr>
          <w:p w14:paraId="49D5B572"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b/>
                <w:sz w:val="22"/>
              </w:rPr>
            </w:pPr>
            <w:r w:rsidRPr="00A66070">
              <w:rPr>
                <w:rFonts w:eastAsia="Times New Roman" w:cs="Times New Roman"/>
                <w:b/>
                <w:sz w:val="22"/>
              </w:rPr>
              <w:t>GIMNAZIJOS IR VIEŠINTŲ DC APLINKOMS FINANSUOTI BIUDŽETO LĖŠOS</w:t>
            </w:r>
          </w:p>
        </w:tc>
      </w:tr>
      <w:tr w:rsidR="00841687" w:rsidRPr="00A66070" w14:paraId="688EA06F" w14:textId="77777777" w:rsidTr="001855B9">
        <w:tc>
          <w:tcPr>
            <w:tcW w:w="568" w:type="dxa"/>
            <w:tcBorders>
              <w:top w:val="single" w:sz="4" w:space="0" w:color="auto"/>
              <w:left w:val="single" w:sz="4" w:space="0" w:color="auto"/>
              <w:bottom w:val="single" w:sz="4" w:space="0" w:color="auto"/>
              <w:right w:val="single" w:sz="4" w:space="0" w:color="auto"/>
            </w:tcBorders>
            <w:hideMark/>
          </w:tcPr>
          <w:p w14:paraId="2F63F03A"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sz w:val="22"/>
              </w:rPr>
            </w:pPr>
            <w:r w:rsidRPr="00A66070">
              <w:rPr>
                <w:rFonts w:eastAsia="Times New Roman" w:cs="Times New Roman"/>
                <w:sz w:val="22"/>
              </w:rPr>
              <w:t>1.</w:t>
            </w:r>
          </w:p>
        </w:tc>
        <w:tc>
          <w:tcPr>
            <w:tcW w:w="5698" w:type="dxa"/>
            <w:tcBorders>
              <w:top w:val="single" w:sz="4" w:space="0" w:color="auto"/>
              <w:left w:val="single" w:sz="4" w:space="0" w:color="auto"/>
              <w:bottom w:val="single" w:sz="4" w:space="0" w:color="auto"/>
              <w:right w:val="single" w:sz="4" w:space="0" w:color="auto"/>
            </w:tcBorders>
            <w:hideMark/>
          </w:tcPr>
          <w:p w14:paraId="2803BD3C"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Ūkio personalo darbo užmokestis</w:t>
            </w:r>
          </w:p>
        </w:tc>
        <w:tc>
          <w:tcPr>
            <w:tcW w:w="1530" w:type="dxa"/>
            <w:tcBorders>
              <w:top w:val="single" w:sz="4" w:space="0" w:color="auto"/>
              <w:left w:val="single" w:sz="4" w:space="0" w:color="auto"/>
              <w:bottom w:val="single" w:sz="4" w:space="0" w:color="auto"/>
              <w:right w:val="single" w:sz="4" w:space="0" w:color="auto"/>
            </w:tcBorders>
          </w:tcPr>
          <w:p w14:paraId="327F6A4F"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203,1</w:t>
            </w:r>
          </w:p>
        </w:tc>
        <w:tc>
          <w:tcPr>
            <w:tcW w:w="1984" w:type="dxa"/>
            <w:tcBorders>
              <w:top w:val="single" w:sz="4" w:space="0" w:color="auto"/>
              <w:left w:val="single" w:sz="4" w:space="0" w:color="auto"/>
              <w:bottom w:val="single" w:sz="4" w:space="0" w:color="auto"/>
              <w:right w:val="single" w:sz="4" w:space="0" w:color="auto"/>
            </w:tcBorders>
          </w:tcPr>
          <w:p w14:paraId="5D1E256D"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203,1</w:t>
            </w:r>
          </w:p>
        </w:tc>
      </w:tr>
      <w:tr w:rsidR="00841687" w:rsidRPr="00A66070" w14:paraId="6358BCB1" w14:textId="77777777" w:rsidTr="001855B9">
        <w:tc>
          <w:tcPr>
            <w:tcW w:w="568" w:type="dxa"/>
            <w:tcBorders>
              <w:top w:val="single" w:sz="4" w:space="0" w:color="auto"/>
              <w:left w:val="single" w:sz="4" w:space="0" w:color="auto"/>
              <w:bottom w:val="single" w:sz="4" w:space="0" w:color="auto"/>
              <w:right w:val="single" w:sz="4" w:space="0" w:color="auto"/>
            </w:tcBorders>
            <w:hideMark/>
          </w:tcPr>
          <w:p w14:paraId="42ADBA5C"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sz w:val="22"/>
              </w:rPr>
            </w:pPr>
            <w:r w:rsidRPr="00A66070">
              <w:rPr>
                <w:rFonts w:eastAsia="Times New Roman" w:cs="Times New Roman"/>
                <w:sz w:val="22"/>
              </w:rPr>
              <w:t>2.</w:t>
            </w:r>
          </w:p>
        </w:tc>
        <w:tc>
          <w:tcPr>
            <w:tcW w:w="5698" w:type="dxa"/>
            <w:tcBorders>
              <w:top w:val="single" w:sz="4" w:space="0" w:color="auto"/>
              <w:left w:val="single" w:sz="4" w:space="0" w:color="auto"/>
              <w:bottom w:val="single" w:sz="4" w:space="0" w:color="auto"/>
              <w:right w:val="single" w:sz="4" w:space="0" w:color="auto"/>
            </w:tcBorders>
            <w:hideMark/>
          </w:tcPr>
          <w:p w14:paraId="1DD334D0"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Socialinio draudimo įmokos</w:t>
            </w:r>
          </w:p>
        </w:tc>
        <w:tc>
          <w:tcPr>
            <w:tcW w:w="1530" w:type="dxa"/>
            <w:tcBorders>
              <w:top w:val="single" w:sz="4" w:space="0" w:color="auto"/>
              <w:left w:val="single" w:sz="4" w:space="0" w:color="auto"/>
              <w:bottom w:val="single" w:sz="4" w:space="0" w:color="auto"/>
              <w:right w:val="single" w:sz="4" w:space="0" w:color="auto"/>
            </w:tcBorders>
          </w:tcPr>
          <w:p w14:paraId="4A9DDDCA"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3,3</w:t>
            </w:r>
          </w:p>
        </w:tc>
        <w:tc>
          <w:tcPr>
            <w:tcW w:w="1984" w:type="dxa"/>
            <w:tcBorders>
              <w:top w:val="single" w:sz="4" w:space="0" w:color="auto"/>
              <w:left w:val="single" w:sz="4" w:space="0" w:color="auto"/>
              <w:bottom w:val="single" w:sz="4" w:space="0" w:color="auto"/>
              <w:right w:val="single" w:sz="4" w:space="0" w:color="auto"/>
            </w:tcBorders>
          </w:tcPr>
          <w:p w14:paraId="25525A23"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3,3</w:t>
            </w:r>
          </w:p>
        </w:tc>
      </w:tr>
      <w:tr w:rsidR="00841687" w:rsidRPr="00A66070" w14:paraId="73ED68C5" w14:textId="77777777" w:rsidTr="001855B9">
        <w:tc>
          <w:tcPr>
            <w:tcW w:w="568" w:type="dxa"/>
            <w:tcBorders>
              <w:top w:val="single" w:sz="4" w:space="0" w:color="auto"/>
              <w:left w:val="single" w:sz="4" w:space="0" w:color="auto"/>
              <w:bottom w:val="single" w:sz="4" w:space="0" w:color="auto"/>
              <w:right w:val="single" w:sz="4" w:space="0" w:color="auto"/>
            </w:tcBorders>
            <w:hideMark/>
          </w:tcPr>
          <w:p w14:paraId="5E4BB32E"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sz w:val="22"/>
              </w:rPr>
            </w:pPr>
            <w:r w:rsidRPr="00A66070">
              <w:rPr>
                <w:rFonts w:eastAsia="Times New Roman" w:cs="Times New Roman"/>
                <w:sz w:val="22"/>
              </w:rPr>
              <w:t>3.</w:t>
            </w:r>
          </w:p>
        </w:tc>
        <w:tc>
          <w:tcPr>
            <w:tcW w:w="5698" w:type="dxa"/>
            <w:tcBorders>
              <w:top w:val="single" w:sz="4" w:space="0" w:color="auto"/>
              <w:left w:val="single" w:sz="4" w:space="0" w:color="auto"/>
              <w:bottom w:val="single" w:sz="4" w:space="0" w:color="auto"/>
              <w:right w:val="single" w:sz="4" w:space="0" w:color="auto"/>
            </w:tcBorders>
            <w:hideMark/>
          </w:tcPr>
          <w:p w14:paraId="1925E699"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Prekių ir paslaugų ūkiui gauta</w:t>
            </w:r>
          </w:p>
        </w:tc>
        <w:tc>
          <w:tcPr>
            <w:tcW w:w="1530" w:type="dxa"/>
            <w:tcBorders>
              <w:top w:val="single" w:sz="4" w:space="0" w:color="auto"/>
              <w:left w:val="single" w:sz="4" w:space="0" w:color="auto"/>
              <w:bottom w:val="single" w:sz="4" w:space="0" w:color="auto"/>
              <w:right w:val="single" w:sz="4" w:space="0" w:color="auto"/>
            </w:tcBorders>
          </w:tcPr>
          <w:p w14:paraId="5E0C2ADC"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141,2</w:t>
            </w:r>
          </w:p>
        </w:tc>
        <w:tc>
          <w:tcPr>
            <w:tcW w:w="1984" w:type="dxa"/>
            <w:tcBorders>
              <w:top w:val="single" w:sz="4" w:space="0" w:color="auto"/>
              <w:left w:val="single" w:sz="4" w:space="0" w:color="auto"/>
              <w:bottom w:val="single" w:sz="4" w:space="0" w:color="auto"/>
              <w:right w:val="single" w:sz="4" w:space="0" w:color="auto"/>
            </w:tcBorders>
          </w:tcPr>
          <w:p w14:paraId="13D52B5E"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141,2</w:t>
            </w:r>
          </w:p>
        </w:tc>
      </w:tr>
      <w:tr w:rsidR="00841687" w:rsidRPr="00A66070" w14:paraId="44CE40D5" w14:textId="77777777" w:rsidTr="001855B9">
        <w:tc>
          <w:tcPr>
            <w:tcW w:w="568" w:type="dxa"/>
            <w:tcBorders>
              <w:top w:val="single" w:sz="4" w:space="0" w:color="auto"/>
              <w:left w:val="single" w:sz="4" w:space="0" w:color="auto"/>
              <w:bottom w:val="single" w:sz="4" w:space="0" w:color="auto"/>
              <w:right w:val="single" w:sz="4" w:space="0" w:color="auto"/>
            </w:tcBorders>
            <w:hideMark/>
          </w:tcPr>
          <w:p w14:paraId="75D95389"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sz w:val="22"/>
              </w:rPr>
            </w:pPr>
            <w:r w:rsidRPr="00A66070">
              <w:rPr>
                <w:rFonts w:eastAsia="Times New Roman" w:cs="Times New Roman"/>
                <w:sz w:val="22"/>
              </w:rPr>
              <w:t>4.</w:t>
            </w:r>
          </w:p>
        </w:tc>
        <w:tc>
          <w:tcPr>
            <w:tcW w:w="5698" w:type="dxa"/>
            <w:tcBorders>
              <w:top w:val="single" w:sz="4" w:space="0" w:color="auto"/>
              <w:left w:val="single" w:sz="4" w:space="0" w:color="auto"/>
              <w:bottom w:val="single" w:sz="4" w:space="0" w:color="auto"/>
              <w:right w:val="single" w:sz="4" w:space="0" w:color="auto"/>
            </w:tcBorders>
            <w:hideMark/>
          </w:tcPr>
          <w:p w14:paraId="2D66A648"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Ilgalaikio turto (darželio projektavimo darbai) įsigijimas</w:t>
            </w:r>
          </w:p>
        </w:tc>
        <w:tc>
          <w:tcPr>
            <w:tcW w:w="1530" w:type="dxa"/>
            <w:tcBorders>
              <w:top w:val="single" w:sz="4" w:space="0" w:color="auto"/>
              <w:left w:val="single" w:sz="4" w:space="0" w:color="auto"/>
              <w:bottom w:val="single" w:sz="4" w:space="0" w:color="auto"/>
              <w:right w:val="single" w:sz="4" w:space="0" w:color="auto"/>
            </w:tcBorders>
          </w:tcPr>
          <w:p w14:paraId="5605E734"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12,0</w:t>
            </w:r>
          </w:p>
        </w:tc>
        <w:tc>
          <w:tcPr>
            <w:tcW w:w="1984" w:type="dxa"/>
            <w:tcBorders>
              <w:top w:val="single" w:sz="4" w:space="0" w:color="auto"/>
              <w:left w:val="single" w:sz="4" w:space="0" w:color="auto"/>
              <w:bottom w:val="single" w:sz="4" w:space="0" w:color="auto"/>
              <w:right w:val="single" w:sz="4" w:space="0" w:color="auto"/>
            </w:tcBorders>
          </w:tcPr>
          <w:p w14:paraId="3B83A7EF"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12,0</w:t>
            </w:r>
          </w:p>
        </w:tc>
      </w:tr>
      <w:tr w:rsidR="00841687" w:rsidRPr="00A66070" w14:paraId="5BC97365" w14:textId="77777777" w:rsidTr="001855B9">
        <w:tc>
          <w:tcPr>
            <w:tcW w:w="568" w:type="dxa"/>
            <w:tcBorders>
              <w:top w:val="single" w:sz="4" w:space="0" w:color="auto"/>
              <w:left w:val="single" w:sz="4" w:space="0" w:color="auto"/>
              <w:bottom w:val="single" w:sz="4" w:space="0" w:color="auto"/>
              <w:right w:val="single" w:sz="4" w:space="0" w:color="auto"/>
            </w:tcBorders>
          </w:tcPr>
          <w:p w14:paraId="379A1062"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sz w:val="22"/>
              </w:rPr>
            </w:pPr>
          </w:p>
        </w:tc>
        <w:tc>
          <w:tcPr>
            <w:tcW w:w="5698" w:type="dxa"/>
            <w:tcBorders>
              <w:top w:val="single" w:sz="4" w:space="0" w:color="auto"/>
              <w:left w:val="single" w:sz="4" w:space="0" w:color="auto"/>
              <w:bottom w:val="single" w:sz="4" w:space="0" w:color="auto"/>
              <w:right w:val="single" w:sz="4" w:space="0" w:color="auto"/>
            </w:tcBorders>
          </w:tcPr>
          <w:p w14:paraId="2C7353BF" w14:textId="77777777" w:rsidR="00841687" w:rsidRPr="00A66070" w:rsidRDefault="00841687" w:rsidP="001855B9">
            <w:pPr>
              <w:widowControl w:val="0"/>
              <w:autoSpaceDE w:val="0"/>
              <w:autoSpaceDN w:val="0"/>
              <w:adjustRightInd w:val="0"/>
              <w:spacing w:after="0" w:line="240" w:lineRule="auto"/>
              <w:jc w:val="right"/>
              <w:rPr>
                <w:rFonts w:eastAsia="Times New Roman" w:cs="Times New Roman"/>
                <w:sz w:val="22"/>
              </w:rPr>
            </w:pPr>
            <w:r w:rsidRPr="00A66070">
              <w:rPr>
                <w:rFonts w:eastAsia="Times New Roman" w:cs="Times New Roman"/>
                <w:sz w:val="22"/>
              </w:rPr>
              <w:t>Iš viso gauta lėšų:</w:t>
            </w:r>
          </w:p>
        </w:tc>
        <w:tc>
          <w:tcPr>
            <w:tcW w:w="1530" w:type="dxa"/>
            <w:tcBorders>
              <w:top w:val="single" w:sz="4" w:space="0" w:color="auto"/>
              <w:left w:val="single" w:sz="4" w:space="0" w:color="auto"/>
              <w:bottom w:val="single" w:sz="4" w:space="0" w:color="auto"/>
              <w:right w:val="single" w:sz="4" w:space="0" w:color="auto"/>
            </w:tcBorders>
          </w:tcPr>
          <w:p w14:paraId="5F609F8D" w14:textId="77777777" w:rsidR="00841687" w:rsidRPr="00A66070" w:rsidRDefault="00841687" w:rsidP="001855B9">
            <w:pPr>
              <w:widowControl w:val="0"/>
              <w:autoSpaceDE w:val="0"/>
              <w:autoSpaceDN w:val="0"/>
              <w:adjustRightInd w:val="0"/>
              <w:spacing w:after="0" w:line="240" w:lineRule="auto"/>
              <w:rPr>
                <w:rFonts w:eastAsia="Times New Roman" w:cs="Times New Roman"/>
                <w:b/>
                <w:sz w:val="22"/>
              </w:rPr>
            </w:pPr>
            <w:r w:rsidRPr="00A66070">
              <w:rPr>
                <w:rFonts w:eastAsia="Times New Roman" w:cs="Times New Roman"/>
                <w:b/>
                <w:sz w:val="22"/>
              </w:rPr>
              <w:t>359,6</w:t>
            </w:r>
          </w:p>
        </w:tc>
        <w:tc>
          <w:tcPr>
            <w:tcW w:w="1984" w:type="dxa"/>
            <w:tcBorders>
              <w:top w:val="single" w:sz="4" w:space="0" w:color="auto"/>
              <w:left w:val="single" w:sz="4" w:space="0" w:color="auto"/>
              <w:bottom w:val="single" w:sz="4" w:space="0" w:color="auto"/>
              <w:right w:val="single" w:sz="4" w:space="0" w:color="auto"/>
            </w:tcBorders>
          </w:tcPr>
          <w:p w14:paraId="18D5C3E9" w14:textId="77777777" w:rsidR="00841687" w:rsidRPr="00A66070" w:rsidRDefault="00841687" w:rsidP="001855B9">
            <w:pPr>
              <w:widowControl w:val="0"/>
              <w:autoSpaceDE w:val="0"/>
              <w:autoSpaceDN w:val="0"/>
              <w:adjustRightInd w:val="0"/>
              <w:spacing w:after="0" w:line="240" w:lineRule="auto"/>
              <w:rPr>
                <w:rFonts w:eastAsia="Times New Roman" w:cs="Times New Roman"/>
                <w:b/>
                <w:sz w:val="22"/>
              </w:rPr>
            </w:pPr>
            <w:r w:rsidRPr="00A66070">
              <w:rPr>
                <w:rFonts w:eastAsia="Times New Roman" w:cs="Times New Roman"/>
                <w:b/>
                <w:sz w:val="22"/>
              </w:rPr>
              <w:t>359,6</w:t>
            </w:r>
          </w:p>
        </w:tc>
      </w:tr>
      <w:tr w:rsidR="00841687" w:rsidRPr="00A66070" w14:paraId="3746E1BB" w14:textId="77777777" w:rsidTr="001855B9">
        <w:tc>
          <w:tcPr>
            <w:tcW w:w="9780" w:type="dxa"/>
            <w:gridSpan w:val="4"/>
            <w:tcBorders>
              <w:top w:val="single" w:sz="4" w:space="0" w:color="auto"/>
              <w:left w:val="single" w:sz="4" w:space="0" w:color="auto"/>
              <w:bottom w:val="single" w:sz="4" w:space="0" w:color="auto"/>
              <w:right w:val="single" w:sz="4" w:space="0" w:color="auto"/>
            </w:tcBorders>
            <w:hideMark/>
          </w:tcPr>
          <w:p w14:paraId="5A5CDAE8"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b/>
                <w:sz w:val="22"/>
              </w:rPr>
            </w:pPr>
            <w:r w:rsidRPr="00A66070">
              <w:rPr>
                <w:rFonts w:eastAsia="Times New Roman" w:cs="Times New Roman"/>
                <w:b/>
                <w:sz w:val="22"/>
              </w:rPr>
              <w:t>IKIMOKYKLINIO UGDYMO SKYRIAMS FINANSUOTI BIUDŽETO LĖŠOS</w:t>
            </w:r>
          </w:p>
        </w:tc>
      </w:tr>
      <w:tr w:rsidR="00841687" w:rsidRPr="00A66070" w14:paraId="54B2D0B7" w14:textId="77777777" w:rsidTr="001855B9">
        <w:tc>
          <w:tcPr>
            <w:tcW w:w="568" w:type="dxa"/>
            <w:tcBorders>
              <w:top w:val="single" w:sz="4" w:space="0" w:color="auto"/>
              <w:left w:val="single" w:sz="4" w:space="0" w:color="auto"/>
              <w:bottom w:val="single" w:sz="4" w:space="0" w:color="auto"/>
              <w:right w:val="single" w:sz="4" w:space="0" w:color="auto"/>
            </w:tcBorders>
            <w:hideMark/>
          </w:tcPr>
          <w:p w14:paraId="354E888B"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sz w:val="22"/>
              </w:rPr>
            </w:pPr>
            <w:r w:rsidRPr="00A66070">
              <w:rPr>
                <w:rFonts w:eastAsia="Times New Roman" w:cs="Times New Roman"/>
                <w:sz w:val="22"/>
              </w:rPr>
              <w:t>1.</w:t>
            </w:r>
          </w:p>
        </w:tc>
        <w:tc>
          <w:tcPr>
            <w:tcW w:w="5698" w:type="dxa"/>
            <w:tcBorders>
              <w:top w:val="single" w:sz="4" w:space="0" w:color="auto"/>
              <w:left w:val="single" w:sz="4" w:space="0" w:color="auto"/>
              <w:bottom w:val="single" w:sz="4" w:space="0" w:color="auto"/>
              <w:right w:val="single" w:sz="4" w:space="0" w:color="auto"/>
            </w:tcBorders>
            <w:hideMark/>
          </w:tcPr>
          <w:p w14:paraId="20D90C86"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Ūkio personalo darbo užmokestis</w:t>
            </w:r>
          </w:p>
        </w:tc>
        <w:tc>
          <w:tcPr>
            <w:tcW w:w="1530" w:type="dxa"/>
            <w:tcBorders>
              <w:top w:val="single" w:sz="4" w:space="0" w:color="auto"/>
              <w:left w:val="single" w:sz="4" w:space="0" w:color="auto"/>
              <w:bottom w:val="single" w:sz="4" w:space="0" w:color="auto"/>
              <w:right w:val="single" w:sz="4" w:space="0" w:color="auto"/>
            </w:tcBorders>
          </w:tcPr>
          <w:p w14:paraId="41C223DB"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60,2</w:t>
            </w:r>
          </w:p>
        </w:tc>
        <w:tc>
          <w:tcPr>
            <w:tcW w:w="1984" w:type="dxa"/>
            <w:tcBorders>
              <w:top w:val="single" w:sz="4" w:space="0" w:color="auto"/>
              <w:left w:val="single" w:sz="4" w:space="0" w:color="auto"/>
              <w:bottom w:val="single" w:sz="4" w:space="0" w:color="auto"/>
              <w:right w:val="single" w:sz="4" w:space="0" w:color="auto"/>
            </w:tcBorders>
          </w:tcPr>
          <w:p w14:paraId="4FE664B8"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60,2</w:t>
            </w:r>
          </w:p>
        </w:tc>
      </w:tr>
      <w:tr w:rsidR="00841687" w:rsidRPr="00A66070" w14:paraId="660D32E2" w14:textId="77777777" w:rsidTr="001855B9">
        <w:tc>
          <w:tcPr>
            <w:tcW w:w="568" w:type="dxa"/>
            <w:tcBorders>
              <w:top w:val="single" w:sz="4" w:space="0" w:color="auto"/>
              <w:left w:val="single" w:sz="4" w:space="0" w:color="auto"/>
              <w:bottom w:val="single" w:sz="4" w:space="0" w:color="auto"/>
              <w:right w:val="single" w:sz="4" w:space="0" w:color="auto"/>
            </w:tcBorders>
            <w:hideMark/>
          </w:tcPr>
          <w:p w14:paraId="6AFDEF91"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sz w:val="22"/>
              </w:rPr>
            </w:pPr>
            <w:r w:rsidRPr="00A66070">
              <w:rPr>
                <w:rFonts w:eastAsia="Times New Roman" w:cs="Times New Roman"/>
                <w:sz w:val="22"/>
              </w:rPr>
              <w:t>2.</w:t>
            </w:r>
          </w:p>
        </w:tc>
        <w:tc>
          <w:tcPr>
            <w:tcW w:w="5698" w:type="dxa"/>
            <w:tcBorders>
              <w:top w:val="single" w:sz="4" w:space="0" w:color="auto"/>
              <w:left w:val="single" w:sz="4" w:space="0" w:color="auto"/>
              <w:bottom w:val="single" w:sz="4" w:space="0" w:color="auto"/>
              <w:right w:val="single" w:sz="4" w:space="0" w:color="auto"/>
            </w:tcBorders>
            <w:hideMark/>
          </w:tcPr>
          <w:p w14:paraId="2ADC8DE1"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Socialinio draudimo įmokos</w:t>
            </w:r>
          </w:p>
        </w:tc>
        <w:tc>
          <w:tcPr>
            <w:tcW w:w="1530" w:type="dxa"/>
            <w:tcBorders>
              <w:top w:val="single" w:sz="4" w:space="0" w:color="auto"/>
              <w:left w:val="single" w:sz="4" w:space="0" w:color="auto"/>
              <w:bottom w:val="single" w:sz="4" w:space="0" w:color="auto"/>
              <w:right w:val="single" w:sz="4" w:space="0" w:color="auto"/>
            </w:tcBorders>
          </w:tcPr>
          <w:p w14:paraId="6A3BC27C"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2,4</w:t>
            </w:r>
          </w:p>
        </w:tc>
        <w:tc>
          <w:tcPr>
            <w:tcW w:w="1984" w:type="dxa"/>
            <w:tcBorders>
              <w:top w:val="single" w:sz="4" w:space="0" w:color="auto"/>
              <w:left w:val="single" w:sz="4" w:space="0" w:color="auto"/>
              <w:bottom w:val="single" w:sz="4" w:space="0" w:color="auto"/>
              <w:right w:val="single" w:sz="4" w:space="0" w:color="auto"/>
            </w:tcBorders>
          </w:tcPr>
          <w:p w14:paraId="11A0EF68"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2,4</w:t>
            </w:r>
          </w:p>
        </w:tc>
      </w:tr>
      <w:tr w:rsidR="00841687" w:rsidRPr="00A66070" w14:paraId="57BE83DA" w14:textId="77777777" w:rsidTr="001855B9">
        <w:tc>
          <w:tcPr>
            <w:tcW w:w="568" w:type="dxa"/>
            <w:tcBorders>
              <w:top w:val="single" w:sz="4" w:space="0" w:color="auto"/>
              <w:left w:val="single" w:sz="4" w:space="0" w:color="auto"/>
              <w:bottom w:val="single" w:sz="4" w:space="0" w:color="auto"/>
              <w:right w:val="single" w:sz="4" w:space="0" w:color="auto"/>
            </w:tcBorders>
            <w:hideMark/>
          </w:tcPr>
          <w:p w14:paraId="2365FA98"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sz w:val="22"/>
              </w:rPr>
            </w:pPr>
            <w:r w:rsidRPr="00A66070">
              <w:rPr>
                <w:rFonts w:eastAsia="Times New Roman" w:cs="Times New Roman"/>
                <w:sz w:val="22"/>
              </w:rPr>
              <w:t>3.</w:t>
            </w:r>
          </w:p>
        </w:tc>
        <w:tc>
          <w:tcPr>
            <w:tcW w:w="5698" w:type="dxa"/>
            <w:tcBorders>
              <w:top w:val="single" w:sz="4" w:space="0" w:color="auto"/>
              <w:left w:val="single" w:sz="4" w:space="0" w:color="auto"/>
              <w:bottom w:val="single" w:sz="4" w:space="0" w:color="auto"/>
              <w:right w:val="single" w:sz="4" w:space="0" w:color="auto"/>
            </w:tcBorders>
            <w:hideMark/>
          </w:tcPr>
          <w:p w14:paraId="1A4B61AD"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Prekių ir paslaugų ūkiui gauta</w:t>
            </w:r>
          </w:p>
        </w:tc>
        <w:tc>
          <w:tcPr>
            <w:tcW w:w="1530" w:type="dxa"/>
            <w:tcBorders>
              <w:top w:val="single" w:sz="4" w:space="0" w:color="auto"/>
              <w:left w:val="single" w:sz="4" w:space="0" w:color="auto"/>
              <w:bottom w:val="single" w:sz="4" w:space="0" w:color="auto"/>
              <w:right w:val="single" w:sz="4" w:space="0" w:color="auto"/>
            </w:tcBorders>
          </w:tcPr>
          <w:p w14:paraId="58EEF620"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25,3</w:t>
            </w:r>
          </w:p>
        </w:tc>
        <w:tc>
          <w:tcPr>
            <w:tcW w:w="1984" w:type="dxa"/>
            <w:tcBorders>
              <w:top w:val="single" w:sz="4" w:space="0" w:color="auto"/>
              <w:left w:val="single" w:sz="4" w:space="0" w:color="auto"/>
              <w:bottom w:val="single" w:sz="4" w:space="0" w:color="auto"/>
              <w:right w:val="single" w:sz="4" w:space="0" w:color="auto"/>
            </w:tcBorders>
          </w:tcPr>
          <w:p w14:paraId="62650004"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22,2</w:t>
            </w:r>
          </w:p>
        </w:tc>
      </w:tr>
      <w:tr w:rsidR="00841687" w:rsidRPr="00A66070" w14:paraId="5D9987C3" w14:textId="77777777" w:rsidTr="001855B9">
        <w:tc>
          <w:tcPr>
            <w:tcW w:w="568" w:type="dxa"/>
            <w:tcBorders>
              <w:top w:val="single" w:sz="4" w:space="0" w:color="auto"/>
              <w:left w:val="single" w:sz="4" w:space="0" w:color="auto"/>
              <w:bottom w:val="single" w:sz="4" w:space="0" w:color="auto"/>
              <w:right w:val="single" w:sz="4" w:space="0" w:color="auto"/>
            </w:tcBorders>
          </w:tcPr>
          <w:p w14:paraId="42D51956"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p>
        </w:tc>
        <w:tc>
          <w:tcPr>
            <w:tcW w:w="5698" w:type="dxa"/>
            <w:tcBorders>
              <w:top w:val="single" w:sz="4" w:space="0" w:color="auto"/>
              <w:left w:val="single" w:sz="4" w:space="0" w:color="auto"/>
              <w:bottom w:val="single" w:sz="4" w:space="0" w:color="auto"/>
              <w:right w:val="single" w:sz="4" w:space="0" w:color="auto"/>
            </w:tcBorders>
            <w:hideMark/>
          </w:tcPr>
          <w:p w14:paraId="0439DB9A" w14:textId="77777777" w:rsidR="00841687" w:rsidRPr="00A66070" w:rsidRDefault="00841687" w:rsidP="001855B9">
            <w:pPr>
              <w:widowControl w:val="0"/>
              <w:autoSpaceDE w:val="0"/>
              <w:autoSpaceDN w:val="0"/>
              <w:adjustRightInd w:val="0"/>
              <w:spacing w:after="0" w:line="240" w:lineRule="auto"/>
              <w:jc w:val="right"/>
              <w:rPr>
                <w:rFonts w:eastAsia="Times New Roman" w:cs="Times New Roman"/>
                <w:sz w:val="22"/>
              </w:rPr>
            </w:pPr>
            <w:r w:rsidRPr="00A66070">
              <w:rPr>
                <w:rFonts w:eastAsia="Times New Roman" w:cs="Times New Roman"/>
                <w:sz w:val="22"/>
              </w:rPr>
              <w:t>Iš viso gauta lėšų:</w:t>
            </w:r>
          </w:p>
        </w:tc>
        <w:tc>
          <w:tcPr>
            <w:tcW w:w="1530" w:type="dxa"/>
            <w:tcBorders>
              <w:top w:val="single" w:sz="4" w:space="0" w:color="auto"/>
              <w:left w:val="single" w:sz="4" w:space="0" w:color="auto"/>
              <w:bottom w:val="single" w:sz="4" w:space="0" w:color="auto"/>
              <w:right w:val="single" w:sz="4" w:space="0" w:color="auto"/>
            </w:tcBorders>
            <w:shd w:val="clear" w:color="auto" w:fill="FFFFFF"/>
          </w:tcPr>
          <w:p w14:paraId="3AAA50E1" w14:textId="77777777" w:rsidR="00841687" w:rsidRPr="00A66070" w:rsidRDefault="00841687" w:rsidP="001855B9">
            <w:pPr>
              <w:widowControl w:val="0"/>
              <w:autoSpaceDE w:val="0"/>
              <w:autoSpaceDN w:val="0"/>
              <w:adjustRightInd w:val="0"/>
              <w:spacing w:after="0" w:line="240" w:lineRule="auto"/>
              <w:rPr>
                <w:rFonts w:eastAsia="Times New Roman" w:cs="Times New Roman"/>
                <w:b/>
                <w:sz w:val="22"/>
              </w:rPr>
            </w:pPr>
            <w:r w:rsidRPr="00A66070">
              <w:rPr>
                <w:rFonts w:eastAsia="Times New Roman" w:cs="Times New Roman"/>
                <w:b/>
                <w:sz w:val="22"/>
              </w:rPr>
              <w:t>87,9</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32ED887A" w14:textId="77777777" w:rsidR="00841687" w:rsidRPr="00A66070" w:rsidRDefault="00841687" w:rsidP="001855B9">
            <w:pPr>
              <w:widowControl w:val="0"/>
              <w:autoSpaceDE w:val="0"/>
              <w:autoSpaceDN w:val="0"/>
              <w:adjustRightInd w:val="0"/>
              <w:spacing w:after="0" w:line="240" w:lineRule="auto"/>
              <w:rPr>
                <w:rFonts w:eastAsia="Times New Roman" w:cs="Times New Roman"/>
                <w:b/>
                <w:sz w:val="22"/>
              </w:rPr>
            </w:pPr>
            <w:r w:rsidRPr="00A66070">
              <w:rPr>
                <w:rFonts w:eastAsia="Times New Roman" w:cs="Times New Roman"/>
                <w:b/>
                <w:sz w:val="22"/>
              </w:rPr>
              <w:t>84,8</w:t>
            </w:r>
          </w:p>
        </w:tc>
      </w:tr>
      <w:tr w:rsidR="00841687" w:rsidRPr="00A66070" w14:paraId="2EC9AD5D" w14:textId="77777777" w:rsidTr="001855B9">
        <w:tc>
          <w:tcPr>
            <w:tcW w:w="6266" w:type="dxa"/>
            <w:gridSpan w:val="2"/>
            <w:tcBorders>
              <w:top w:val="single" w:sz="4" w:space="0" w:color="auto"/>
              <w:left w:val="single" w:sz="4" w:space="0" w:color="auto"/>
              <w:bottom w:val="single" w:sz="4" w:space="0" w:color="auto"/>
              <w:right w:val="single" w:sz="4" w:space="0" w:color="auto"/>
            </w:tcBorders>
            <w:hideMark/>
          </w:tcPr>
          <w:p w14:paraId="65FA1CB4"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b/>
                <w:sz w:val="22"/>
              </w:rPr>
            </w:pPr>
            <w:r w:rsidRPr="00A66070">
              <w:rPr>
                <w:rFonts w:eastAsia="Times New Roman" w:cs="Times New Roman"/>
                <w:b/>
                <w:sz w:val="22"/>
              </w:rPr>
              <w:t>IŠ VISO GAUTA IR PANAUDOTA LĖŠŲ:</w:t>
            </w:r>
          </w:p>
        </w:tc>
        <w:tc>
          <w:tcPr>
            <w:tcW w:w="1530" w:type="dxa"/>
            <w:tcBorders>
              <w:top w:val="single" w:sz="4" w:space="0" w:color="auto"/>
              <w:left w:val="single" w:sz="4" w:space="0" w:color="auto"/>
              <w:bottom w:val="single" w:sz="4" w:space="0" w:color="auto"/>
              <w:right w:val="single" w:sz="4" w:space="0" w:color="auto"/>
            </w:tcBorders>
          </w:tcPr>
          <w:p w14:paraId="472C0F90" w14:textId="77777777" w:rsidR="00841687" w:rsidRPr="00A66070" w:rsidRDefault="00841687" w:rsidP="001855B9">
            <w:pPr>
              <w:widowControl w:val="0"/>
              <w:autoSpaceDE w:val="0"/>
              <w:autoSpaceDN w:val="0"/>
              <w:adjustRightInd w:val="0"/>
              <w:spacing w:after="0" w:line="240" w:lineRule="auto"/>
              <w:rPr>
                <w:rFonts w:eastAsia="Calibri" w:cs="Times New Roman"/>
                <w:b/>
                <w:sz w:val="22"/>
                <w:lang w:eastAsia="lt-LT"/>
              </w:rPr>
            </w:pPr>
            <w:r w:rsidRPr="00A66070">
              <w:rPr>
                <w:rFonts w:eastAsia="Calibri" w:cs="Times New Roman"/>
                <w:b/>
                <w:sz w:val="22"/>
                <w:lang w:eastAsia="lt-LT"/>
              </w:rPr>
              <w:t>1257,0</w:t>
            </w:r>
          </w:p>
        </w:tc>
        <w:tc>
          <w:tcPr>
            <w:tcW w:w="1984" w:type="dxa"/>
            <w:tcBorders>
              <w:top w:val="single" w:sz="4" w:space="0" w:color="auto"/>
              <w:left w:val="single" w:sz="4" w:space="0" w:color="auto"/>
              <w:bottom w:val="single" w:sz="4" w:space="0" w:color="auto"/>
              <w:right w:val="single" w:sz="4" w:space="0" w:color="auto"/>
            </w:tcBorders>
          </w:tcPr>
          <w:p w14:paraId="005DEFEB" w14:textId="77777777" w:rsidR="00841687" w:rsidRPr="00A66070" w:rsidRDefault="00841687" w:rsidP="001855B9">
            <w:pPr>
              <w:widowControl w:val="0"/>
              <w:autoSpaceDE w:val="0"/>
              <w:autoSpaceDN w:val="0"/>
              <w:adjustRightInd w:val="0"/>
              <w:spacing w:after="0" w:line="240" w:lineRule="auto"/>
              <w:rPr>
                <w:rFonts w:eastAsia="Calibri" w:cs="Times New Roman"/>
                <w:b/>
                <w:sz w:val="22"/>
                <w:lang w:eastAsia="lt-LT"/>
              </w:rPr>
            </w:pPr>
            <w:r w:rsidRPr="00A66070">
              <w:rPr>
                <w:rFonts w:eastAsia="Calibri" w:cs="Times New Roman"/>
                <w:b/>
                <w:sz w:val="22"/>
                <w:lang w:eastAsia="lt-LT"/>
              </w:rPr>
              <w:t>1252,9</w:t>
            </w:r>
          </w:p>
        </w:tc>
      </w:tr>
    </w:tbl>
    <w:p w14:paraId="0A0C9BF6" w14:textId="77777777" w:rsidR="00841687" w:rsidRPr="00A66070" w:rsidRDefault="00841687" w:rsidP="00841687">
      <w:pPr>
        <w:widowControl w:val="0"/>
        <w:tabs>
          <w:tab w:val="left" w:pos="900"/>
        </w:tabs>
        <w:autoSpaceDE w:val="0"/>
        <w:autoSpaceDN w:val="0"/>
        <w:adjustRightInd w:val="0"/>
        <w:spacing w:after="0" w:line="360" w:lineRule="auto"/>
        <w:jc w:val="both"/>
        <w:rPr>
          <w:rFonts w:eastAsia="Times New Roman" w:cs="Times New Roman"/>
          <w:sz w:val="22"/>
        </w:rPr>
      </w:pPr>
      <w:r w:rsidRPr="00A66070">
        <w:rPr>
          <w:rFonts w:eastAsia="Times New Roman" w:cs="Times New Roman"/>
          <w:sz w:val="22"/>
        </w:rPr>
        <w:tab/>
        <w:t xml:space="preserve"> </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5102"/>
        <w:gridCol w:w="2126"/>
        <w:gridCol w:w="1984"/>
      </w:tblGrid>
      <w:tr w:rsidR="00841687" w:rsidRPr="00A66070" w14:paraId="6850474D" w14:textId="77777777" w:rsidTr="001855B9">
        <w:trPr>
          <w:trHeight w:val="234"/>
        </w:trPr>
        <w:tc>
          <w:tcPr>
            <w:tcW w:w="568" w:type="dxa"/>
            <w:tcBorders>
              <w:top w:val="single" w:sz="4" w:space="0" w:color="auto"/>
              <w:left w:val="single" w:sz="4" w:space="0" w:color="auto"/>
              <w:bottom w:val="single" w:sz="4" w:space="0" w:color="auto"/>
              <w:right w:val="single" w:sz="4" w:space="0" w:color="auto"/>
            </w:tcBorders>
            <w:hideMark/>
          </w:tcPr>
          <w:p w14:paraId="20C7DFB2"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sz w:val="22"/>
              </w:rPr>
            </w:pPr>
            <w:r w:rsidRPr="00A66070">
              <w:rPr>
                <w:rFonts w:eastAsia="Times New Roman" w:cs="Times New Roman"/>
                <w:sz w:val="22"/>
              </w:rPr>
              <w:t>Eil.  Nr.</w:t>
            </w:r>
          </w:p>
        </w:tc>
        <w:tc>
          <w:tcPr>
            <w:tcW w:w="5102" w:type="dxa"/>
            <w:tcBorders>
              <w:top w:val="single" w:sz="4" w:space="0" w:color="auto"/>
              <w:left w:val="single" w:sz="4" w:space="0" w:color="auto"/>
              <w:bottom w:val="single" w:sz="4" w:space="0" w:color="auto"/>
              <w:right w:val="single" w:sz="4" w:space="0" w:color="auto"/>
            </w:tcBorders>
            <w:hideMark/>
          </w:tcPr>
          <w:p w14:paraId="2EDD7367"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sz w:val="22"/>
              </w:rPr>
            </w:pPr>
            <w:r w:rsidRPr="00A66070">
              <w:rPr>
                <w:rFonts w:eastAsia="Times New Roman" w:cs="Times New Roman"/>
                <w:sz w:val="22"/>
              </w:rPr>
              <w:t>Išlaidų straipsnio pavadinimas</w:t>
            </w:r>
          </w:p>
        </w:tc>
        <w:tc>
          <w:tcPr>
            <w:tcW w:w="2126" w:type="dxa"/>
            <w:tcBorders>
              <w:top w:val="single" w:sz="4" w:space="0" w:color="auto"/>
              <w:left w:val="single" w:sz="4" w:space="0" w:color="auto"/>
              <w:bottom w:val="single" w:sz="4" w:space="0" w:color="auto"/>
              <w:right w:val="single" w:sz="4" w:space="0" w:color="auto"/>
            </w:tcBorders>
            <w:hideMark/>
          </w:tcPr>
          <w:p w14:paraId="00A0F1B1"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sz w:val="22"/>
              </w:rPr>
            </w:pPr>
            <w:r w:rsidRPr="00A66070">
              <w:rPr>
                <w:rFonts w:eastAsia="Times New Roman" w:cs="Times New Roman"/>
                <w:sz w:val="22"/>
              </w:rPr>
              <w:t>Gautos lėšos tūkst. Eur</w:t>
            </w:r>
          </w:p>
        </w:tc>
        <w:tc>
          <w:tcPr>
            <w:tcW w:w="1984" w:type="dxa"/>
            <w:tcBorders>
              <w:top w:val="single" w:sz="4" w:space="0" w:color="auto"/>
              <w:left w:val="single" w:sz="4" w:space="0" w:color="auto"/>
              <w:bottom w:val="single" w:sz="4" w:space="0" w:color="auto"/>
              <w:right w:val="single" w:sz="4" w:space="0" w:color="auto"/>
            </w:tcBorders>
            <w:hideMark/>
          </w:tcPr>
          <w:p w14:paraId="3964BA6A"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sz w:val="22"/>
              </w:rPr>
            </w:pPr>
            <w:r w:rsidRPr="00A66070">
              <w:rPr>
                <w:rFonts w:eastAsia="Times New Roman" w:cs="Times New Roman"/>
                <w:sz w:val="22"/>
              </w:rPr>
              <w:t>Panaudotos lėšos tūkst. Eur</w:t>
            </w:r>
          </w:p>
        </w:tc>
      </w:tr>
      <w:tr w:rsidR="00841687" w:rsidRPr="00A66070" w14:paraId="3BFDB03E" w14:textId="77777777" w:rsidTr="001855B9">
        <w:trPr>
          <w:trHeight w:val="203"/>
        </w:trPr>
        <w:tc>
          <w:tcPr>
            <w:tcW w:w="9780" w:type="dxa"/>
            <w:gridSpan w:val="4"/>
            <w:tcBorders>
              <w:top w:val="single" w:sz="4" w:space="0" w:color="auto"/>
              <w:left w:val="single" w:sz="4" w:space="0" w:color="auto"/>
              <w:right w:val="single" w:sz="4" w:space="0" w:color="auto"/>
            </w:tcBorders>
            <w:hideMark/>
          </w:tcPr>
          <w:p w14:paraId="6ACC559F"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sz w:val="22"/>
              </w:rPr>
            </w:pPr>
            <w:r w:rsidRPr="00A66070">
              <w:rPr>
                <w:rFonts w:eastAsia="Times New Roman" w:cs="Times New Roman"/>
                <w:b/>
                <w:sz w:val="22"/>
              </w:rPr>
              <w:t>BIUDŽETINIŲ ĮSTAIGŲ PAJAMOS</w:t>
            </w:r>
          </w:p>
        </w:tc>
      </w:tr>
      <w:tr w:rsidR="00841687" w:rsidRPr="00A66070" w14:paraId="1DDC4A71" w14:textId="77777777" w:rsidTr="001855B9">
        <w:tc>
          <w:tcPr>
            <w:tcW w:w="568" w:type="dxa"/>
            <w:tcBorders>
              <w:top w:val="single" w:sz="4" w:space="0" w:color="auto"/>
              <w:left w:val="single" w:sz="4" w:space="0" w:color="auto"/>
              <w:bottom w:val="single" w:sz="4" w:space="0" w:color="auto"/>
              <w:right w:val="single" w:sz="4" w:space="0" w:color="auto"/>
            </w:tcBorders>
            <w:hideMark/>
          </w:tcPr>
          <w:p w14:paraId="0E5F218E"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sz w:val="22"/>
              </w:rPr>
            </w:pPr>
            <w:r w:rsidRPr="00A66070">
              <w:rPr>
                <w:rFonts w:eastAsia="Times New Roman" w:cs="Times New Roman"/>
                <w:sz w:val="22"/>
              </w:rPr>
              <w:t>1.</w:t>
            </w:r>
          </w:p>
        </w:tc>
        <w:tc>
          <w:tcPr>
            <w:tcW w:w="5102" w:type="dxa"/>
            <w:tcBorders>
              <w:top w:val="single" w:sz="4" w:space="0" w:color="auto"/>
              <w:left w:val="single" w:sz="4" w:space="0" w:color="auto"/>
              <w:bottom w:val="single" w:sz="4" w:space="0" w:color="auto"/>
              <w:right w:val="single" w:sz="4" w:space="0" w:color="auto"/>
            </w:tcBorders>
            <w:hideMark/>
          </w:tcPr>
          <w:p w14:paraId="7296EEB1"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Ikimokyklinio ugdymo vaikų maitinimui</w:t>
            </w:r>
          </w:p>
        </w:tc>
        <w:tc>
          <w:tcPr>
            <w:tcW w:w="2126" w:type="dxa"/>
            <w:tcBorders>
              <w:top w:val="single" w:sz="4" w:space="0" w:color="auto"/>
              <w:left w:val="single" w:sz="4" w:space="0" w:color="auto"/>
              <w:bottom w:val="single" w:sz="4" w:space="0" w:color="auto"/>
              <w:right w:val="single" w:sz="4" w:space="0" w:color="auto"/>
            </w:tcBorders>
          </w:tcPr>
          <w:p w14:paraId="234FFFA7"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8,8</w:t>
            </w:r>
          </w:p>
        </w:tc>
        <w:tc>
          <w:tcPr>
            <w:tcW w:w="1984" w:type="dxa"/>
            <w:tcBorders>
              <w:top w:val="single" w:sz="4" w:space="0" w:color="auto"/>
              <w:left w:val="single" w:sz="4" w:space="0" w:color="auto"/>
              <w:bottom w:val="single" w:sz="4" w:space="0" w:color="auto"/>
              <w:right w:val="single" w:sz="4" w:space="0" w:color="auto"/>
            </w:tcBorders>
          </w:tcPr>
          <w:p w14:paraId="4F0F6D2E"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8,5</w:t>
            </w:r>
          </w:p>
        </w:tc>
      </w:tr>
      <w:tr w:rsidR="00841687" w:rsidRPr="00A66070" w14:paraId="2392D1EA" w14:textId="77777777" w:rsidTr="001855B9">
        <w:tc>
          <w:tcPr>
            <w:tcW w:w="568" w:type="dxa"/>
            <w:tcBorders>
              <w:top w:val="single" w:sz="4" w:space="0" w:color="auto"/>
              <w:left w:val="single" w:sz="4" w:space="0" w:color="auto"/>
              <w:bottom w:val="single" w:sz="4" w:space="0" w:color="auto"/>
              <w:right w:val="single" w:sz="4" w:space="0" w:color="auto"/>
            </w:tcBorders>
            <w:hideMark/>
          </w:tcPr>
          <w:p w14:paraId="27208487"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sz w:val="22"/>
              </w:rPr>
            </w:pPr>
            <w:r w:rsidRPr="00A66070">
              <w:rPr>
                <w:rFonts w:eastAsia="Times New Roman" w:cs="Times New Roman"/>
                <w:sz w:val="22"/>
              </w:rPr>
              <w:t>2.</w:t>
            </w:r>
          </w:p>
        </w:tc>
        <w:tc>
          <w:tcPr>
            <w:tcW w:w="5102" w:type="dxa"/>
            <w:tcBorders>
              <w:top w:val="single" w:sz="4" w:space="0" w:color="auto"/>
              <w:left w:val="single" w:sz="4" w:space="0" w:color="auto"/>
              <w:bottom w:val="single" w:sz="4" w:space="0" w:color="auto"/>
              <w:right w:val="single" w:sz="4" w:space="0" w:color="auto"/>
            </w:tcBorders>
            <w:hideMark/>
          </w:tcPr>
          <w:p w14:paraId="258900B7"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Transporto išlaikymui</w:t>
            </w:r>
          </w:p>
        </w:tc>
        <w:tc>
          <w:tcPr>
            <w:tcW w:w="2126" w:type="dxa"/>
            <w:tcBorders>
              <w:top w:val="single" w:sz="4" w:space="0" w:color="auto"/>
              <w:left w:val="single" w:sz="4" w:space="0" w:color="auto"/>
              <w:bottom w:val="single" w:sz="4" w:space="0" w:color="auto"/>
              <w:right w:val="single" w:sz="4" w:space="0" w:color="auto"/>
            </w:tcBorders>
          </w:tcPr>
          <w:p w14:paraId="13ED45DF"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1,0</w:t>
            </w:r>
          </w:p>
        </w:tc>
        <w:tc>
          <w:tcPr>
            <w:tcW w:w="1984" w:type="dxa"/>
            <w:tcBorders>
              <w:top w:val="single" w:sz="4" w:space="0" w:color="auto"/>
              <w:left w:val="single" w:sz="4" w:space="0" w:color="auto"/>
              <w:bottom w:val="single" w:sz="4" w:space="0" w:color="auto"/>
              <w:right w:val="single" w:sz="4" w:space="0" w:color="auto"/>
            </w:tcBorders>
          </w:tcPr>
          <w:p w14:paraId="109E4A3D"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1,0</w:t>
            </w:r>
          </w:p>
        </w:tc>
      </w:tr>
      <w:tr w:rsidR="00841687" w:rsidRPr="00A66070" w14:paraId="3DBC32AB" w14:textId="77777777" w:rsidTr="001855B9">
        <w:tc>
          <w:tcPr>
            <w:tcW w:w="568" w:type="dxa"/>
            <w:tcBorders>
              <w:top w:val="single" w:sz="4" w:space="0" w:color="auto"/>
              <w:left w:val="single" w:sz="4" w:space="0" w:color="auto"/>
              <w:bottom w:val="single" w:sz="4" w:space="0" w:color="auto"/>
              <w:right w:val="single" w:sz="4" w:space="0" w:color="auto"/>
            </w:tcBorders>
          </w:tcPr>
          <w:p w14:paraId="528BC9FC"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sz w:val="22"/>
              </w:rPr>
            </w:pPr>
            <w:r w:rsidRPr="00A66070">
              <w:rPr>
                <w:rFonts w:eastAsia="Times New Roman" w:cs="Times New Roman"/>
                <w:sz w:val="22"/>
              </w:rPr>
              <w:t xml:space="preserve">3. </w:t>
            </w:r>
          </w:p>
        </w:tc>
        <w:tc>
          <w:tcPr>
            <w:tcW w:w="5102" w:type="dxa"/>
            <w:tcBorders>
              <w:top w:val="single" w:sz="4" w:space="0" w:color="auto"/>
              <w:left w:val="single" w:sz="4" w:space="0" w:color="auto"/>
              <w:bottom w:val="single" w:sz="4" w:space="0" w:color="auto"/>
              <w:right w:val="single" w:sz="4" w:space="0" w:color="auto"/>
            </w:tcBorders>
          </w:tcPr>
          <w:p w14:paraId="57D0A96E"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Komunalinių paslaugų išlaidoms apmokėti</w:t>
            </w:r>
          </w:p>
        </w:tc>
        <w:tc>
          <w:tcPr>
            <w:tcW w:w="2126" w:type="dxa"/>
            <w:tcBorders>
              <w:top w:val="single" w:sz="4" w:space="0" w:color="auto"/>
              <w:left w:val="single" w:sz="4" w:space="0" w:color="auto"/>
              <w:bottom w:val="single" w:sz="4" w:space="0" w:color="auto"/>
              <w:right w:val="single" w:sz="4" w:space="0" w:color="auto"/>
            </w:tcBorders>
          </w:tcPr>
          <w:p w14:paraId="7B00B57A"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1,4</w:t>
            </w:r>
          </w:p>
        </w:tc>
        <w:tc>
          <w:tcPr>
            <w:tcW w:w="1984" w:type="dxa"/>
            <w:tcBorders>
              <w:top w:val="single" w:sz="4" w:space="0" w:color="auto"/>
              <w:left w:val="single" w:sz="4" w:space="0" w:color="auto"/>
              <w:bottom w:val="single" w:sz="4" w:space="0" w:color="auto"/>
              <w:right w:val="single" w:sz="4" w:space="0" w:color="auto"/>
            </w:tcBorders>
          </w:tcPr>
          <w:p w14:paraId="653F0553"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1,4</w:t>
            </w:r>
          </w:p>
        </w:tc>
      </w:tr>
      <w:tr w:rsidR="00841687" w:rsidRPr="00A66070" w14:paraId="4B787A7B" w14:textId="77777777" w:rsidTr="001855B9">
        <w:tc>
          <w:tcPr>
            <w:tcW w:w="568" w:type="dxa"/>
            <w:tcBorders>
              <w:top w:val="single" w:sz="4" w:space="0" w:color="auto"/>
              <w:left w:val="single" w:sz="4" w:space="0" w:color="auto"/>
              <w:bottom w:val="single" w:sz="4" w:space="0" w:color="auto"/>
              <w:right w:val="single" w:sz="4" w:space="0" w:color="auto"/>
            </w:tcBorders>
            <w:hideMark/>
          </w:tcPr>
          <w:p w14:paraId="77F0AB13"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sz w:val="22"/>
              </w:rPr>
            </w:pPr>
            <w:r w:rsidRPr="00A66070">
              <w:rPr>
                <w:rFonts w:eastAsia="Times New Roman" w:cs="Times New Roman"/>
                <w:sz w:val="22"/>
              </w:rPr>
              <w:t>4.</w:t>
            </w:r>
          </w:p>
        </w:tc>
        <w:tc>
          <w:tcPr>
            <w:tcW w:w="5102" w:type="dxa"/>
            <w:tcBorders>
              <w:top w:val="single" w:sz="4" w:space="0" w:color="auto"/>
              <w:left w:val="single" w:sz="4" w:space="0" w:color="auto"/>
              <w:bottom w:val="single" w:sz="4" w:space="0" w:color="auto"/>
              <w:right w:val="single" w:sz="4" w:space="0" w:color="auto"/>
            </w:tcBorders>
            <w:hideMark/>
          </w:tcPr>
          <w:p w14:paraId="66DFF9C0"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Kitoms prekėms įsigyti</w:t>
            </w:r>
          </w:p>
        </w:tc>
        <w:tc>
          <w:tcPr>
            <w:tcW w:w="2126" w:type="dxa"/>
            <w:tcBorders>
              <w:top w:val="single" w:sz="4" w:space="0" w:color="auto"/>
              <w:left w:val="single" w:sz="4" w:space="0" w:color="auto"/>
              <w:bottom w:val="single" w:sz="4" w:space="0" w:color="auto"/>
              <w:right w:val="single" w:sz="4" w:space="0" w:color="auto"/>
            </w:tcBorders>
          </w:tcPr>
          <w:p w14:paraId="397D32B6"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4,8</w:t>
            </w:r>
          </w:p>
        </w:tc>
        <w:tc>
          <w:tcPr>
            <w:tcW w:w="1984" w:type="dxa"/>
            <w:tcBorders>
              <w:top w:val="single" w:sz="4" w:space="0" w:color="auto"/>
              <w:left w:val="single" w:sz="4" w:space="0" w:color="auto"/>
              <w:bottom w:val="single" w:sz="4" w:space="0" w:color="auto"/>
              <w:right w:val="single" w:sz="4" w:space="0" w:color="auto"/>
            </w:tcBorders>
          </w:tcPr>
          <w:p w14:paraId="130F428B" w14:textId="77777777" w:rsidR="00841687" w:rsidRPr="00A66070" w:rsidRDefault="00841687" w:rsidP="001855B9">
            <w:pPr>
              <w:widowControl w:val="0"/>
              <w:autoSpaceDE w:val="0"/>
              <w:autoSpaceDN w:val="0"/>
              <w:adjustRightInd w:val="0"/>
              <w:spacing w:after="0" w:line="240" w:lineRule="auto"/>
              <w:rPr>
                <w:rFonts w:eastAsia="Times New Roman" w:cs="Times New Roman"/>
                <w:sz w:val="22"/>
              </w:rPr>
            </w:pPr>
            <w:r w:rsidRPr="00A66070">
              <w:rPr>
                <w:rFonts w:eastAsia="Times New Roman" w:cs="Times New Roman"/>
                <w:sz w:val="22"/>
              </w:rPr>
              <w:t>3,4</w:t>
            </w:r>
          </w:p>
        </w:tc>
      </w:tr>
      <w:tr w:rsidR="00841687" w:rsidRPr="00A66070" w14:paraId="03AB01F6" w14:textId="77777777" w:rsidTr="0094087D">
        <w:trPr>
          <w:trHeight w:val="224"/>
        </w:trPr>
        <w:tc>
          <w:tcPr>
            <w:tcW w:w="568" w:type="dxa"/>
            <w:tcBorders>
              <w:top w:val="single" w:sz="4" w:space="0" w:color="auto"/>
              <w:left w:val="single" w:sz="4" w:space="0" w:color="auto"/>
              <w:bottom w:val="single" w:sz="4" w:space="0" w:color="auto"/>
              <w:right w:val="single" w:sz="4" w:space="0" w:color="auto"/>
            </w:tcBorders>
          </w:tcPr>
          <w:p w14:paraId="67FF8C0F" w14:textId="77777777" w:rsidR="00841687" w:rsidRPr="00A66070" w:rsidRDefault="00841687" w:rsidP="001855B9">
            <w:pPr>
              <w:widowControl w:val="0"/>
              <w:autoSpaceDE w:val="0"/>
              <w:autoSpaceDN w:val="0"/>
              <w:adjustRightInd w:val="0"/>
              <w:spacing w:after="0" w:line="240" w:lineRule="auto"/>
              <w:jc w:val="center"/>
              <w:rPr>
                <w:rFonts w:eastAsia="Times New Roman" w:cs="Times New Roman"/>
                <w:sz w:val="22"/>
              </w:rPr>
            </w:pPr>
          </w:p>
        </w:tc>
        <w:tc>
          <w:tcPr>
            <w:tcW w:w="5102" w:type="dxa"/>
            <w:tcBorders>
              <w:top w:val="single" w:sz="4" w:space="0" w:color="auto"/>
              <w:left w:val="single" w:sz="4" w:space="0" w:color="auto"/>
              <w:bottom w:val="single" w:sz="4" w:space="0" w:color="auto"/>
              <w:right w:val="single" w:sz="4" w:space="0" w:color="auto"/>
            </w:tcBorders>
            <w:hideMark/>
          </w:tcPr>
          <w:p w14:paraId="51AD1150" w14:textId="77777777" w:rsidR="00841687" w:rsidRPr="00A66070" w:rsidRDefault="00841687" w:rsidP="001855B9">
            <w:pPr>
              <w:widowControl w:val="0"/>
              <w:autoSpaceDE w:val="0"/>
              <w:autoSpaceDN w:val="0"/>
              <w:adjustRightInd w:val="0"/>
              <w:spacing w:after="0" w:line="360" w:lineRule="auto"/>
              <w:rPr>
                <w:rFonts w:eastAsia="Times New Roman" w:cs="Times New Roman"/>
                <w:sz w:val="22"/>
                <w:lang w:eastAsia="lt-LT"/>
              </w:rPr>
            </w:pPr>
            <w:r w:rsidRPr="00A66070">
              <w:rPr>
                <w:rFonts w:eastAsia="Times New Roman" w:cs="Times New Roman"/>
                <w:sz w:val="22"/>
              </w:rPr>
              <w:t>Iš viso lėšų:</w:t>
            </w:r>
            <w:r w:rsidRPr="00A66070">
              <w:rPr>
                <w:rFonts w:eastAsia="Times New Roman" w:cs="Times New Roman"/>
                <w:sz w:val="22"/>
                <w:lang w:eastAsia="lt-LT"/>
              </w:rPr>
              <w:t xml:space="preserve"> </w:t>
            </w:r>
          </w:p>
        </w:tc>
        <w:tc>
          <w:tcPr>
            <w:tcW w:w="2126" w:type="dxa"/>
            <w:tcBorders>
              <w:top w:val="single" w:sz="4" w:space="0" w:color="auto"/>
              <w:left w:val="single" w:sz="4" w:space="0" w:color="auto"/>
              <w:bottom w:val="single" w:sz="4" w:space="0" w:color="auto"/>
              <w:right w:val="single" w:sz="4" w:space="0" w:color="auto"/>
            </w:tcBorders>
          </w:tcPr>
          <w:p w14:paraId="777DF92F" w14:textId="77777777" w:rsidR="00841687" w:rsidRPr="00A66070" w:rsidRDefault="00841687" w:rsidP="001855B9">
            <w:pPr>
              <w:widowControl w:val="0"/>
              <w:autoSpaceDE w:val="0"/>
              <w:autoSpaceDN w:val="0"/>
              <w:adjustRightInd w:val="0"/>
              <w:spacing w:after="0" w:line="240" w:lineRule="auto"/>
              <w:rPr>
                <w:rFonts w:eastAsia="Times New Roman" w:cs="Times New Roman"/>
                <w:b/>
                <w:sz w:val="22"/>
              </w:rPr>
            </w:pPr>
            <w:r w:rsidRPr="00A66070">
              <w:rPr>
                <w:rFonts w:eastAsia="Times New Roman" w:cs="Times New Roman"/>
                <w:b/>
                <w:sz w:val="22"/>
              </w:rPr>
              <w:t>16,0</w:t>
            </w:r>
          </w:p>
        </w:tc>
        <w:tc>
          <w:tcPr>
            <w:tcW w:w="1984" w:type="dxa"/>
            <w:tcBorders>
              <w:top w:val="single" w:sz="4" w:space="0" w:color="auto"/>
              <w:left w:val="single" w:sz="4" w:space="0" w:color="auto"/>
              <w:bottom w:val="single" w:sz="4" w:space="0" w:color="auto"/>
              <w:right w:val="single" w:sz="4" w:space="0" w:color="auto"/>
            </w:tcBorders>
          </w:tcPr>
          <w:p w14:paraId="36CD7916" w14:textId="77777777" w:rsidR="00841687" w:rsidRPr="00A66070" w:rsidRDefault="00841687" w:rsidP="001855B9">
            <w:pPr>
              <w:widowControl w:val="0"/>
              <w:autoSpaceDE w:val="0"/>
              <w:autoSpaceDN w:val="0"/>
              <w:adjustRightInd w:val="0"/>
              <w:spacing w:after="0" w:line="240" w:lineRule="auto"/>
              <w:rPr>
                <w:rFonts w:eastAsia="Times New Roman" w:cs="Times New Roman"/>
                <w:b/>
                <w:sz w:val="22"/>
              </w:rPr>
            </w:pPr>
            <w:r w:rsidRPr="00A66070">
              <w:rPr>
                <w:rFonts w:eastAsia="Times New Roman" w:cs="Times New Roman"/>
                <w:b/>
                <w:sz w:val="22"/>
              </w:rPr>
              <w:t>14,3</w:t>
            </w:r>
          </w:p>
        </w:tc>
      </w:tr>
    </w:tbl>
    <w:p w14:paraId="5276D9FC" w14:textId="77777777" w:rsidR="00451353" w:rsidRPr="00A66070" w:rsidRDefault="00451353" w:rsidP="003A7851">
      <w:pPr>
        <w:spacing w:after="0" w:line="240" w:lineRule="auto"/>
        <w:rPr>
          <w:b/>
        </w:rPr>
      </w:pPr>
    </w:p>
    <w:p w14:paraId="34958B6A" w14:textId="00D94C8D" w:rsidR="00070291" w:rsidRPr="00A66070" w:rsidRDefault="007C6E5E" w:rsidP="00EA00B7">
      <w:pPr>
        <w:spacing w:after="0" w:line="360" w:lineRule="auto"/>
        <w:ind w:firstLine="720"/>
        <w:rPr>
          <w:rFonts w:eastAsia="Times New Roman"/>
          <w:szCs w:val="24"/>
          <w:lang w:eastAsia="lt-LT"/>
        </w:rPr>
      </w:pPr>
      <w:r w:rsidRPr="00A66070">
        <w:t>2022</w:t>
      </w:r>
      <w:r w:rsidR="00070291" w:rsidRPr="00A66070">
        <w:t xml:space="preserve"> m. </w:t>
      </w:r>
      <w:r w:rsidR="00070291" w:rsidRPr="00A66070">
        <w:rPr>
          <w:rFonts w:eastAsia="Times New Roman"/>
          <w:szCs w:val="24"/>
          <w:lang w:eastAsia="lt-LT"/>
        </w:rPr>
        <w:t>gruodžio 31 d. Gimnazija mokėtinų sumų (kreditorinio įsiskolinimo) neturi.</w:t>
      </w:r>
    </w:p>
    <w:p w14:paraId="68122671" w14:textId="77777777" w:rsidR="00070291" w:rsidRPr="00A66070" w:rsidRDefault="007C6E5E" w:rsidP="00EA00B7">
      <w:pPr>
        <w:widowControl w:val="0"/>
        <w:autoSpaceDE w:val="0"/>
        <w:autoSpaceDN w:val="0"/>
        <w:adjustRightInd w:val="0"/>
        <w:spacing w:after="0" w:line="360" w:lineRule="auto"/>
        <w:ind w:firstLine="720"/>
        <w:jc w:val="both"/>
        <w:rPr>
          <w:rFonts w:eastAsia="Times New Roman" w:cs="Times New Roman"/>
          <w:szCs w:val="24"/>
          <w:lang w:eastAsia="lt-LT"/>
        </w:rPr>
      </w:pPr>
      <w:r w:rsidRPr="00A66070">
        <w:rPr>
          <w:rFonts w:eastAsia="Times New Roman" w:cs="Times New Roman"/>
          <w:szCs w:val="24"/>
          <w:lang w:eastAsia="lt-LT"/>
        </w:rPr>
        <w:t>2022</w:t>
      </w:r>
      <w:r w:rsidR="00070291" w:rsidRPr="00A66070">
        <w:rPr>
          <w:rFonts w:eastAsia="Times New Roman" w:cs="Times New Roman"/>
          <w:szCs w:val="24"/>
          <w:lang w:eastAsia="lt-LT"/>
        </w:rPr>
        <w:t xml:space="preserve"> m. gruodžio 31 d. gautinas sumas sudaro: </w:t>
      </w:r>
    </w:p>
    <w:p w14:paraId="1B599B17" w14:textId="77777777" w:rsidR="00070291" w:rsidRPr="00A66070" w:rsidRDefault="00070291" w:rsidP="00EA00B7">
      <w:pPr>
        <w:widowControl w:val="0"/>
        <w:autoSpaceDE w:val="0"/>
        <w:autoSpaceDN w:val="0"/>
        <w:adjustRightInd w:val="0"/>
        <w:spacing w:after="0" w:line="360" w:lineRule="auto"/>
        <w:ind w:firstLine="720"/>
        <w:jc w:val="both"/>
        <w:rPr>
          <w:rFonts w:eastAsia="Times New Roman" w:cs="Times New Roman"/>
          <w:b/>
          <w:szCs w:val="24"/>
          <w:lang w:eastAsia="lt-LT"/>
        </w:rPr>
      </w:pPr>
      <w:r w:rsidRPr="00A66070">
        <w:rPr>
          <w:rFonts w:eastAsia="Times New Roman" w:cs="Times New Roman"/>
          <w:szCs w:val="24"/>
          <w:lang w:eastAsia="lt-LT"/>
        </w:rPr>
        <w:t xml:space="preserve">tėvų mokestis už vaikų išlaikymą ikimokyklinio ugdymo skyriuose </w:t>
      </w:r>
      <w:r w:rsidRPr="00A66070">
        <w:rPr>
          <w:rFonts w:eastAsia="Calibri" w:cs="Times New Roman"/>
          <w:b/>
          <w:szCs w:val="20"/>
          <w:lang w:eastAsia="lt-LT"/>
        </w:rPr>
        <w:t xml:space="preserve">– </w:t>
      </w:r>
      <w:r w:rsidR="007C6E5E" w:rsidRPr="00A66070">
        <w:rPr>
          <w:rFonts w:eastAsia="Calibri" w:cs="Times New Roman"/>
          <w:szCs w:val="20"/>
          <w:lang w:eastAsia="lt-LT"/>
        </w:rPr>
        <w:t>1362,24</w:t>
      </w:r>
      <w:r w:rsidRPr="00A66070">
        <w:rPr>
          <w:rFonts w:eastAsia="Calibri" w:cs="Times New Roman"/>
          <w:szCs w:val="20"/>
          <w:lang w:eastAsia="lt-LT"/>
        </w:rPr>
        <w:t xml:space="preserve"> Eur.</w:t>
      </w:r>
      <w:r w:rsidRPr="00A66070">
        <w:rPr>
          <w:rFonts w:eastAsia="Times New Roman" w:cs="Times New Roman"/>
          <w:b/>
          <w:szCs w:val="24"/>
          <w:lang w:eastAsia="lt-LT"/>
        </w:rPr>
        <w:t xml:space="preserve"> </w:t>
      </w:r>
    </w:p>
    <w:p w14:paraId="579F7342" w14:textId="77777777" w:rsidR="00070291" w:rsidRPr="00A66070" w:rsidRDefault="00070291" w:rsidP="00EA00B7">
      <w:pPr>
        <w:widowControl w:val="0"/>
        <w:autoSpaceDE w:val="0"/>
        <w:autoSpaceDN w:val="0"/>
        <w:adjustRightInd w:val="0"/>
        <w:spacing w:after="0" w:line="360" w:lineRule="auto"/>
        <w:ind w:firstLine="720"/>
        <w:jc w:val="both"/>
        <w:rPr>
          <w:rFonts w:eastAsia="Times New Roman" w:cs="Times New Roman"/>
          <w:szCs w:val="24"/>
          <w:lang w:eastAsia="lt-LT"/>
        </w:rPr>
      </w:pPr>
      <w:r w:rsidRPr="00A66070">
        <w:rPr>
          <w:rFonts w:eastAsia="Times New Roman" w:cs="Times New Roman"/>
          <w:szCs w:val="24"/>
          <w:lang w:eastAsia="lt-LT"/>
        </w:rPr>
        <w:t>VšĮ „</w:t>
      </w:r>
      <w:proofErr w:type="spellStart"/>
      <w:r w:rsidRPr="00A66070">
        <w:rPr>
          <w:rFonts w:eastAsia="Times New Roman" w:cs="Times New Roman"/>
          <w:szCs w:val="24"/>
          <w:lang w:eastAsia="lt-LT"/>
        </w:rPr>
        <w:t>Bruneros</w:t>
      </w:r>
      <w:proofErr w:type="spellEnd"/>
      <w:r w:rsidRPr="00A66070">
        <w:rPr>
          <w:rFonts w:eastAsia="Times New Roman" w:cs="Times New Roman"/>
          <w:szCs w:val="24"/>
          <w:lang w:eastAsia="lt-LT"/>
        </w:rPr>
        <w:t>“ u</w:t>
      </w:r>
      <w:r w:rsidR="007C6E5E" w:rsidRPr="00A66070">
        <w:rPr>
          <w:rFonts w:eastAsia="Times New Roman" w:cs="Times New Roman"/>
          <w:szCs w:val="24"/>
          <w:lang w:eastAsia="lt-LT"/>
        </w:rPr>
        <w:t>ž komunalines paslaugas – 613,36</w:t>
      </w:r>
      <w:r w:rsidRPr="00A66070">
        <w:rPr>
          <w:rFonts w:eastAsia="Times New Roman" w:cs="Times New Roman"/>
          <w:szCs w:val="24"/>
          <w:lang w:eastAsia="lt-LT"/>
        </w:rPr>
        <w:t xml:space="preserve"> Eur.</w:t>
      </w:r>
    </w:p>
    <w:p w14:paraId="1B1583C5" w14:textId="77777777" w:rsidR="00070291" w:rsidRPr="00A66070" w:rsidRDefault="00070291" w:rsidP="00EA00B7">
      <w:pPr>
        <w:widowControl w:val="0"/>
        <w:autoSpaceDE w:val="0"/>
        <w:autoSpaceDN w:val="0"/>
        <w:adjustRightInd w:val="0"/>
        <w:spacing w:after="0" w:line="360" w:lineRule="auto"/>
        <w:ind w:firstLine="720"/>
        <w:jc w:val="both"/>
        <w:rPr>
          <w:rFonts w:eastAsia="Times New Roman" w:cs="Times New Roman"/>
          <w:szCs w:val="24"/>
          <w:lang w:eastAsia="lt-LT"/>
        </w:rPr>
      </w:pPr>
      <w:r w:rsidRPr="00A66070">
        <w:rPr>
          <w:rFonts w:eastAsia="Times New Roman" w:cs="Times New Roman"/>
          <w:szCs w:val="24"/>
          <w:lang w:eastAsia="lt-LT"/>
        </w:rPr>
        <w:t>VšĮ „</w:t>
      </w:r>
      <w:proofErr w:type="spellStart"/>
      <w:r w:rsidRPr="00A66070">
        <w:rPr>
          <w:rFonts w:eastAsia="Times New Roman" w:cs="Times New Roman"/>
          <w:szCs w:val="24"/>
          <w:lang w:eastAsia="lt-LT"/>
        </w:rPr>
        <w:t>Bruneros</w:t>
      </w:r>
      <w:proofErr w:type="spellEnd"/>
      <w:r w:rsidRPr="00A66070">
        <w:rPr>
          <w:rFonts w:eastAsia="Times New Roman" w:cs="Times New Roman"/>
          <w:szCs w:val="24"/>
          <w:lang w:eastAsia="lt-LT"/>
        </w:rPr>
        <w:t>“ už turto nuomą – 47,62 Eur.</w:t>
      </w:r>
    </w:p>
    <w:p w14:paraId="236CD969" w14:textId="77777777" w:rsidR="00070291" w:rsidRPr="00A66070" w:rsidRDefault="00070291" w:rsidP="00EA00B7">
      <w:pPr>
        <w:widowControl w:val="0"/>
        <w:autoSpaceDE w:val="0"/>
        <w:autoSpaceDN w:val="0"/>
        <w:adjustRightInd w:val="0"/>
        <w:spacing w:after="0" w:line="360" w:lineRule="auto"/>
        <w:ind w:firstLine="720"/>
        <w:jc w:val="both"/>
        <w:rPr>
          <w:rFonts w:eastAsia="Times New Roman" w:cs="Times New Roman"/>
          <w:szCs w:val="24"/>
          <w:lang w:eastAsia="lt-LT"/>
        </w:rPr>
      </w:pPr>
      <w:r w:rsidRPr="00A66070">
        <w:rPr>
          <w:rFonts w:eastAsia="Times New Roman" w:cs="Times New Roman"/>
          <w:szCs w:val="24"/>
          <w:lang w:eastAsia="lt-LT"/>
        </w:rPr>
        <w:t xml:space="preserve">UAB Anykščių šiluma už komunalines paslaugas </w:t>
      </w:r>
      <w:r w:rsidR="004B69AC" w:rsidRPr="00A66070">
        <w:rPr>
          <w:rFonts w:eastAsia="Times New Roman" w:cs="Times New Roman"/>
          <w:szCs w:val="24"/>
          <w:lang w:eastAsia="lt-LT"/>
        </w:rPr>
        <w:t>(elektra Raguvėlės sk.) – 209</w:t>
      </w:r>
      <w:r w:rsidRPr="00A66070">
        <w:rPr>
          <w:rFonts w:eastAsia="Times New Roman" w:cs="Times New Roman"/>
          <w:szCs w:val="24"/>
          <w:lang w:eastAsia="lt-LT"/>
        </w:rPr>
        <w:t xml:space="preserve"> Eur.  </w:t>
      </w:r>
    </w:p>
    <w:p w14:paraId="21DD5781" w14:textId="77777777" w:rsidR="00070291" w:rsidRPr="00A66070" w:rsidRDefault="004B69AC" w:rsidP="00EA00B7">
      <w:pPr>
        <w:widowControl w:val="0"/>
        <w:autoSpaceDE w:val="0"/>
        <w:autoSpaceDN w:val="0"/>
        <w:adjustRightInd w:val="0"/>
        <w:spacing w:after="0" w:line="360" w:lineRule="auto"/>
        <w:ind w:firstLine="720"/>
        <w:jc w:val="both"/>
        <w:rPr>
          <w:rFonts w:eastAsia="Times New Roman" w:cs="Times New Roman"/>
          <w:szCs w:val="24"/>
          <w:lang w:eastAsia="lt-LT"/>
        </w:rPr>
      </w:pPr>
      <w:r w:rsidRPr="00A66070">
        <w:rPr>
          <w:rFonts w:eastAsia="Times New Roman" w:cs="Times New Roman"/>
          <w:szCs w:val="24"/>
          <w:lang w:eastAsia="lt-LT"/>
        </w:rPr>
        <w:t>2022</w:t>
      </w:r>
      <w:r w:rsidR="00070291" w:rsidRPr="00A66070">
        <w:rPr>
          <w:rFonts w:eastAsia="Times New Roman" w:cs="Times New Roman"/>
          <w:szCs w:val="24"/>
          <w:lang w:eastAsia="lt-LT"/>
        </w:rPr>
        <w:t xml:space="preserve"> m. tėvai už vaikų išlaikymą ikimokykli</w:t>
      </w:r>
      <w:r w:rsidRPr="00A66070">
        <w:rPr>
          <w:rFonts w:eastAsia="Times New Roman" w:cs="Times New Roman"/>
          <w:szCs w:val="24"/>
          <w:lang w:eastAsia="lt-LT"/>
        </w:rPr>
        <w:t>nio ugdymo grupėse sumokėjo 12862</w:t>
      </w:r>
      <w:r w:rsidR="00070291" w:rsidRPr="00A66070">
        <w:rPr>
          <w:rFonts w:eastAsia="Times New Roman" w:cs="Times New Roman"/>
          <w:szCs w:val="24"/>
          <w:lang w:eastAsia="lt-LT"/>
        </w:rPr>
        <w:t xml:space="preserve"> Eur. Už juos buvo pirktos kanceliarinės prekės ir higienos priemonės, sumokėta už ikimokyklinio ugdymo grupės vaikų maitinimą. Už v</w:t>
      </w:r>
      <w:r w:rsidRPr="00A66070">
        <w:rPr>
          <w:rFonts w:eastAsia="Times New Roman" w:cs="Times New Roman"/>
          <w:szCs w:val="24"/>
          <w:lang w:eastAsia="lt-LT"/>
        </w:rPr>
        <w:t>algyklos patalpų nuomą gauta 571</w:t>
      </w:r>
      <w:r w:rsidR="00070291" w:rsidRPr="00A66070">
        <w:rPr>
          <w:rFonts w:eastAsia="Times New Roman" w:cs="Times New Roman"/>
          <w:szCs w:val="24"/>
          <w:lang w:eastAsia="lt-LT"/>
        </w:rPr>
        <w:t xml:space="preserve"> Eur, kurie buvo panaudoti ūkinio inventoriaus pirkimui.</w:t>
      </w:r>
    </w:p>
    <w:p w14:paraId="4372B8D8" w14:textId="6755141C" w:rsidR="00070291" w:rsidRPr="00A66070" w:rsidRDefault="004B69AC" w:rsidP="00EA00B7">
      <w:pPr>
        <w:widowControl w:val="0"/>
        <w:tabs>
          <w:tab w:val="left" w:pos="720"/>
          <w:tab w:val="left" w:pos="900"/>
        </w:tabs>
        <w:autoSpaceDE w:val="0"/>
        <w:autoSpaceDN w:val="0"/>
        <w:adjustRightInd w:val="0"/>
        <w:spacing w:after="0" w:line="360" w:lineRule="auto"/>
        <w:ind w:firstLine="720"/>
        <w:jc w:val="both"/>
        <w:rPr>
          <w:rFonts w:eastAsia="Times New Roman" w:cs="Times New Roman"/>
          <w:szCs w:val="24"/>
          <w:lang w:eastAsia="lt-LT"/>
        </w:rPr>
      </w:pPr>
      <w:r w:rsidRPr="00A66070">
        <w:rPr>
          <w:rFonts w:eastAsia="Times New Roman" w:cs="Times New Roman"/>
          <w:szCs w:val="24"/>
          <w:lang w:eastAsia="lt-LT"/>
        </w:rPr>
        <w:tab/>
        <w:t>2022</w:t>
      </w:r>
      <w:r w:rsidR="00070291" w:rsidRPr="00A66070">
        <w:rPr>
          <w:rFonts w:eastAsia="Times New Roman" w:cs="Times New Roman"/>
          <w:szCs w:val="24"/>
          <w:lang w:eastAsia="lt-LT"/>
        </w:rPr>
        <w:t xml:space="preserve"> metais gauta 1,2 proc. </w:t>
      </w:r>
      <w:r w:rsidR="00680A4E">
        <w:rPr>
          <w:rFonts w:eastAsia="Times New Roman" w:cs="Times New Roman"/>
          <w:szCs w:val="24"/>
          <w:lang w:eastAsia="lt-LT"/>
        </w:rPr>
        <w:t>gyventojų pajamų mokesčio p</w:t>
      </w:r>
      <w:r w:rsidR="00070291" w:rsidRPr="00A66070">
        <w:rPr>
          <w:rFonts w:eastAsia="Times New Roman" w:cs="Times New Roman"/>
          <w:szCs w:val="24"/>
          <w:lang w:eastAsia="lt-LT"/>
        </w:rPr>
        <w:t>aramos</w:t>
      </w:r>
      <w:r w:rsidR="00070291" w:rsidRPr="00A66070">
        <w:rPr>
          <w:rFonts w:eastAsia="Times New Roman" w:cs="Times New Roman"/>
          <w:b/>
          <w:szCs w:val="24"/>
          <w:lang w:eastAsia="lt-LT"/>
        </w:rPr>
        <w:t xml:space="preserve"> – </w:t>
      </w:r>
      <w:r w:rsidR="00F921F9" w:rsidRPr="00A66070">
        <w:rPr>
          <w:rFonts w:eastAsia="Calibri" w:cs="Times New Roman"/>
          <w:szCs w:val="24"/>
          <w:lang w:eastAsia="lt-LT"/>
        </w:rPr>
        <w:t>492,99</w:t>
      </w:r>
      <w:r w:rsidR="00070291" w:rsidRPr="00A66070">
        <w:rPr>
          <w:rFonts w:eastAsia="Calibri" w:cs="Times New Roman"/>
          <w:color w:val="C00000"/>
          <w:szCs w:val="24"/>
          <w:lang w:eastAsia="lt-LT"/>
        </w:rPr>
        <w:t xml:space="preserve"> </w:t>
      </w:r>
      <w:r w:rsidR="00070291" w:rsidRPr="00A66070">
        <w:rPr>
          <w:rFonts w:eastAsia="Calibri" w:cs="Times New Roman"/>
          <w:szCs w:val="24"/>
          <w:lang w:eastAsia="lt-LT"/>
        </w:rPr>
        <w:t xml:space="preserve">Eur. </w:t>
      </w:r>
    </w:p>
    <w:p w14:paraId="232A0D2A" w14:textId="77777777" w:rsidR="00070291" w:rsidRPr="00A66070" w:rsidRDefault="00070291" w:rsidP="00CB07EE">
      <w:pPr>
        <w:spacing w:after="0" w:line="360" w:lineRule="auto"/>
      </w:pPr>
    </w:p>
    <w:p w14:paraId="1F47BDCE" w14:textId="77777777" w:rsidR="00070291" w:rsidRPr="00A66070" w:rsidRDefault="00070291" w:rsidP="00070291">
      <w:pPr>
        <w:widowControl w:val="0"/>
        <w:autoSpaceDE w:val="0"/>
        <w:autoSpaceDN w:val="0"/>
        <w:adjustRightInd w:val="0"/>
        <w:spacing w:after="0" w:line="360" w:lineRule="auto"/>
        <w:jc w:val="both"/>
        <w:rPr>
          <w:rFonts w:eastAsia="Calibri" w:cs="Times New Roman"/>
          <w:szCs w:val="24"/>
          <w:lang w:eastAsia="lt-LT"/>
        </w:rPr>
      </w:pPr>
    </w:p>
    <w:p w14:paraId="1E494E7F" w14:textId="77777777" w:rsidR="00070291" w:rsidRPr="00A66070" w:rsidRDefault="00070291" w:rsidP="00070291"/>
    <w:p w14:paraId="7D551CA0" w14:textId="16C2FAB6" w:rsidR="00070291" w:rsidRPr="00A66070" w:rsidRDefault="00070291" w:rsidP="00070291">
      <w:r w:rsidRPr="00A66070">
        <w:t xml:space="preserve">Direktorė </w:t>
      </w:r>
      <w:r w:rsidRPr="00A66070">
        <w:tab/>
      </w:r>
      <w:r w:rsidRPr="00A66070">
        <w:tab/>
      </w:r>
      <w:r w:rsidRPr="00A66070">
        <w:tab/>
      </w:r>
      <w:r w:rsidRPr="00A66070">
        <w:tab/>
      </w:r>
      <w:r w:rsidRPr="00A66070">
        <w:tab/>
      </w:r>
      <w:r w:rsidRPr="00A66070">
        <w:tab/>
      </w:r>
      <w:r w:rsidRPr="00A66070">
        <w:tab/>
      </w:r>
      <w:r w:rsidRPr="00A66070">
        <w:tab/>
      </w:r>
      <w:r w:rsidRPr="00A66070">
        <w:tab/>
      </w:r>
      <w:r w:rsidR="0007302E">
        <w:t xml:space="preserve">       </w:t>
      </w:r>
      <w:r w:rsidRPr="00A66070">
        <w:t xml:space="preserve">Janina </w:t>
      </w:r>
      <w:proofErr w:type="spellStart"/>
      <w:r w:rsidRPr="00A66070">
        <w:t>Palikevičienė</w:t>
      </w:r>
      <w:proofErr w:type="spellEnd"/>
    </w:p>
    <w:p w14:paraId="453812B2" w14:textId="77777777" w:rsidR="00070291" w:rsidRPr="00A66070" w:rsidRDefault="00070291" w:rsidP="00070291">
      <w:pPr>
        <w:spacing w:after="0" w:line="240" w:lineRule="auto"/>
      </w:pPr>
    </w:p>
    <w:p w14:paraId="13321826" w14:textId="77777777" w:rsidR="00070291" w:rsidRPr="00A66070" w:rsidRDefault="00070291" w:rsidP="00070291">
      <w:pPr>
        <w:spacing w:after="0" w:line="240" w:lineRule="auto"/>
      </w:pPr>
      <w:r w:rsidRPr="00A66070">
        <w:t>PRITARTA</w:t>
      </w:r>
    </w:p>
    <w:p w14:paraId="03D52959" w14:textId="77777777" w:rsidR="00070291" w:rsidRPr="00A66070" w:rsidRDefault="00070291" w:rsidP="00070291">
      <w:pPr>
        <w:spacing w:after="0" w:line="240" w:lineRule="auto"/>
      </w:pPr>
      <w:r w:rsidRPr="00A66070">
        <w:t>Troškūnų Kazio Inčiūros gimnazijos tarybos</w:t>
      </w:r>
    </w:p>
    <w:p w14:paraId="239FF002" w14:textId="77777777" w:rsidR="00070291" w:rsidRPr="00A66070" w:rsidRDefault="00022B4D" w:rsidP="00070291">
      <w:pPr>
        <w:spacing w:after="0" w:line="240" w:lineRule="auto"/>
      </w:pPr>
      <w:r w:rsidRPr="00A66070">
        <w:t>2022 m. sausio 3</w:t>
      </w:r>
      <w:r w:rsidR="00070291" w:rsidRPr="00A66070">
        <w:t xml:space="preserve">1 d. posėdžio </w:t>
      </w:r>
    </w:p>
    <w:p w14:paraId="49C74ACD" w14:textId="77777777" w:rsidR="00070291" w:rsidRPr="00A66070" w:rsidRDefault="00070291" w:rsidP="00070291">
      <w:pPr>
        <w:spacing w:after="0" w:line="240" w:lineRule="auto"/>
      </w:pPr>
      <w:r w:rsidRPr="00A66070">
        <w:t>protokoliniu nutarimu Nr. GT-1</w:t>
      </w:r>
    </w:p>
    <w:p w14:paraId="7D8D7EA6" w14:textId="77777777" w:rsidR="00070291" w:rsidRPr="00A66070" w:rsidRDefault="00070291" w:rsidP="00070291"/>
    <w:p w14:paraId="3840A0E3" w14:textId="77777777" w:rsidR="00070291" w:rsidRPr="00A66070" w:rsidRDefault="00070291" w:rsidP="00070291"/>
    <w:p w14:paraId="2269049A" w14:textId="2EFEF466" w:rsidR="008207E4" w:rsidRPr="00A66070" w:rsidRDefault="008207E4">
      <w:pPr>
        <w:rPr>
          <w:b/>
          <w:i/>
        </w:rPr>
      </w:pPr>
      <w:r w:rsidRPr="00A66070">
        <w:rPr>
          <w:b/>
          <w:i/>
        </w:rPr>
        <w:br w:type="page"/>
      </w:r>
    </w:p>
    <w:p w14:paraId="06DF906F" w14:textId="38C62AE6" w:rsidR="008207E4" w:rsidRPr="00A66070" w:rsidRDefault="008207E4" w:rsidP="008207E4">
      <w:pPr>
        <w:widowControl w:val="0"/>
        <w:autoSpaceDE w:val="0"/>
        <w:autoSpaceDN w:val="0"/>
        <w:adjustRightInd w:val="0"/>
        <w:spacing w:after="0" w:line="240" w:lineRule="auto"/>
        <w:ind w:right="-164" w:firstLine="851"/>
        <w:jc w:val="center"/>
        <w:rPr>
          <w:rFonts w:eastAsia="Calibri"/>
          <w:b/>
          <w:lang w:eastAsia="lt-LT"/>
        </w:rPr>
      </w:pPr>
      <w:r w:rsidRPr="00A66070">
        <w:rPr>
          <w:rFonts w:eastAsia="Calibri"/>
          <w:b/>
          <w:lang w:eastAsia="lt-LT"/>
        </w:rPr>
        <w:t>SAVIVALDYBĖS TARYBOS SPRENDIMO „DĖL PRITARIMO ANYKŠČIŲ</w:t>
      </w:r>
      <w:r w:rsidR="00C22686" w:rsidRPr="00A66070">
        <w:rPr>
          <w:rFonts w:eastAsia="Calibri"/>
          <w:b/>
          <w:lang w:eastAsia="lt-LT"/>
        </w:rPr>
        <w:t xml:space="preserve"> R. TROŠKŪNŲ KAZIO INČIŪROS GIMNAZIJOS </w:t>
      </w:r>
    </w:p>
    <w:p w14:paraId="49B4B3D0" w14:textId="2568817D" w:rsidR="008207E4" w:rsidRPr="00A66070" w:rsidRDefault="008207E4" w:rsidP="008207E4">
      <w:pPr>
        <w:widowControl w:val="0"/>
        <w:autoSpaceDE w:val="0"/>
        <w:autoSpaceDN w:val="0"/>
        <w:adjustRightInd w:val="0"/>
        <w:spacing w:after="0" w:line="240" w:lineRule="auto"/>
        <w:ind w:right="-164" w:firstLine="851"/>
        <w:jc w:val="center"/>
        <w:rPr>
          <w:rFonts w:eastAsia="Calibri"/>
          <w:b/>
          <w:lang w:eastAsia="lt-LT"/>
        </w:rPr>
      </w:pPr>
      <w:r w:rsidRPr="00A66070">
        <w:rPr>
          <w:rFonts w:eastAsia="Calibri"/>
          <w:b/>
          <w:lang w:eastAsia="lt-LT"/>
        </w:rPr>
        <w:t>2022 METŲ VEIKLOS ATASKAITAI“ PROJEKTO</w:t>
      </w:r>
    </w:p>
    <w:p w14:paraId="346302F6" w14:textId="6AC1FDBB" w:rsidR="008207E4" w:rsidRDefault="008207E4" w:rsidP="008207E4">
      <w:pPr>
        <w:widowControl w:val="0"/>
        <w:autoSpaceDE w:val="0"/>
        <w:autoSpaceDN w:val="0"/>
        <w:adjustRightInd w:val="0"/>
        <w:spacing w:after="0" w:line="240" w:lineRule="auto"/>
        <w:ind w:right="-164" w:firstLine="851"/>
        <w:jc w:val="center"/>
        <w:rPr>
          <w:rFonts w:eastAsia="Calibri"/>
          <w:b/>
          <w:lang w:eastAsia="lt-LT"/>
        </w:rPr>
      </w:pPr>
      <w:r w:rsidRPr="00A66070">
        <w:rPr>
          <w:rFonts w:eastAsia="Calibri"/>
          <w:b/>
          <w:lang w:eastAsia="lt-LT"/>
        </w:rPr>
        <w:t>AIŠKINAMASIS RAŠTAS</w:t>
      </w:r>
    </w:p>
    <w:p w14:paraId="5118D4E2" w14:textId="77777777" w:rsidR="0007302E" w:rsidRDefault="0007302E" w:rsidP="008207E4">
      <w:pPr>
        <w:widowControl w:val="0"/>
        <w:autoSpaceDE w:val="0"/>
        <w:autoSpaceDN w:val="0"/>
        <w:adjustRightInd w:val="0"/>
        <w:spacing w:after="0" w:line="240" w:lineRule="auto"/>
        <w:ind w:right="-164" w:firstLine="851"/>
        <w:jc w:val="center"/>
        <w:rPr>
          <w:rFonts w:eastAsia="Calibri"/>
          <w:b/>
          <w:lang w:eastAsia="lt-LT"/>
        </w:rPr>
      </w:pPr>
    </w:p>
    <w:p w14:paraId="31D01ECA" w14:textId="77777777" w:rsidR="004B63F4" w:rsidRDefault="004B63F4" w:rsidP="004B63F4">
      <w:pPr>
        <w:widowControl w:val="0"/>
        <w:tabs>
          <w:tab w:val="left" w:pos="1134"/>
        </w:tabs>
        <w:autoSpaceDE w:val="0"/>
        <w:autoSpaceDN w:val="0"/>
        <w:adjustRightInd w:val="0"/>
        <w:spacing w:after="0" w:line="360" w:lineRule="auto"/>
        <w:ind w:right="-164" w:firstLine="720"/>
        <w:jc w:val="both"/>
        <w:rPr>
          <w:lang w:eastAsia="lt-LT"/>
        </w:rPr>
      </w:pPr>
      <w:r>
        <w:rPr>
          <w:b/>
          <w:lang w:eastAsia="lt-LT"/>
        </w:rPr>
        <w:t xml:space="preserve">    1. </w:t>
      </w:r>
      <w:r w:rsidRPr="002630C4">
        <w:rPr>
          <w:b/>
          <w:lang w:eastAsia="lt-LT"/>
        </w:rPr>
        <w:t>Sprendimo projekto tikslai ir uždaviniai</w:t>
      </w:r>
      <w:r w:rsidRPr="002630C4">
        <w:rPr>
          <w:lang w:eastAsia="lt-LT"/>
        </w:rPr>
        <w:t xml:space="preserve"> </w:t>
      </w:r>
    </w:p>
    <w:p w14:paraId="183A0081" w14:textId="6D12B29D" w:rsidR="004B63F4" w:rsidRPr="00B07004" w:rsidRDefault="004B63F4" w:rsidP="004B63F4">
      <w:pPr>
        <w:spacing w:after="0" w:line="360" w:lineRule="auto"/>
        <w:ind w:left="357" w:firstLine="720"/>
        <w:jc w:val="both"/>
        <w:rPr>
          <w:rFonts w:ascii="Arial" w:hAnsi="Arial" w:cs="Arial"/>
          <w:color w:val="000000"/>
          <w:sz w:val="20"/>
          <w:szCs w:val="20"/>
        </w:rPr>
      </w:pPr>
      <w:r w:rsidRPr="00B07004">
        <w:rPr>
          <w:bCs/>
          <w:color w:val="000000"/>
        </w:rPr>
        <w:t>Švietimo įstaigos vadovas analizuoja švietimo įstaigos veiklos ir valdymo išteklių būklę ir atsako už įstaigos veiklos rezultatus. Pagal Lietuvos Respublikos vietos savivaldos įstatymo 16 straipsnio 2 dalies 19 punktą</w:t>
      </w:r>
      <w:r w:rsidR="00221667">
        <w:rPr>
          <w:bCs/>
          <w:color w:val="000000"/>
        </w:rPr>
        <w:t xml:space="preserve"> </w:t>
      </w:r>
      <w:r w:rsidR="00221667">
        <w:rPr>
          <w:color w:val="000000"/>
          <w:szCs w:val="24"/>
        </w:rPr>
        <w:t>(redakcija, galiojusi iki 2023-01-01)</w:t>
      </w:r>
      <w:r w:rsidRPr="00B07004">
        <w:rPr>
          <w:bCs/>
          <w:color w:val="000000"/>
        </w:rPr>
        <w:t xml:space="preserve">, kuriame numatyta, jog </w:t>
      </w:r>
      <w:r w:rsidRPr="00B07004">
        <w:rPr>
          <w:color w:val="000000"/>
        </w:rPr>
        <w:t>biudžetinių ir viešųjų įstaigų (kurių savininkė yra savivaldybė), savivaldybės valdomų</w:t>
      </w:r>
      <w:r w:rsidRPr="00B07004">
        <w:rPr>
          <w:b/>
          <w:bCs/>
          <w:color w:val="000000"/>
        </w:rPr>
        <w:t> </w:t>
      </w:r>
      <w:r w:rsidRPr="00B07004">
        <w:rPr>
          <w:color w:val="000000"/>
        </w:rPr>
        <w:t>įmonių ir organizacijų metinių veiklos</w:t>
      </w:r>
      <w:r w:rsidRPr="00B07004">
        <w:rPr>
          <w:b/>
          <w:bCs/>
          <w:color w:val="000000"/>
        </w:rPr>
        <w:t> </w:t>
      </w:r>
      <w:r w:rsidRPr="00B07004">
        <w:rPr>
          <w:color w:val="000000"/>
        </w:rPr>
        <w:t>ataskaitų (švietimo įstaigų metinės veiklos ataskaitos yra švietimo įstaigos vadovų metų veiklos ataskaitų dalis ir yra rengiamos Lietuvos Respublikos švietimo įstatyme nustatyta tvarka) ir atsakymų į savivaldybės tarybos narių paklausimus išklausymas reglamento nustatyta tvarka, sprendimų dėl šių ataskaitų ir atsakymų priėmimas šio įstatymo 13 straipsnio 5, 6, 8 ir 9 dalyse nustatyta tvarka rengiant, pateikiant sprendimų projektus ir dėl jų balsuojant,</w:t>
      </w:r>
      <w:r w:rsidRPr="00B07004">
        <w:rPr>
          <w:bCs/>
          <w:color w:val="000000"/>
        </w:rPr>
        <w:t xml:space="preserve"> Savivaldybės taryba išklauso biudžetinių įstaigų veiklos ataskaitas ir priima sprendimą pritarti arba nepritarti veiklos ataskaitai.</w:t>
      </w:r>
      <w:r w:rsidRPr="00B07004">
        <w:rPr>
          <w:color w:val="000000"/>
        </w:rPr>
        <w:t xml:space="preserve"> </w:t>
      </w:r>
    </w:p>
    <w:p w14:paraId="04321588" w14:textId="77777777" w:rsidR="004B63F4" w:rsidRPr="002630C4" w:rsidRDefault="004B63F4" w:rsidP="004B63F4">
      <w:pPr>
        <w:widowControl w:val="0"/>
        <w:tabs>
          <w:tab w:val="left" w:pos="993"/>
        </w:tabs>
        <w:autoSpaceDE w:val="0"/>
        <w:autoSpaceDN w:val="0"/>
        <w:adjustRightInd w:val="0"/>
        <w:spacing w:after="0" w:line="360" w:lineRule="auto"/>
        <w:ind w:firstLine="720"/>
        <w:jc w:val="both"/>
        <w:rPr>
          <w:b/>
          <w:lang w:eastAsia="lt-LT"/>
        </w:rPr>
      </w:pPr>
      <w:r>
        <w:rPr>
          <w:b/>
          <w:lang w:eastAsia="lt-LT"/>
        </w:rPr>
        <w:t xml:space="preserve">2. </w:t>
      </w:r>
      <w:r w:rsidRPr="002630C4">
        <w:rPr>
          <w:b/>
          <w:lang w:eastAsia="lt-LT"/>
        </w:rPr>
        <w:t>Siūlomos teisinio reguliavimo nuostatos ir laukiami rezultatai</w:t>
      </w:r>
    </w:p>
    <w:p w14:paraId="1070AC85" w14:textId="77777777" w:rsidR="004B63F4" w:rsidRPr="00B07004" w:rsidRDefault="004B63F4" w:rsidP="004B63F4">
      <w:pPr>
        <w:widowControl w:val="0"/>
        <w:tabs>
          <w:tab w:val="left" w:pos="851"/>
        </w:tabs>
        <w:autoSpaceDE w:val="0"/>
        <w:autoSpaceDN w:val="0"/>
        <w:adjustRightInd w:val="0"/>
        <w:spacing w:after="0" w:line="360" w:lineRule="auto"/>
        <w:ind w:firstLine="720"/>
        <w:jc w:val="both"/>
        <w:rPr>
          <w:rFonts w:eastAsia="Calibri"/>
          <w:lang w:eastAsia="lt-LT"/>
        </w:rPr>
      </w:pPr>
      <w:r>
        <w:rPr>
          <w:rFonts w:eastAsia="Calibri"/>
          <w:lang w:eastAsia="lt-LT"/>
        </w:rPr>
        <w:t>Bus įgyvendinti teisės aktų reikalavimai dėl ataskaitos turinio ir ataskaitos viešinimo.</w:t>
      </w:r>
    </w:p>
    <w:p w14:paraId="4D9720F0" w14:textId="77777777" w:rsidR="004B63F4" w:rsidRPr="002630C4" w:rsidRDefault="004B63F4" w:rsidP="004B63F4">
      <w:pPr>
        <w:widowControl w:val="0"/>
        <w:autoSpaceDE w:val="0"/>
        <w:autoSpaceDN w:val="0"/>
        <w:adjustRightInd w:val="0"/>
        <w:spacing w:after="0" w:line="360" w:lineRule="auto"/>
        <w:ind w:firstLine="720"/>
        <w:jc w:val="both"/>
        <w:rPr>
          <w:b/>
          <w:lang w:eastAsia="lt-LT"/>
        </w:rPr>
      </w:pPr>
      <w:r>
        <w:rPr>
          <w:b/>
          <w:lang w:eastAsia="lt-LT"/>
        </w:rPr>
        <w:t xml:space="preserve">3. </w:t>
      </w:r>
      <w:r w:rsidRPr="002630C4">
        <w:rPr>
          <w:b/>
          <w:lang w:eastAsia="lt-LT"/>
        </w:rPr>
        <w:t xml:space="preserve">Lėšų poreikis ir šaltiniai </w:t>
      </w:r>
    </w:p>
    <w:p w14:paraId="39D780FD" w14:textId="77777777" w:rsidR="004B63F4" w:rsidRDefault="004B63F4" w:rsidP="004B63F4">
      <w:pPr>
        <w:widowControl w:val="0"/>
        <w:autoSpaceDE w:val="0"/>
        <w:autoSpaceDN w:val="0"/>
        <w:adjustRightInd w:val="0"/>
        <w:spacing w:after="0" w:line="360" w:lineRule="auto"/>
        <w:ind w:firstLine="720"/>
        <w:contextualSpacing/>
        <w:jc w:val="both"/>
        <w:rPr>
          <w:lang w:eastAsia="lt-LT"/>
        </w:rPr>
      </w:pPr>
      <w:r w:rsidRPr="002630C4">
        <w:rPr>
          <w:lang w:eastAsia="lt-LT"/>
        </w:rPr>
        <w:t>N</w:t>
      </w:r>
      <w:r>
        <w:rPr>
          <w:lang w:eastAsia="lt-LT"/>
        </w:rPr>
        <w:t>ėra</w:t>
      </w:r>
      <w:r w:rsidRPr="002630C4">
        <w:rPr>
          <w:lang w:eastAsia="lt-LT"/>
        </w:rPr>
        <w:t>.</w:t>
      </w:r>
    </w:p>
    <w:p w14:paraId="1B7C2FAC" w14:textId="77777777" w:rsidR="004B63F4" w:rsidRPr="00B07004" w:rsidRDefault="004B63F4" w:rsidP="004B63F4">
      <w:pPr>
        <w:widowControl w:val="0"/>
        <w:autoSpaceDE w:val="0"/>
        <w:autoSpaceDN w:val="0"/>
        <w:adjustRightInd w:val="0"/>
        <w:spacing w:after="0" w:line="360" w:lineRule="auto"/>
        <w:ind w:firstLine="720"/>
        <w:contextualSpacing/>
        <w:jc w:val="both"/>
        <w:rPr>
          <w:lang w:eastAsia="lt-LT"/>
        </w:rPr>
      </w:pPr>
      <w:r>
        <w:rPr>
          <w:b/>
        </w:rPr>
        <w:t xml:space="preserve">4. </w:t>
      </w:r>
      <w:r w:rsidRPr="00B07004">
        <w:rPr>
          <w:b/>
        </w:rPr>
        <w:t xml:space="preserve">Numatomo teisinio reguliavimo poveikio vertinimo rezultatai, galimos neigiamos priimto sprendimo pasekmės ir kokių priemonių reikėtų imtis, kad tokių pasekmių būtų išvengta </w:t>
      </w:r>
    </w:p>
    <w:p w14:paraId="063D9116" w14:textId="77777777" w:rsidR="004B63F4" w:rsidRDefault="004B63F4" w:rsidP="004B63F4">
      <w:pPr>
        <w:widowControl w:val="0"/>
        <w:autoSpaceDE w:val="0"/>
        <w:autoSpaceDN w:val="0"/>
        <w:adjustRightInd w:val="0"/>
        <w:spacing w:after="0" w:line="360" w:lineRule="auto"/>
        <w:ind w:firstLine="720"/>
        <w:contextualSpacing/>
        <w:jc w:val="both"/>
        <w:rPr>
          <w:lang w:eastAsia="lt-LT"/>
        </w:rPr>
      </w:pPr>
      <w:r w:rsidRPr="002630C4">
        <w:rPr>
          <w:lang w:eastAsia="lt-LT"/>
        </w:rPr>
        <w:t>N</w:t>
      </w:r>
      <w:r>
        <w:rPr>
          <w:lang w:eastAsia="lt-LT"/>
        </w:rPr>
        <w:t>umatomas teisinis reguliavimo poveikis nevertinamas. Neigiamų pasekmių nėra</w:t>
      </w:r>
      <w:r w:rsidRPr="002630C4">
        <w:rPr>
          <w:lang w:eastAsia="lt-LT"/>
        </w:rPr>
        <w:t>.</w:t>
      </w:r>
    </w:p>
    <w:p w14:paraId="02F3A3EE" w14:textId="77777777" w:rsidR="004B63F4" w:rsidRPr="002630C4" w:rsidRDefault="004B63F4" w:rsidP="004B63F4">
      <w:pPr>
        <w:spacing w:after="0" w:line="360" w:lineRule="auto"/>
        <w:ind w:firstLine="720"/>
        <w:jc w:val="both"/>
      </w:pPr>
      <w:r w:rsidRPr="00B07004">
        <w:rPr>
          <w:b/>
          <w:bCs/>
          <w:lang w:eastAsia="lt-LT"/>
        </w:rPr>
        <w:t>5.</w:t>
      </w:r>
      <w:r>
        <w:rPr>
          <w:lang w:eastAsia="lt-LT"/>
        </w:rPr>
        <w:t xml:space="preserve"> </w:t>
      </w:r>
      <w:r w:rsidRPr="00B07004">
        <w:rPr>
          <w:b/>
        </w:rPr>
        <w:t>Kokius teisės aktus būtina priimti, kokius galiojančius teisės aktus reikia pakeisti ar pripažinti netekusiais galios – kas ir kada juos turėtų priimti</w:t>
      </w:r>
      <w:r w:rsidRPr="002630C4">
        <w:t xml:space="preserve"> </w:t>
      </w:r>
    </w:p>
    <w:p w14:paraId="57E49802" w14:textId="77777777" w:rsidR="004B63F4" w:rsidRPr="00F63B6F" w:rsidRDefault="004B63F4" w:rsidP="004B63F4">
      <w:pPr>
        <w:widowControl w:val="0"/>
        <w:autoSpaceDE w:val="0"/>
        <w:autoSpaceDN w:val="0"/>
        <w:adjustRightInd w:val="0"/>
        <w:spacing w:after="0" w:line="360" w:lineRule="auto"/>
        <w:ind w:firstLine="720"/>
        <w:contextualSpacing/>
        <w:jc w:val="both"/>
        <w:rPr>
          <w:lang w:eastAsia="lt-LT"/>
        </w:rPr>
      </w:pPr>
      <w:r w:rsidRPr="002630C4">
        <w:rPr>
          <w:lang w:eastAsia="lt-LT"/>
        </w:rPr>
        <w:t>N</w:t>
      </w:r>
      <w:r>
        <w:rPr>
          <w:lang w:eastAsia="lt-LT"/>
        </w:rPr>
        <w:t>ėra.</w:t>
      </w:r>
    </w:p>
    <w:p w14:paraId="77A8678E" w14:textId="77777777" w:rsidR="004B63F4" w:rsidRPr="002630C4" w:rsidRDefault="004B63F4" w:rsidP="004B63F4">
      <w:pPr>
        <w:widowControl w:val="0"/>
        <w:autoSpaceDE w:val="0"/>
        <w:autoSpaceDN w:val="0"/>
        <w:adjustRightInd w:val="0"/>
        <w:spacing w:after="0" w:line="360" w:lineRule="auto"/>
        <w:ind w:firstLine="720"/>
        <w:jc w:val="both"/>
        <w:rPr>
          <w:b/>
          <w:lang w:eastAsia="lt-LT"/>
        </w:rPr>
      </w:pPr>
      <w:r>
        <w:rPr>
          <w:b/>
          <w:lang w:eastAsia="lt-LT"/>
        </w:rPr>
        <w:t xml:space="preserve">6. </w:t>
      </w:r>
      <w:r w:rsidRPr="002630C4">
        <w:rPr>
          <w:b/>
          <w:lang w:eastAsia="lt-LT"/>
        </w:rPr>
        <w:t>Sprendimo įgyvendinimo terminai – kas, ką ir kada turėtų atlikti</w:t>
      </w:r>
    </w:p>
    <w:p w14:paraId="1299B9D6" w14:textId="77777777" w:rsidR="004B63F4" w:rsidRPr="002630C4" w:rsidRDefault="004B63F4" w:rsidP="004B63F4">
      <w:pPr>
        <w:widowControl w:val="0"/>
        <w:autoSpaceDE w:val="0"/>
        <w:autoSpaceDN w:val="0"/>
        <w:adjustRightInd w:val="0"/>
        <w:spacing w:after="0" w:line="360" w:lineRule="auto"/>
        <w:ind w:firstLine="720"/>
        <w:contextualSpacing/>
        <w:jc w:val="both"/>
        <w:rPr>
          <w:lang w:eastAsia="lt-LT"/>
        </w:rPr>
      </w:pPr>
      <w:r w:rsidRPr="002630C4">
        <w:rPr>
          <w:lang w:eastAsia="lt-LT"/>
        </w:rPr>
        <w:t>Nėra.</w:t>
      </w:r>
    </w:p>
    <w:p w14:paraId="2E7AF4F9" w14:textId="77777777" w:rsidR="004B63F4" w:rsidRPr="00F63B6F" w:rsidRDefault="004B63F4" w:rsidP="004B63F4">
      <w:pPr>
        <w:widowControl w:val="0"/>
        <w:autoSpaceDE w:val="0"/>
        <w:autoSpaceDN w:val="0"/>
        <w:adjustRightInd w:val="0"/>
        <w:spacing w:after="0" w:line="360" w:lineRule="auto"/>
        <w:ind w:firstLine="720"/>
        <w:jc w:val="both"/>
        <w:rPr>
          <w:rFonts w:eastAsia="Calibri"/>
          <w:lang w:eastAsia="lt-LT"/>
        </w:rPr>
      </w:pPr>
      <w:r w:rsidRPr="00B07004">
        <w:rPr>
          <w:rFonts w:eastAsia="Calibri"/>
          <w:b/>
          <w:lang w:eastAsia="lt-LT"/>
        </w:rPr>
        <w:t>7.</w:t>
      </w:r>
      <w:r>
        <w:rPr>
          <w:rFonts w:eastAsia="Calibri"/>
          <w:b/>
          <w:lang w:eastAsia="lt-LT"/>
        </w:rPr>
        <w:t xml:space="preserve"> </w:t>
      </w:r>
      <w:r w:rsidRPr="002630C4">
        <w:rPr>
          <w:rFonts w:eastAsia="Calibri"/>
          <w:b/>
          <w:lang w:eastAsia="lt-LT"/>
        </w:rPr>
        <w:t>Sprendimo projekto rengimo metu gauti specialistų vertinimai ir išvados</w:t>
      </w:r>
      <w:r w:rsidRPr="002630C4">
        <w:rPr>
          <w:rFonts w:eastAsia="Calibri"/>
          <w:lang w:eastAsia="lt-LT"/>
        </w:rPr>
        <w:t xml:space="preserve"> </w:t>
      </w:r>
    </w:p>
    <w:p w14:paraId="3E14D112" w14:textId="77777777" w:rsidR="004B63F4" w:rsidRPr="00F63B6F" w:rsidRDefault="004B63F4" w:rsidP="004B63F4">
      <w:pPr>
        <w:widowControl w:val="0"/>
        <w:autoSpaceDE w:val="0"/>
        <w:autoSpaceDN w:val="0"/>
        <w:adjustRightInd w:val="0"/>
        <w:spacing w:after="0" w:line="360" w:lineRule="auto"/>
        <w:ind w:firstLine="720"/>
        <w:jc w:val="both"/>
        <w:rPr>
          <w:rFonts w:eastAsia="Calibri"/>
          <w:lang w:eastAsia="lt-LT"/>
        </w:rPr>
      </w:pPr>
      <w:r>
        <w:rPr>
          <w:rFonts w:eastAsia="Calibri"/>
          <w:lang w:eastAsia="lt-LT"/>
        </w:rPr>
        <w:t xml:space="preserve"> </w:t>
      </w:r>
      <w:r w:rsidRPr="002630C4">
        <w:rPr>
          <w:rFonts w:eastAsia="Calibri"/>
          <w:lang w:eastAsia="lt-LT"/>
        </w:rPr>
        <w:t>N</w:t>
      </w:r>
      <w:r>
        <w:rPr>
          <w:rFonts w:eastAsia="Calibri"/>
          <w:lang w:eastAsia="lt-LT"/>
        </w:rPr>
        <w:t>ėra</w:t>
      </w:r>
      <w:r w:rsidRPr="002630C4">
        <w:rPr>
          <w:rFonts w:eastAsia="Calibri"/>
          <w:lang w:eastAsia="lt-LT"/>
        </w:rPr>
        <w:t>.</w:t>
      </w:r>
    </w:p>
    <w:p w14:paraId="3FA5667F" w14:textId="77777777" w:rsidR="004B63F4" w:rsidRPr="002630C4" w:rsidRDefault="004B63F4" w:rsidP="004B63F4">
      <w:pPr>
        <w:widowControl w:val="0"/>
        <w:autoSpaceDE w:val="0"/>
        <w:autoSpaceDN w:val="0"/>
        <w:adjustRightInd w:val="0"/>
        <w:spacing w:after="0" w:line="360" w:lineRule="auto"/>
        <w:ind w:firstLine="720"/>
        <w:jc w:val="both"/>
        <w:rPr>
          <w:rFonts w:eastAsia="Calibri"/>
          <w:b/>
          <w:lang w:eastAsia="lt-LT"/>
        </w:rPr>
      </w:pPr>
      <w:r>
        <w:rPr>
          <w:rFonts w:eastAsia="Calibri"/>
          <w:b/>
          <w:lang w:eastAsia="lt-LT"/>
        </w:rPr>
        <w:t xml:space="preserve">8. </w:t>
      </w:r>
      <w:r w:rsidRPr="002630C4">
        <w:rPr>
          <w:rFonts w:eastAsia="Calibri"/>
          <w:b/>
          <w:lang w:eastAsia="lt-LT"/>
        </w:rPr>
        <w:t>Kiti reikalingi pagrindimai, skaičiavimai ir paaiškinimai</w:t>
      </w:r>
    </w:p>
    <w:p w14:paraId="4759F080" w14:textId="77777777" w:rsidR="004B63F4" w:rsidRPr="002630C4" w:rsidRDefault="004B63F4" w:rsidP="004B63F4">
      <w:pPr>
        <w:widowControl w:val="0"/>
        <w:autoSpaceDE w:val="0"/>
        <w:autoSpaceDN w:val="0"/>
        <w:adjustRightInd w:val="0"/>
        <w:spacing w:after="0" w:line="360" w:lineRule="auto"/>
        <w:ind w:firstLine="720"/>
        <w:jc w:val="both"/>
        <w:rPr>
          <w:rFonts w:eastAsia="Calibri"/>
          <w:lang w:eastAsia="lt-LT"/>
        </w:rPr>
      </w:pPr>
      <w:r w:rsidRPr="002630C4">
        <w:rPr>
          <w:rFonts w:eastAsia="Calibri"/>
          <w:lang w:eastAsia="lt-LT"/>
        </w:rPr>
        <w:t>N</w:t>
      </w:r>
      <w:r>
        <w:rPr>
          <w:rFonts w:eastAsia="Calibri"/>
          <w:lang w:eastAsia="lt-LT"/>
        </w:rPr>
        <w:t>ėra</w:t>
      </w:r>
      <w:r w:rsidRPr="002630C4">
        <w:rPr>
          <w:rFonts w:eastAsia="Calibri"/>
          <w:lang w:eastAsia="lt-LT"/>
        </w:rPr>
        <w:t>.</w:t>
      </w:r>
    </w:p>
    <w:p w14:paraId="606C3A96" w14:textId="77777777" w:rsidR="004B63F4" w:rsidRPr="002630C4" w:rsidRDefault="004B63F4" w:rsidP="004B63F4">
      <w:pPr>
        <w:widowControl w:val="0"/>
        <w:autoSpaceDE w:val="0"/>
        <w:autoSpaceDN w:val="0"/>
        <w:adjustRightInd w:val="0"/>
        <w:spacing w:after="0" w:line="360" w:lineRule="auto"/>
        <w:ind w:firstLine="720"/>
        <w:jc w:val="both"/>
        <w:rPr>
          <w:rFonts w:eastAsia="Calibri"/>
          <w:lang w:eastAsia="lt-LT"/>
        </w:rPr>
      </w:pPr>
      <w:r>
        <w:rPr>
          <w:rFonts w:eastAsia="Calibri"/>
          <w:b/>
          <w:lang w:eastAsia="lt-LT"/>
        </w:rPr>
        <w:t xml:space="preserve">9. </w:t>
      </w:r>
      <w:r w:rsidRPr="002630C4">
        <w:rPr>
          <w:rFonts w:eastAsia="Calibri"/>
          <w:b/>
          <w:lang w:eastAsia="lt-LT"/>
        </w:rPr>
        <w:t>Sprendimo projekto iniciatoriai ir rengėjai, pranešėjas</w:t>
      </w:r>
      <w:r w:rsidRPr="002630C4">
        <w:rPr>
          <w:rFonts w:eastAsia="Calibri"/>
          <w:lang w:eastAsia="lt-LT"/>
        </w:rPr>
        <w:t xml:space="preserve">   </w:t>
      </w:r>
    </w:p>
    <w:p w14:paraId="33106F66" w14:textId="30445F3D" w:rsidR="004B63F4" w:rsidRDefault="004B63F4" w:rsidP="00221667">
      <w:pPr>
        <w:widowControl w:val="0"/>
        <w:tabs>
          <w:tab w:val="left" w:pos="284"/>
        </w:tabs>
        <w:autoSpaceDE w:val="0"/>
        <w:autoSpaceDN w:val="0"/>
        <w:adjustRightInd w:val="0"/>
        <w:spacing w:after="0" w:line="360" w:lineRule="auto"/>
        <w:ind w:firstLine="720"/>
        <w:jc w:val="both"/>
        <w:rPr>
          <w:rFonts w:eastAsia="Calibri"/>
          <w:lang w:eastAsia="lt-LT"/>
        </w:rPr>
      </w:pPr>
      <w:r w:rsidRPr="002630C4">
        <w:rPr>
          <w:rFonts w:eastAsia="Calibri"/>
          <w:lang w:eastAsia="lt-LT"/>
        </w:rPr>
        <w:t>Iniciatorė – Anykščių</w:t>
      </w:r>
      <w:r>
        <w:rPr>
          <w:rFonts w:eastAsia="Calibri"/>
          <w:lang w:eastAsia="lt-LT"/>
        </w:rPr>
        <w:t xml:space="preserve"> r. Troškūnų Kazio Inčiūros gimnazijos </w:t>
      </w:r>
      <w:r w:rsidRPr="002630C4">
        <w:rPr>
          <w:rFonts w:eastAsia="Calibri"/>
          <w:lang w:eastAsia="lt-LT"/>
        </w:rPr>
        <w:t xml:space="preserve">direktorė </w:t>
      </w:r>
      <w:r>
        <w:rPr>
          <w:rFonts w:eastAsia="Calibri"/>
          <w:lang w:eastAsia="lt-LT"/>
        </w:rPr>
        <w:t xml:space="preserve">Janina </w:t>
      </w:r>
      <w:proofErr w:type="spellStart"/>
      <w:r>
        <w:rPr>
          <w:rFonts w:eastAsia="Calibri"/>
          <w:lang w:eastAsia="lt-LT"/>
        </w:rPr>
        <w:t>Palikevičienė</w:t>
      </w:r>
      <w:proofErr w:type="spellEnd"/>
      <w:r w:rsidRPr="002630C4">
        <w:rPr>
          <w:rFonts w:eastAsia="Calibri"/>
          <w:lang w:eastAsia="lt-LT"/>
        </w:rPr>
        <w:t>.</w:t>
      </w:r>
    </w:p>
    <w:p w14:paraId="188E6CE8" w14:textId="77777777" w:rsidR="004B63F4" w:rsidRPr="002630C4" w:rsidRDefault="004B63F4" w:rsidP="00221667">
      <w:pPr>
        <w:widowControl w:val="0"/>
        <w:tabs>
          <w:tab w:val="left" w:pos="284"/>
        </w:tabs>
        <w:autoSpaceDE w:val="0"/>
        <w:autoSpaceDN w:val="0"/>
        <w:adjustRightInd w:val="0"/>
        <w:spacing w:after="0" w:line="360" w:lineRule="auto"/>
        <w:ind w:firstLine="720"/>
        <w:jc w:val="both"/>
        <w:rPr>
          <w:rFonts w:eastAsia="Calibri"/>
          <w:lang w:eastAsia="lt-LT"/>
        </w:rPr>
      </w:pPr>
      <w:r>
        <w:rPr>
          <w:rFonts w:eastAsia="Calibri"/>
          <w:lang w:eastAsia="lt-LT"/>
        </w:rPr>
        <w:t>Rengėja – Švietimo skyriaus vyr. specialistė Daiva Žiogienė.</w:t>
      </w:r>
    </w:p>
    <w:p w14:paraId="2AF4B362" w14:textId="77777777" w:rsidR="004B63F4" w:rsidRPr="00B07004" w:rsidRDefault="004B63F4" w:rsidP="00221667">
      <w:pPr>
        <w:widowControl w:val="0"/>
        <w:tabs>
          <w:tab w:val="left" w:pos="284"/>
        </w:tabs>
        <w:autoSpaceDE w:val="0"/>
        <w:autoSpaceDN w:val="0"/>
        <w:adjustRightInd w:val="0"/>
        <w:spacing w:after="0" w:line="360" w:lineRule="auto"/>
        <w:ind w:firstLine="720"/>
        <w:jc w:val="both"/>
        <w:rPr>
          <w:rFonts w:eastAsia="Calibri"/>
          <w:lang w:eastAsia="lt-LT"/>
        </w:rPr>
      </w:pPr>
      <w:r>
        <w:rPr>
          <w:rFonts w:eastAsia="Calibri"/>
          <w:lang w:eastAsia="lt-LT"/>
        </w:rPr>
        <w:t>P</w:t>
      </w:r>
      <w:r w:rsidRPr="002630C4">
        <w:rPr>
          <w:rFonts w:eastAsia="Calibri"/>
          <w:lang w:eastAsia="lt-LT"/>
        </w:rPr>
        <w:t>ranešėja – Švietimo skyriaus vedėja Jurgita Banienė.</w:t>
      </w:r>
    </w:p>
    <w:sectPr w:rsidR="004B63F4" w:rsidRPr="00B07004" w:rsidSect="002F7D19">
      <w:footerReference w:type="default" r:id="rId19"/>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DEE41" w14:textId="77777777" w:rsidR="00010DDF" w:rsidRDefault="00010DDF" w:rsidP="002F7D19">
      <w:pPr>
        <w:spacing w:after="0" w:line="240" w:lineRule="auto"/>
      </w:pPr>
      <w:r>
        <w:separator/>
      </w:r>
    </w:p>
  </w:endnote>
  <w:endnote w:type="continuationSeparator" w:id="0">
    <w:p w14:paraId="404257AD" w14:textId="77777777" w:rsidR="00010DDF" w:rsidRDefault="00010DDF" w:rsidP="002F7D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7600325"/>
      <w:docPartObj>
        <w:docPartGallery w:val="Page Numbers (Bottom of Page)"/>
        <w:docPartUnique/>
      </w:docPartObj>
    </w:sdtPr>
    <w:sdtContent>
      <w:p w14:paraId="5CAF82AB" w14:textId="77777777" w:rsidR="00DF011D" w:rsidRDefault="00DF011D">
        <w:pPr>
          <w:pStyle w:val="Porat"/>
          <w:jc w:val="center"/>
        </w:pPr>
        <w:r>
          <w:fldChar w:fldCharType="begin"/>
        </w:r>
        <w:r>
          <w:instrText>PAGE   \* MERGEFORMAT</w:instrText>
        </w:r>
        <w:r>
          <w:fldChar w:fldCharType="separate"/>
        </w:r>
        <w:r w:rsidR="0007302E">
          <w:rPr>
            <w:noProof/>
          </w:rPr>
          <w:t>24</w:t>
        </w:r>
        <w:r>
          <w:fldChar w:fldCharType="end"/>
        </w:r>
      </w:p>
    </w:sdtContent>
  </w:sdt>
  <w:p w14:paraId="5434CFAF" w14:textId="77777777" w:rsidR="00DF011D" w:rsidRDefault="00DF011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011ED" w14:textId="77777777" w:rsidR="00010DDF" w:rsidRDefault="00010DDF" w:rsidP="002F7D19">
      <w:pPr>
        <w:spacing w:after="0" w:line="240" w:lineRule="auto"/>
      </w:pPr>
      <w:r>
        <w:separator/>
      </w:r>
    </w:p>
  </w:footnote>
  <w:footnote w:type="continuationSeparator" w:id="0">
    <w:p w14:paraId="1A74833B" w14:textId="77777777" w:rsidR="00010DDF" w:rsidRDefault="00010DDF" w:rsidP="002F7D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43393"/>
    <w:multiLevelType w:val="hybridMultilevel"/>
    <w:tmpl w:val="954C281C"/>
    <w:lvl w:ilvl="0" w:tplc="0409000F">
      <w:start w:val="2"/>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506923"/>
    <w:multiLevelType w:val="hybridMultilevel"/>
    <w:tmpl w:val="A97211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6329D7"/>
    <w:multiLevelType w:val="hybridMultilevel"/>
    <w:tmpl w:val="3E163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6614DB"/>
    <w:multiLevelType w:val="hybridMultilevel"/>
    <w:tmpl w:val="03182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5E195B"/>
    <w:multiLevelType w:val="hybridMultilevel"/>
    <w:tmpl w:val="E81E50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05487F"/>
    <w:multiLevelType w:val="hybridMultilevel"/>
    <w:tmpl w:val="F41696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3915B2"/>
    <w:multiLevelType w:val="hybridMultilevel"/>
    <w:tmpl w:val="16BA4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400859"/>
    <w:multiLevelType w:val="multilevel"/>
    <w:tmpl w:val="2FF8BC96"/>
    <w:lvl w:ilvl="0">
      <w:start w:val="9"/>
      <w:numFmt w:val="decimal"/>
      <w:lvlText w:val="%1."/>
      <w:lvlJc w:val="left"/>
      <w:pPr>
        <w:ind w:left="501" w:hanging="360"/>
      </w:pPr>
      <w:rPr>
        <w:rFonts w:hint="default"/>
        <w:b/>
        <w:i w:val="0"/>
      </w:rPr>
    </w:lvl>
    <w:lvl w:ilvl="1">
      <w:start w:val="1"/>
      <w:numFmt w:val="decimal"/>
      <w:isLgl/>
      <w:lvlText w:val="%1.%2."/>
      <w:lvlJc w:val="left"/>
      <w:pPr>
        <w:ind w:left="420" w:hanging="360"/>
      </w:pPr>
      <w:rPr>
        <w:rFonts w:hint="default"/>
        <w:b w:val="0"/>
      </w:rPr>
    </w:lvl>
    <w:lvl w:ilvl="2">
      <w:start w:val="1"/>
      <w:numFmt w:val="decimal"/>
      <w:isLgl/>
      <w:lvlText w:val="%1.%2.%3."/>
      <w:lvlJc w:val="left"/>
      <w:pPr>
        <w:ind w:left="780" w:hanging="720"/>
      </w:pPr>
      <w:rPr>
        <w:rFonts w:hint="default"/>
        <w:b w:val="0"/>
      </w:rPr>
    </w:lvl>
    <w:lvl w:ilvl="3">
      <w:start w:val="1"/>
      <w:numFmt w:val="decimal"/>
      <w:isLgl/>
      <w:lvlText w:val="%1.%2.%3.%4."/>
      <w:lvlJc w:val="left"/>
      <w:pPr>
        <w:ind w:left="780" w:hanging="720"/>
      </w:pPr>
      <w:rPr>
        <w:rFonts w:hint="default"/>
        <w:b w:val="0"/>
      </w:rPr>
    </w:lvl>
    <w:lvl w:ilvl="4">
      <w:start w:val="1"/>
      <w:numFmt w:val="decimal"/>
      <w:isLgl/>
      <w:lvlText w:val="%1.%2.%3.%4.%5."/>
      <w:lvlJc w:val="left"/>
      <w:pPr>
        <w:ind w:left="1140" w:hanging="1080"/>
      </w:pPr>
      <w:rPr>
        <w:rFonts w:hint="default"/>
        <w:b w:val="0"/>
      </w:rPr>
    </w:lvl>
    <w:lvl w:ilvl="5">
      <w:start w:val="1"/>
      <w:numFmt w:val="decimal"/>
      <w:isLgl/>
      <w:lvlText w:val="%1.%2.%3.%4.%5.%6."/>
      <w:lvlJc w:val="left"/>
      <w:pPr>
        <w:ind w:left="1140" w:hanging="1080"/>
      </w:pPr>
      <w:rPr>
        <w:rFonts w:hint="default"/>
        <w:b w:val="0"/>
      </w:rPr>
    </w:lvl>
    <w:lvl w:ilvl="6">
      <w:start w:val="1"/>
      <w:numFmt w:val="decimal"/>
      <w:isLgl/>
      <w:lvlText w:val="%1.%2.%3.%4.%5.%6.%7."/>
      <w:lvlJc w:val="left"/>
      <w:pPr>
        <w:ind w:left="1500" w:hanging="1440"/>
      </w:pPr>
      <w:rPr>
        <w:rFonts w:hint="default"/>
        <w:b w:val="0"/>
      </w:rPr>
    </w:lvl>
    <w:lvl w:ilvl="7">
      <w:start w:val="1"/>
      <w:numFmt w:val="decimal"/>
      <w:isLgl/>
      <w:lvlText w:val="%1.%2.%3.%4.%5.%6.%7.%8."/>
      <w:lvlJc w:val="left"/>
      <w:pPr>
        <w:ind w:left="1500" w:hanging="1440"/>
      </w:pPr>
      <w:rPr>
        <w:rFonts w:hint="default"/>
        <w:b w:val="0"/>
      </w:rPr>
    </w:lvl>
    <w:lvl w:ilvl="8">
      <w:start w:val="1"/>
      <w:numFmt w:val="decimal"/>
      <w:isLgl/>
      <w:lvlText w:val="%1.%2.%3.%4.%5.%6.%7.%8.%9."/>
      <w:lvlJc w:val="left"/>
      <w:pPr>
        <w:ind w:left="1860" w:hanging="1800"/>
      </w:pPr>
      <w:rPr>
        <w:rFonts w:hint="default"/>
        <w:b w:val="0"/>
      </w:rPr>
    </w:lvl>
  </w:abstractNum>
  <w:abstractNum w:abstractNumId="8" w15:restartNumberingAfterBreak="0">
    <w:nsid w:val="2B2A26B6"/>
    <w:multiLevelType w:val="hybridMultilevel"/>
    <w:tmpl w:val="C42C73D6"/>
    <w:lvl w:ilvl="0" w:tplc="2F74E67C">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83443C"/>
    <w:multiLevelType w:val="hybridMultilevel"/>
    <w:tmpl w:val="190AD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CE7F82"/>
    <w:multiLevelType w:val="hybridMultilevel"/>
    <w:tmpl w:val="52F2A0A2"/>
    <w:lvl w:ilvl="0" w:tplc="726E70B6">
      <w:start w:val="2021"/>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A491416"/>
    <w:multiLevelType w:val="hybridMultilevel"/>
    <w:tmpl w:val="C26C4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3A100F"/>
    <w:multiLevelType w:val="hybridMultilevel"/>
    <w:tmpl w:val="2FF41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81093D"/>
    <w:multiLevelType w:val="hybridMultilevel"/>
    <w:tmpl w:val="69BE0C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0D3D87"/>
    <w:multiLevelType w:val="hybridMultilevel"/>
    <w:tmpl w:val="E5720686"/>
    <w:lvl w:ilvl="0" w:tplc="C4A6B784">
      <w:start w:val="10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7E1844"/>
    <w:multiLevelType w:val="multilevel"/>
    <w:tmpl w:val="8D40440A"/>
    <w:lvl w:ilvl="0">
      <w:start w:val="1"/>
      <w:numFmt w:val="decimal"/>
      <w:lvlText w:val="%1."/>
      <w:lvlJc w:val="left"/>
      <w:pPr>
        <w:ind w:left="644"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7633E99"/>
    <w:multiLevelType w:val="hybridMultilevel"/>
    <w:tmpl w:val="1230415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F943BF"/>
    <w:multiLevelType w:val="hybridMultilevel"/>
    <w:tmpl w:val="E8F80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39493A"/>
    <w:multiLevelType w:val="hybridMultilevel"/>
    <w:tmpl w:val="983EF6C4"/>
    <w:lvl w:ilvl="0" w:tplc="ECB68834">
      <w:start w:val="1"/>
      <w:numFmt w:val="decimal"/>
      <w:lvlText w:val="%1."/>
      <w:lvlJc w:val="lef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D2A6CAD"/>
    <w:multiLevelType w:val="multilevel"/>
    <w:tmpl w:val="8D40440A"/>
    <w:lvl w:ilvl="0">
      <w:start w:val="1"/>
      <w:numFmt w:val="decimal"/>
      <w:lvlText w:val="%1."/>
      <w:lvlJc w:val="left"/>
      <w:pPr>
        <w:ind w:left="644"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F8360A3"/>
    <w:multiLevelType w:val="hybridMultilevel"/>
    <w:tmpl w:val="8F3098D4"/>
    <w:lvl w:ilvl="0" w:tplc="1C125490">
      <w:start w:val="202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205517"/>
    <w:multiLevelType w:val="hybridMultilevel"/>
    <w:tmpl w:val="3DFC5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9A19D0"/>
    <w:multiLevelType w:val="hybridMultilevel"/>
    <w:tmpl w:val="B3B8087C"/>
    <w:lvl w:ilvl="0" w:tplc="38E27E2A">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3E2022"/>
    <w:multiLevelType w:val="hybridMultilevel"/>
    <w:tmpl w:val="0AD857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86757C"/>
    <w:multiLevelType w:val="hybridMultilevel"/>
    <w:tmpl w:val="110C53CE"/>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2F5E2E"/>
    <w:multiLevelType w:val="hybridMultilevel"/>
    <w:tmpl w:val="A95A73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E72A53"/>
    <w:multiLevelType w:val="multilevel"/>
    <w:tmpl w:val="92C65B34"/>
    <w:lvl w:ilvl="0">
      <w:start w:val="1"/>
      <w:numFmt w:val="decimal"/>
      <w:lvlText w:val="%1."/>
      <w:lvlJc w:val="left"/>
      <w:pPr>
        <w:ind w:left="420" w:hanging="420"/>
      </w:pPr>
      <w:rPr>
        <w:rFonts w:hint="default"/>
        <w:i w:val="0"/>
      </w:rPr>
    </w:lvl>
    <w:lvl w:ilvl="1">
      <w:start w:val="1"/>
      <w:numFmt w:val="decimal"/>
      <w:lvlText w:val="%1.%2."/>
      <w:lvlJc w:val="left"/>
      <w:pPr>
        <w:ind w:left="420" w:hanging="42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28527E8"/>
    <w:multiLevelType w:val="hybridMultilevel"/>
    <w:tmpl w:val="EC621372"/>
    <w:lvl w:ilvl="0" w:tplc="C2FA85DC">
      <w:start w:val="2"/>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D86BF0"/>
    <w:multiLevelType w:val="hybridMultilevel"/>
    <w:tmpl w:val="8AA8D326"/>
    <w:lvl w:ilvl="0" w:tplc="45FE8C3E">
      <w:start w:val="2020"/>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1781928">
    <w:abstractNumId w:val="15"/>
  </w:num>
  <w:num w:numId="2" w16cid:durableId="917834833">
    <w:abstractNumId w:val="26"/>
  </w:num>
  <w:num w:numId="3" w16cid:durableId="1710647869">
    <w:abstractNumId w:val="14"/>
  </w:num>
  <w:num w:numId="4" w16cid:durableId="2126146266">
    <w:abstractNumId w:val="7"/>
  </w:num>
  <w:num w:numId="5" w16cid:durableId="661280975">
    <w:abstractNumId w:val="19"/>
  </w:num>
  <w:num w:numId="6" w16cid:durableId="52386166">
    <w:abstractNumId w:val="28"/>
  </w:num>
  <w:num w:numId="7" w16cid:durableId="2086754831">
    <w:abstractNumId w:val="20"/>
  </w:num>
  <w:num w:numId="8" w16cid:durableId="576286111">
    <w:abstractNumId w:val="10"/>
  </w:num>
  <w:num w:numId="9" w16cid:durableId="415983793">
    <w:abstractNumId w:val="17"/>
  </w:num>
  <w:num w:numId="10" w16cid:durableId="1972009063">
    <w:abstractNumId w:val="1"/>
  </w:num>
  <w:num w:numId="11" w16cid:durableId="698361192">
    <w:abstractNumId w:val="16"/>
  </w:num>
  <w:num w:numId="12" w16cid:durableId="60491694">
    <w:abstractNumId w:val="22"/>
  </w:num>
  <w:num w:numId="13" w16cid:durableId="886454552">
    <w:abstractNumId w:val="8"/>
  </w:num>
  <w:num w:numId="14" w16cid:durableId="5309977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1842678">
    <w:abstractNumId w:val="27"/>
  </w:num>
  <w:num w:numId="16" w16cid:durableId="1384645615">
    <w:abstractNumId w:val="24"/>
  </w:num>
  <w:num w:numId="17" w16cid:durableId="2248814">
    <w:abstractNumId w:val="11"/>
  </w:num>
  <w:num w:numId="18" w16cid:durableId="191505874">
    <w:abstractNumId w:val="4"/>
  </w:num>
  <w:num w:numId="19" w16cid:durableId="477890385">
    <w:abstractNumId w:val="12"/>
  </w:num>
  <w:num w:numId="20" w16cid:durableId="1773548736">
    <w:abstractNumId w:val="21"/>
  </w:num>
  <w:num w:numId="21" w16cid:durableId="1709984473">
    <w:abstractNumId w:val="6"/>
  </w:num>
  <w:num w:numId="22" w16cid:durableId="1374841417">
    <w:abstractNumId w:val="0"/>
  </w:num>
  <w:num w:numId="23" w16cid:durableId="1022710982">
    <w:abstractNumId w:val="23"/>
  </w:num>
  <w:num w:numId="24" w16cid:durableId="1094475149">
    <w:abstractNumId w:val="5"/>
  </w:num>
  <w:num w:numId="25" w16cid:durableId="1232889767">
    <w:abstractNumId w:val="3"/>
  </w:num>
  <w:num w:numId="26" w16cid:durableId="1392196450">
    <w:abstractNumId w:val="13"/>
  </w:num>
  <w:num w:numId="27" w16cid:durableId="1550337223">
    <w:abstractNumId w:val="9"/>
  </w:num>
  <w:num w:numId="28" w16cid:durableId="700865883">
    <w:abstractNumId w:val="25"/>
  </w:num>
  <w:num w:numId="29" w16cid:durableId="17819552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hyphenationZone w:val="396"/>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6103"/>
    <w:rsid w:val="00002318"/>
    <w:rsid w:val="000033A5"/>
    <w:rsid w:val="00005379"/>
    <w:rsid w:val="00007D54"/>
    <w:rsid w:val="00010DDF"/>
    <w:rsid w:val="00011C28"/>
    <w:rsid w:val="00012E97"/>
    <w:rsid w:val="00012FBE"/>
    <w:rsid w:val="00014901"/>
    <w:rsid w:val="00014E2B"/>
    <w:rsid w:val="0001628C"/>
    <w:rsid w:val="00017163"/>
    <w:rsid w:val="000209ED"/>
    <w:rsid w:val="00022B4D"/>
    <w:rsid w:val="00022C65"/>
    <w:rsid w:val="000267F9"/>
    <w:rsid w:val="0002775D"/>
    <w:rsid w:val="00027D25"/>
    <w:rsid w:val="00033420"/>
    <w:rsid w:val="0003342F"/>
    <w:rsid w:val="0003407F"/>
    <w:rsid w:val="000352D7"/>
    <w:rsid w:val="0003563E"/>
    <w:rsid w:val="0003771C"/>
    <w:rsid w:val="000379BD"/>
    <w:rsid w:val="000408AB"/>
    <w:rsid w:val="000430AE"/>
    <w:rsid w:val="00046A2E"/>
    <w:rsid w:val="000471FE"/>
    <w:rsid w:val="00047F05"/>
    <w:rsid w:val="000534FC"/>
    <w:rsid w:val="000564F6"/>
    <w:rsid w:val="0006158F"/>
    <w:rsid w:val="00064057"/>
    <w:rsid w:val="00065E7B"/>
    <w:rsid w:val="000665E7"/>
    <w:rsid w:val="00067879"/>
    <w:rsid w:val="0007013C"/>
    <w:rsid w:val="00070291"/>
    <w:rsid w:val="0007188E"/>
    <w:rsid w:val="000725EB"/>
    <w:rsid w:val="0007302E"/>
    <w:rsid w:val="00076423"/>
    <w:rsid w:val="00080B5E"/>
    <w:rsid w:val="00083CD5"/>
    <w:rsid w:val="00084669"/>
    <w:rsid w:val="00085052"/>
    <w:rsid w:val="00086031"/>
    <w:rsid w:val="00086AE1"/>
    <w:rsid w:val="0009056F"/>
    <w:rsid w:val="0009783B"/>
    <w:rsid w:val="000A33FC"/>
    <w:rsid w:val="000A38C2"/>
    <w:rsid w:val="000A5575"/>
    <w:rsid w:val="000A5DB6"/>
    <w:rsid w:val="000B47F7"/>
    <w:rsid w:val="000B6835"/>
    <w:rsid w:val="000C0D54"/>
    <w:rsid w:val="000C27DA"/>
    <w:rsid w:val="000C520C"/>
    <w:rsid w:val="000C5FEE"/>
    <w:rsid w:val="000C7ADC"/>
    <w:rsid w:val="000D72CA"/>
    <w:rsid w:val="000E28E4"/>
    <w:rsid w:val="000E5A0D"/>
    <w:rsid w:val="000F5C9C"/>
    <w:rsid w:val="00100203"/>
    <w:rsid w:val="00100414"/>
    <w:rsid w:val="0010044C"/>
    <w:rsid w:val="00100690"/>
    <w:rsid w:val="001021C7"/>
    <w:rsid w:val="001042A0"/>
    <w:rsid w:val="001056D5"/>
    <w:rsid w:val="00106FA5"/>
    <w:rsid w:val="00110625"/>
    <w:rsid w:val="001108C2"/>
    <w:rsid w:val="00111890"/>
    <w:rsid w:val="001119DC"/>
    <w:rsid w:val="001127A0"/>
    <w:rsid w:val="00114B50"/>
    <w:rsid w:val="00117AF7"/>
    <w:rsid w:val="001202B4"/>
    <w:rsid w:val="00125B07"/>
    <w:rsid w:val="001260A7"/>
    <w:rsid w:val="00126F6A"/>
    <w:rsid w:val="00133BD2"/>
    <w:rsid w:val="00134AFD"/>
    <w:rsid w:val="00136B06"/>
    <w:rsid w:val="00140892"/>
    <w:rsid w:val="00141E49"/>
    <w:rsid w:val="00143CC0"/>
    <w:rsid w:val="0014572D"/>
    <w:rsid w:val="001457D3"/>
    <w:rsid w:val="0014664D"/>
    <w:rsid w:val="00147E9F"/>
    <w:rsid w:val="00150AEA"/>
    <w:rsid w:val="00152DF6"/>
    <w:rsid w:val="00154084"/>
    <w:rsid w:val="00160089"/>
    <w:rsid w:val="00164014"/>
    <w:rsid w:val="00165710"/>
    <w:rsid w:val="00170443"/>
    <w:rsid w:val="00172C4B"/>
    <w:rsid w:val="0017415A"/>
    <w:rsid w:val="00175E22"/>
    <w:rsid w:val="001855B9"/>
    <w:rsid w:val="0018731B"/>
    <w:rsid w:val="00192759"/>
    <w:rsid w:val="00192E79"/>
    <w:rsid w:val="00194566"/>
    <w:rsid w:val="001A1C4B"/>
    <w:rsid w:val="001A1C7D"/>
    <w:rsid w:val="001A3384"/>
    <w:rsid w:val="001B078D"/>
    <w:rsid w:val="001B335B"/>
    <w:rsid w:val="001B578D"/>
    <w:rsid w:val="001B7BB0"/>
    <w:rsid w:val="001B7D2D"/>
    <w:rsid w:val="001C0B0A"/>
    <w:rsid w:val="001C16D1"/>
    <w:rsid w:val="001C41FE"/>
    <w:rsid w:val="001C4C86"/>
    <w:rsid w:val="001C5935"/>
    <w:rsid w:val="001C752C"/>
    <w:rsid w:val="001D1D59"/>
    <w:rsid w:val="001D316F"/>
    <w:rsid w:val="001D32AE"/>
    <w:rsid w:val="001D50F0"/>
    <w:rsid w:val="001D6C56"/>
    <w:rsid w:val="001E140F"/>
    <w:rsid w:val="001E2EA3"/>
    <w:rsid w:val="001E3EA2"/>
    <w:rsid w:val="001E76DF"/>
    <w:rsid w:val="001F0B5F"/>
    <w:rsid w:val="001F1C80"/>
    <w:rsid w:val="001F22B9"/>
    <w:rsid w:val="001F4B9A"/>
    <w:rsid w:val="001F6103"/>
    <w:rsid w:val="001F6563"/>
    <w:rsid w:val="001F66B1"/>
    <w:rsid w:val="00205593"/>
    <w:rsid w:val="00212A38"/>
    <w:rsid w:val="00213055"/>
    <w:rsid w:val="0021352C"/>
    <w:rsid w:val="00214153"/>
    <w:rsid w:val="002161E9"/>
    <w:rsid w:val="00221667"/>
    <w:rsid w:val="00221C76"/>
    <w:rsid w:val="00227499"/>
    <w:rsid w:val="00246270"/>
    <w:rsid w:val="002464C4"/>
    <w:rsid w:val="002465A5"/>
    <w:rsid w:val="002467B6"/>
    <w:rsid w:val="00252862"/>
    <w:rsid w:val="00253FC5"/>
    <w:rsid w:val="00254FBC"/>
    <w:rsid w:val="002600E5"/>
    <w:rsid w:val="00264212"/>
    <w:rsid w:val="0026729F"/>
    <w:rsid w:val="002704E5"/>
    <w:rsid w:val="00271842"/>
    <w:rsid w:val="002721AF"/>
    <w:rsid w:val="002729CE"/>
    <w:rsid w:val="00273989"/>
    <w:rsid w:val="00274B1D"/>
    <w:rsid w:val="0027606F"/>
    <w:rsid w:val="00276B6C"/>
    <w:rsid w:val="0028288E"/>
    <w:rsid w:val="002846F5"/>
    <w:rsid w:val="002927E9"/>
    <w:rsid w:val="00295EB0"/>
    <w:rsid w:val="00296E7C"/>
    <w:rsid w:val="002A0E01"/>
    <w:rsid w:val="002A5E48"/>
    <w:rsid w:val="002A712E"/>
    <w:rsid w:val="002B1F03"/>
    <w:rsid w:val="002B21B5"/>
    <w:rsid w:val="002B5AE9"/>
    <w:rsid w:val="002B6B53"/>
    <w:rsid w:val="002B795A"/>
    <w:rsid w:val="002B7AD3"/>
    <w:rsid w:val="002B7D58"/>
    <w:rsid w:val="002C058B"/>
    <w:rsid w:val="002C14EE"/>
    <w:rsid w:val="002C5A54"/>
    <w:rsid w:val="002D003D"/>
    <w:rsid w:val="002D032A"/>
    <w:rsid w:val="002D154F"/>
    <w:rsid w:val="002D2288"/>
    <w:rsid w:val="002D5514"/>
    <w:rsid w:val="002E743A"/>
    <w:rsid w:val="002F307E"/>
    <w:rsid w:val="002F3369"/>
    <w:rsid w:val="002F3DFD"/>
    <w:rsid w:val="002F609A"/>
    <w:rsid w:val="002F7D19"/>
    <w:rsid w:val="00302727"/>
    <w:rsid w:val="00302AA0"/>
    <w:rsid w:val="00303C05"/>
    <w:rsid w:val="003042FE"/>
    <w:rsid w:val="00305860"/>
    <w:rsid w:val="003060B3"/>
    <w:rsid w:val="003072D0"/>
    <w:rsid w:val="00310A14"/>
    <w:rsid w:val="00321E4B"/>
    <w:rsid w:val="003240B5"/>
    <w:rsid w:val="0032655F"/>
    <w:rsid w:val="00326C3B"/>
    <w:rsid w:val="003307A3"/>
    <w:rsid w:val="0033172F"/>
    <w:rsid w:val="00332C9C"/>
    <w:rsid w:val="00335B56"/>
    <w:rsid w:val="00341F05"/>
    <w:rsid w:val="00342BFF"/>
    <w:rsid w:val="00344227"/>
    <w:rsid w:val="00344EC9"/>
    <w:rsid w:val="00345F0B"/>
    <w:rsid w:val="0034705B"/>
    <w:rsid w:val="003473EC"/>
    <w:rsid w:val="003523E4"/>
    <w:rsid w:val="00354698"/>
    <w:rsid w:val="00355D8A"/>
    <w:rsid w:val="00360EE5"/>
    <w:rsid w:val="003612A1"/>
    <w:rsid w:val="0036344C"/>
    <w:rsid w:val="003640EC"/>
    <w:rsid w:val="0036506D"/>
    <w:rsid w:val="00376505"/>
    <w:rsid w:val="0038044E"/>
    <w:rsid w:val="003818B1"/>
    <w:rsid w:val="00382305"/>
    <w:rsid w:val="00386359"/>
    <w:rsid w:val="00387449"/>
    <w:rsid w:val="00390F54"/>
    <w:rsid w:val="0039163B"/>
    <w:rsid w:val="00394216"/>
    <w:rsid w:val="003956EF"/>
    <w:rsid w:val="003A0CF4"/>
    <w:rsid w:val="003A35CB"/>
    <w:rsid w:val="003A3CF6"/>
    <w:rsid w:val="003A54B4"/>
    <w:rsid w:val="003A7851"/>
    <w:rsid w:val="003A7D3E"/>
    <w:rsid w:val="003B147B"/>
    <w:rsid w:val="003B1AB1"/>
    <w:rsid w:val="003B2141"/>
    <w:rsid w:val="003B250B"/>
    <w:rsid w:val="003B361D"/>
    <w:rsid w:val="003B5A27"/>
    <w:rsid w:val="003C1631"/>
    <w:rsid w:val="003C1D5D"/>
    <w:rsid w:val="003C2CCD"/>
    <w:rsid w:val="003D0EF8"/>
    <w:rsid w:val="003D0FBC"/>
    <w:rsid w:val="003D1F16"/>
    <w:rsid w:val="003D3ED7"/>
    <w:rsid w:val="003E008B"/>
    <w:rsid w:val="003E0886"/>
    <w:rsid w:val="003E1EBD"/>
    <w:rsid w:val="003E2F77"/>
    <w:rsid w:val="003E303C"/>
    <w:rsid w:val="003E70DC"/>
    <w:rsid w:val="003F4498"/>
    <w:rsid w:val="003F4CCE"/>
    <w:rsid w:val="003F4EB9"/>
    <w:rsid w:val="00407AE0"/>
    <w:rsid w:val="004131B7"/>
    <w:rsid w:val="004157FC"/>
    <w:rsid w:val="004170C2"/>
    <w:rsid w:val="004224E7"/>
    <w:rsid w:val="00430361"/>
    <w:rsid w:val="00432D93"/>
    <w:rsid w:val="0043369B"/>
    <w:rsid w:val="0044014B"/>
    <w:rsid w:val="00440FC2"/>
    <w:rsid w:val="00441494"/>
    <w:rsid w:val="004433C3"/>
    <w:rsid w:val="00445001"/>
    <w:rsid w:val="00446AEF"/>
    <w:rsid w:val="00447D0D"/>
    <w:rsid w:val="00451353"/>
    <w:rsid w:val="00454017"/>
    <w:rsid w:val="00455799"/>
    <w:rsid w:val="00455931"/>
    <w:rsid w:val="004562B2"/>
    <w:rsid w:val="004608F1"/>
    <w:rsid w:val="00463757"/>
    <w:rsid w:val="00463E74"/>
    <w:rsid w:val="0046470F"/>
    <w:rsid w:val="00471B40"/>
    <w:rsid w:val="00472389"/>
    <w:rsid w:val="00472AFB"/>
    <w:rsid w:val="00473210"/>
    <w:rsid w:val="0047335A"/>
    <w:rsid w:val="00475B66"/>
    <w:rsid w:val="004768EA"/>
    <w:rsid w:val="00480788"/>
    <w:rsid w:val="00483029"/>
    <w:rsid w:val="00483D44"/>
    <w:rsid w:val="00483E3B"/>
    <w:rsid w:val="00484911"/>
    <w:rsid w:val="00485021"/>
    <w:rsid w:val="004851B4"/>
    <w:rsid w:val="00487DBE"/>
    <w:rsid w:val="004902E0"/>
    <w:rsid w:val="004920FF"/>
    <w:rsid w:val="00493A09"/>
    <w:rsid w:val="0049456B"/>
    <w:rsid w:val="004A11D7"/>
    <w:rsid w:val="004B2131"/>
    <w:rsid w:val="004B2A53"/>
    <w:rsid w:val="004B41DA"/>
    <w:rsid w:val="004B63F4"/>
    <w:rsid w:val="004B69AC"/>
    <w:rsid w:val="004B7AFA"/>
    <w:rsid w:val="004C10EA"/>
    <w:rsid w:val="004C33E1"/>
    <w:rsid w:val="004C43A7"/>
    <w:rsid w:val="004C5370"/>
    <w:rsid w:val="004D52AD"/>
    <w:rsid w:val="004D553D"/>
    <w:rsid w:val="004D5D45"/>
    <w:rsid w:val="004E0083"/>
    <w:rsid w:val="004E1BF1"/>
    <w:rsid w:val="004E1C54"/>
    <w:rsid w:val="004E319C"/>
    <w:rsid w:val="004E3E6C"/>
    <w:rsid w:val="004E4959"/>
    <w:rsid w:val="004F5A08"/>
    <w:rsid w:val="005020F7"/>
    <w:rsid w:val="00506630"/>
    <w:rsid w:val="005069C4"/>
    <w:rsid w:val="00507C75"/>
    <w:rsid w:val="00510C17"/>
    <w:rsid w:val="005120E6"/>
    <w:rsid w:val="00512F9C"/>
    <w:rsid w:val="00515613"/>
    <w:rsid w:val="00515885"/>
    <w:rsid w:val="005169CF"/>
    <w:rsid w:val="00524123"/>
    <w:rsid w:val="00526A40"/>
    <w:rsid w:val="005274F9"/>
    <w:rsid w:val="005311B4"/>
    <w:rsid w:val="005325BD"/>
    <w:rsid w:val="005347DA"/>
    <w:rsid w:val="0053498B"/>
    <w:rsid w:val="0054215C"/>
    <w:rsid w:val="005442E8"/>
    <w:rsid w:val="00544F8D"/>
    <w:rsid w:val="00545090"/>
    <w:rsid w:val="00545ECC"/>
    <w:rsid w:val="00550135"/>
    <w:rsid w:val="00550378"/>
    <w:rsid w:val="00550E4D"/>
    <w:rsid w:val="0055262F"/>
    <w:rsid w:val="00553A5B"/>
    <w:rsid w:val="00554572"/>
    <w:rsid w:val="0055554D"/>
    <w:rsid w:val="005563BF"/>
    <w:rsid w:val="00557583"/>
    <w:rsid w:val="00561BC5"/>
    <w:rsid w:val="00566C92"/>
    <w:rsid w:val="00573098"/>
    <w:rsid w:val="005740E0"/>
    <w:rsid w:val="0057586A"/>
    <w:rsid w:val="00576BDE"/>
    <w:rsid w:val="00581A11"/>
    <w:rsid w:val="00586632"/>
    <w:rsid w:val="005867AF"/>
    <w:rsid w:val="00592562"/>
    <w:rsid w:val="00592D4E"/>
    <w:rsid w:val="00596AE4"/>
    <w:rsid w:val="00597DB1"/>
    <w:rsid w:val="00597F83"/>
    <w:rsid w:val="00597FFE"/>
    <w:rsid w:val="005A2892"/>
    <w:rsid w:val="005A6138"/>
    <w:rsid w:val="005A767E"/>
    <w:rsid w:val="005B39D3"/>
    <w:rsid w:val="005B46D1"/>
    <w:rsid w:val="005B4936"/>
    <w:rsid w:val="005B57C0"/>
    <w:rsid w:val="005B7A18"/>
    <w:rsid w:val="005C0808"/>
    <w:rsid w:val="005C1F6A"/>
    <w:rsid w:val="005C527B"/>
    <w:rsid w:val="005C5F95"/>
    <w:rsid w:val="005D04F9"/>
    <w:rsid w:val="005D30C7"/>
    <w:rsid w:val="005D357D"/>
    <w:rsid w:val="005D6F7F"/>
    <w:rsid w:val="005E585B"/>
    <w:rsid w:val="005E63D7"/>
    <w:rsid w:val="005F13EE"/>
    <w:rsid w:val="005F3F71"/>
    <w:rsid w:val="005F4929"/>
    <w:rsid w:val="005F56A3"/>
    <w:rsid w:val="005F5894"/>
    <w:rsid w:val="00600632"/>
    <w:rsid w:val="0060610D"/>
    <w:rsid w:val="00611DCF"/>
    <w:rsid w:val="0061642F"/>
    <w:rsid w:val="00616AAE"/>
    <w:rsid w:val="00620950"/>
    <w:rsid w:val="00621D33"/>
    <w:rsid w:val="00622A06"/>
    <w:rsid w:val="00627193"/>
    <w:rsid w:val="0062755F"/>
    <w:rsid w:val="006314AB"/>
    <w:rsid w:val="0063228A"/>
    <w:rsid w:val="00634241"/>
    <w:rsid w:val="00635259"/>
    <w:rsid w:val="00635CAA"/>
    <w:rsid w:val="00637116"/>
    <w:rsid w:val="00641D39"/>
    <w:rsid w:val="0064301D"/>
    <w:rsid w:val="00644E6E"/>
    <w:rsid w:val="00645741"/>
    <w:rsid w:val="00646B48"/>
    <w:rsid w:val="00647CB4"/>
    <w:rsid w:val="0065365B"/>
    <w:rsid w:val="00655C3B"/>
    <w:rsid w:val="00662B3B"/>
    <w:rsid w:val="00664168"/>
    <w:rsid w:val="0066475F"/>
    <w:rsid w:val="0066506C"/>
    <w:rsid w:val="006651C7"/>
    <w:rsid w:val="00667416"/>
    <w:rsid w:val="00667794"/>
    <w:rsid w:val="006725EF"/>
    <w:rsid w:val="00672EA0"/>
    <w:rsid w:val="00673021"/>
    <w:rsid w:val="006759D0"/>
    <w:rsid w:val="00680A0C"/>
    <w:rsid w:val="00680A4E"/>
    <w:rsid w:val="006829AD"/>
    <w:rsid w:val="006841ED"/>
    <w:rsid w:val="00684F6F"/>
    <w:rsid w:val="00685229"/>
    <w:rsid w:val="00685391"/>
    <w:rsid w:val="00685A9F"/>
    <w:rsid w:val="0068779A"/>
    <w:rsid w:val="00692770"/>
    <w:rsid w:val="00696DB5"/>
    <w:rsid w:val="006A08D1"/>
    <w:rsid w:val="006A2361"/>
    <w:rsid w:val="006A4745"/>
    <w:rsid w:val="006B04F2"/>
    <w:rsid w:val="006B5270"/>
    <w:rsid w:val="006C1925"/>
    <w:rsid w:val="006C2FBC"/>
    <w:rsid w:val="006C5233"/>
    <w:rsid w:val="006C7F06"/>
    <w:rsid w:val="006D002B"/>
    <w:rsid w:val="006D1D95"/>
    <w:rsid w:val="006D37E6"/>
    <w:rsid w:val="006D3B91"/>
    <w:rsid w:val="006D4BE7"/>
    <w:rsid w:val="006D5EB8"/>
    <w:rsid w:val="006D792A"/>
    <w:rsid w:val="006E3B6F"/>
    <w:rsid w:val="006E3D10"/>
    <w:rsid w:val="006E7B34"/>
    <w:rsid w:val="006F2CFA"/>
    <w:rsid w:val="006F2FE6"/>
    <w:rsid w:val="006F5266"/>
    <w:rsid w:val="006F6637"/>
    <w:rsid w:val="006F72DD"/>
    <w:rsid w:val="00700121"/>
    <w:rsid w:val="007019A8"/>
    <w:rsid w:val="007021A8"/>
    <w:rsid w:val="00703121"/>
    <w:rsid w:val="00704091"/>
    <w:rsid w:val="00705688"/>
    <w:rsid w:val="00706DC6"/>
    <w:rsid w:val="007124C6"/>
    <w:rsid w:val="00712C49"/>
    <w:rsid w:val="00712D54"/>
    <w:rsid w:val="00712ECE"/>
    <w:rsid w:val="007252EB"/>
    <w:rsid w:val="00725AD0"/>
    <w:rsid w:val="00726B03"/>
    <w:rsid w:val="007371D0"/>
    <w:rsid w:val="00737F4E"/>
    <w:rsid w:val="00737FBE"/>
    <w:rsid w:val="00741144"/>
    <w:rsid w:val="007452D1"/>
    <w:rsid w:val="00745DAC"/>
    <w:rsid w:val="0074771B"/>
    <w:rsid w:val="007478C3"/>
    <w:rsid w:val="00747DDB"/>
    <w:rsid w:val="007505C3"/>
    <w:rsid w:val="00751B83"/>
    <w:rsid w:val="00751FBA"/>
    <w:rsid w:val="007523AC"/>
    <w:rsid w:val="0075284F"/>
    <w:rsid w:val="007534E8"/>
    <w:rsid w:val="00753CA0"/>
    <w:rsid w:val="00756E2F"/>
    <w:rsid w:val="007575B9"/>
    <w:rsid w:val="007605FC"/>
    <w:rsid w:val="00760BE8"/>
    <w:rsid w:val="00762B48"/>
    <w:rsid w:val="00763565"/>
    <w:rsid w:val="007637A3"/>
    <w:rsid w:val="00763D75"/>
    <w:rsid w:val="007654D6"/>
    <w:rsid w:val="0076749B"/>
    <w:rsid w:val="00775FB5"/>
    <w:rsid w:val="00776CF8"/>
    <w:rsid w:val="00777CC7"/>
    <w:rsid w:val="007801BE"/>
    <w:rsid w:val="0078679D"/>
    <w:rsid w:val="00794184"/>
    <w:rsid w:val="007941EA"/>
    <w:rsid w:val="00794C0F"/>
    <w:rsid w:val="007950BE"/>
    <w:rsid w:val="00796F44"/>
    <w:rsid w:val="007A0C5B"/>
    <w:rsid w:val="007A1859"/>
    <w:rsid w:val="007A26A3"/>
    <w:rsid w:val="007A2ED4"/>
    <w:rsid w:val="007A3382"/>
    <w:rsid w:val="007A4007"/>
    <w:rsid w:val="007A41DD"/>
    <w:rsid w:val="007A589A"/>
    <w:rsid w:val="007C08B5"/>
    <w:rsid w:val="007C0CDF"/>
    <w:rsid w:val="007C1B0D"/>
    <w:rsid w:val="007C4189"/>
    <w:rsid w:val="007C468C"/>
    <w:rsid w:val="007C6E5E"/>
    <w:rsid w:val="007D51A4"/>
    <w:rsid w:val="007D52C5"/>
    <w:rsid w:val="007D6379"/>
    <w:rsid w:val="007E22B9"/>
    <w:rsid w:val="007E32F4"/>
    <w:rsid w:val="007F1AF7"/>
    <w:rsid w:val="007F4F75"/>
    <w:rsid w:val="00801D88"/>
    <w:rsid w:val="008024E6"/>
    <w:rsid w:val="0080561D"/>
    <w:rsid w:val="0080683C"/>
    <w:rsid w:val="00806886"/>
    <w:rsid w:val="00811D75"/>
    <w:rsid w:val="00813B5E"/>
    <w:rsid w:val="008204EC"/>
    <w:rsid w:val="008207E4"/>
    <w:rsid w:val="00820E62"/>
    <w:rsid w:val="00822023"/>
    <w:rsid w:val="0082582B"/>
    <w:rsid w:val="00825B4C"/>
    <w:rsid w:val="008266BF"/>
    <w:rsid w:val="00826832"/>
    <w:rsid w:val="00826B6D"/>
    <w:rsid w:val="00827E12"/>
    <w:rsid w:val="00832540"/>
    <w:rsid w:val="00834CFF"/>
    <w:rsid w:val="00836D93"/>
    <w:rsid w:val="00841687"/>
    <w:rsid w:val="00842188"/>
    <w:rsid w:val="0084799B"/>
    <w:rsid w:val="00847BB4"/>
    <w:rsid w:val="00850AD7"/>
    <w:rsid w:val="0085149C"/>
    <w:rsid w:val="008533B9"/>
    <w:rsid w:val="00854F25"/>
    <w:rsid w:val="00856440"/>
    <w:rsid w:val="00857B1B"/>
    <w:rsid w:val="00860700"/>
    <w:rsid w:val="0086303D"/>
    <w:rsid w:val="0086535F"/>
    <w:rsid w:val="0086580C"/>
    <w:rsid w:val="00871FC1"/>
    <w:rsid w:val="00890C1C"/>
    <w:rsid w:val="00892B91"/>
    <w:rsid w:val="008974C0"/>
    <w:rsid w:val="00897B2F"/>
    <w:rsid w:val="008A550E"/>
    <w:rsid w:val="008A5C98"/>
    <w:rsid w:val="008A74A0"/>
    <w:rsid w:val="008B035F"/>
    <w:rsid w:val="008B16A3"/>
    <w:rsid w:val="008B3E3F"/>
    <w:rsid w:val="008B41FD"/>
    <w:rsid w:val="008B512C"/>
    <w:rsid w:val="008B7E2A"/>
    <w:rsid w:val="008C0C02"/>
    <w:rsid w:val="008C1132"/>
    <w:rsid w:val="008C170B"/>
    <w:rsid w:val="008C2065"/>
    <w:rsid w:val="008C48F1"/>
    <w:rsid w:val="008C55FC"/>
    <w:rsid w:val="008C70AC"/>
    <w:rsid w:val="008C733D"/>
    <w:rsid w:val="008C78EA"/>
    <w:rsid w:val="008D1871"/>
    <w:rsid w:val="008D19FC"/>
    <w:rsid w:val="008D2627"/>
    <w:rsid w:val="008D6ED5"/>
    <w:rsid w:val="008E0B73"/>
    <w:rsid w:val="008E28DB"/>
    <w:rsid w:val="008E34BE"/>
    <w:rsid w:val="008F41C0"/>
    <w:rsid w:val="008F5637"/>
    <w:rsid w:val="008F662F"/>
    <w:rsid w:val="008F69EF"/>
    <w:rsid w:val="008F7F67"/>
    <w:rsid w:val="00901FA4"/>
    <w:rsid w:val="00903B2C"/>
    <w:rsid w:val="0090616C"/>
    <w:rsid w:val="009074CB"/>
    <w:rsid w:val="00910137"/>
    <w:rsid w:val="00911F02"/>
    <w:rsid w:val="00912590"/>
    <w:rsid w:val="009156DE"/>
    <w:rsid w:val="00921F01"/>
    <w:rsid w:val="00926378"/>
    <w:rsid w:val="00927F49"/>
    <w:rsid w:val="00930414"/>
    <w:rsid w:val="00930855"/>
    <w:rsid w:val="00932F10"/>
    <w:rsid w:val="0093350A"/>
    <w:rsid w:val="00936277"/>
    <w:rsid w:val="00937670"/>
    <w:rsid w:val="0094087D"/>
    <w:rsid w:val="00940DC8"/>
    <w:rsid w:val="009446CE"/>
    <w:rsid w:val="00951B12"/>
    <w:rsid w:val="009528E2"/>
    <w:rsid w:val="00954E5B"/>
    <w:rsid w:val="0095618A"/>
    <w:rsid w:val="009612FB"/>
    <w:rsid w:val="0096277F"/>
    <w:rsid w:val="009663CE"/>
    <w:rsid w:val="0096795E"/>
    <w:rsid w:val="0097048E"/>
    <w:rsid w:val="009709D0"/>
    <w:rsid w:val="00973952"/>
    <w:rsid w:val="0098151E"/>
    <w:rsid w:val="00981D80"/>
    <w:rsid w:val="00985BD8"/>
    <w:rsid w:val="00985DD3"/>
    <w:rsid w:val="00991324"/>
    <w:rsid w:val="0099498F"/>
    <w:rsid w:val="009952F1"/>
    <w:rsid w:val="00997D69"/>
    <w:rsid w:val="009A13D2"/>
    <w:rsid w:val="009A1768"/>
    <w:rsid w:val="009A4267"/>
    <w:rsid w:val="009A5F7D"/>
    <w:rsid w:val="009A7FFE"/>
    <w:rsid w:val="009B0001"/>
    <w:rsid w:val="009B1A24"/>
    <w:rsid w:val="009B3C0A"/>
    <w:rsid w:val="009B6975"/>
    <w:rsid w:val="009C0083"/>
    <w:rsid w:val="009C0F37"/>
    <w:rsid w:val="009C1405"/>
    <w:rsid w:val="009C149D"/>
    <w:rsid w:val="009C7236"/>
    <w:rsid w:val="009C7D5A"/>
    <w:rsid w:val="009D0285"/>
    <w:rsid w:val="009D24CC"/>
    <w:rsid w:val="009D299D"/>
    <w:rsid w:val="009D4AA4"/>
    <w:rsid w:val="009E5954"/>
    <w:rsid w:val="009E5FA5"/>
    <w:rsid w:val="009E6D0D"/>
    <w:rsid w:val="009E70C0"/>
    <w:rsid w:val="009E77CA"/>
    <w:rsid w:val="009F06F0"/>
    <w:rsid w:val="009F1C62"/>
    <w:rsid w:val="009F6845"/>
    <w:rsid w:val="00A0223E"/>
    <w:rsid w:val="00A02A13"/>
    <w:rsid w:val="00A0378D"/>
    <w:rsid w:val="00A03B9A"/>
    <w:rsid w:val="00A04649"/>
    <w:rsid w:val="00A054E7"/>
    <w:rsid w:val="00A058FD"/>
    <w:rsid w:val="00A0633D"/>
    <w:rsid w:val="00A067CE"/>
    <w:rsid w:val="00A07CCD"/>
    <w:rsid w:val="00A109DB"/>
    <w:rsid w:val="00A10AEB"/>
    <w:rsid w:val="00A114E1"/>
    <w:rsid w:val="00A11659"/>
    <w:rsid w:val="00A1330C"/>
    <w:rsid w:val="00A13A09"/>
    <w:rsid w:val="00A15C49"/>
    <w:rsid w:val="00A16DC6"/>
    <w:rsid w:val="00A20AF7"/>
    <w:rsid w:val="00A245C0"/>
    <w:rsid w:val="00A266F7"/>
    <w:rsid w:val="00A267ED"/>
    <w:rsid w:val="00A26F76"/>
    <w:rsid w:val="00A325A9"/>
    <w:rsid w:val="00A34125"/>
    <w:rsid w:val="00A3566B"/>
    <w:rsid w:val="00A36C78"/>
    <w:rsid w:val="00A3700D"/>
    <w:rsid w:val="00A4383B"/>
    <w:rsid w:val="00A44AA3"/>
    <w:rsid w:val="00A458F8"/>
    <w:rsid w:val="00A45EDE"/>
    <w:rsid w:val="00A47101"/>
    <w:rsid w:val="00A477A7"/>
    <w:rsid w:val="00A51885"/>
    <w:rsid w:val="00A51D05"/>
    <w:rsid w:val="00A56276"/>
    <w:rsid w:val="00A66030"/>
    <w:rsid w:val="00A66070"/>
    <w:rsid w:val="00A7074F"/>
    <w:rsid w:val="00A72093"/>
    <w:rsid w:val="00A77D97"/>
    <w:rsid w:val="00A86F9B"/>
    <w:rsid w:val="00A91E6D"/>
    <w:rsid w:val="00A94327"/>
    <w:rsid w:val="00A94459"/>
    <w:rsid w:val="00AA09F4"/>
    <w:rsid w:val="00AA3798"/>
    <w:rsid w:val="00AA3E5E"/>
    <w:rsid w:val="00AA45D1"/>
    <w:rsid w:val="00AA57C4"/>
    <w:rsid w:val="00AA7E1C"/>
    <w:rsid w:val="00AB23CB"/>
    <w:rsid w:val="00AB6B6A"/>
    <w:rsid w:val="00AB7385"/>
    <w:rsid w:val="00AC02F8"/>
    <w:rsid w:val="00AC15CC"/>
    <w:rsid w:val="00AC1B93"/>
    <w:rsid w:val="00AC3BD1"/>
    <w:rsid w:val="00AC48DC"/>
    <w:rsid w:val="00AC7371"/>
    <w:rsid w:val="00AD16E2"/>
    <w:rsid w:val="00AD1993"/>
    <w:rsid w:val="00AD26D6"/>
    <w:rsid w:val="00AD5304"/>
    <w:rsid w:val="00AD6A5E"/>
    <w:rsid w:val="00AE1A65"/>
    <w:rsid w:val="00AE2BA1"/>
    <w:rsid w:val="00AE2D16"/>
    <w:rsid w:val="00AE75F9"/>
    <w:rsid w:val="00AF19F7"/>
    <w:rsid w:val="00AF2ADC"/>
    <w:rsid w:val="00AF3375"/>
    <w:rsid w:val="00AF528E"/>
    <w:rsid w:val="00AF6C40"/>
    <w:rsid w:val="00B0013F"/>
    <w:rsid w:val="00B01728"/>
    <w:rsid w:val="00B044CD"/>
    <w:rsid w:val="00B05625"/>
    <w:rsid w:val="00B07772"/>
    <w:rsid w:val="00B1135A"/>
    <w:rsid w:val="00B115AC"/>
    <w:rsid w:val="00B14BC3"/>
    <w:rsid w:val="00B15EB0"/>
    <w:rsid w:val="00B201CE"/>
    <w:rsid w:val="00B20F21"/>
    <w:rsid w:val="00B22D9B"/>
    <w:rsid w:val="00B3085C"/>
    <w:rsid w:val="00B31B00"/>
    <w:rsid w:val="00B33BAB"/>
    <w:rsid w:val="00B3450B"/>
    <w:rsid w:val="00B413B5"/>
    <w:rsid w:val="00B42EA7"/>
    <w:rsid w:val="00B435F3"/>
    <w:rsid w:val="00B44A33"/>
    <w:rsid w:val="00B56762"/>
    <w:rsid w:val="00B57C54"/>
    <w:rsid w:val="00B63B62"/>
    <w:rsid w:val="00B67A20"/>
    <w:rsid w:val="00B7215A"/>
    <w:rsid w:val="00B7407C"/>
    <w:rsid w:val="00B75F72"/>
    <w:rsid w:val="00B77982"/>
    <w:rsid w:val="00B80FC6"/>
    <w:rsid w:val="00B82A00"/>
    <w:rsid w:val="00B836BE"/>
    <w:rsid w:val="00B869D0"/>
    <w:rsid w:val="00B87894"/>
    <w:rsid w:val="00B90E81"/>
    <w:rsid w:val="00B937B9"/>
    <w:rsid w:val="00B9644C"/>
    <w:rsid w:val="00B97134"/>
    <w:rsid w:val="00B97582"/>
    <w:rsid w:val="00B97DBD"/>
    <w:rsid w:val="00BA0016"/>
    <w:rsid w:val="00BA16C4"/>
    <w:rsid w:val="00BA28CB"/>
    <w:rsid w:val="00BA4E2E"/>
    <w:rsid w:val="00BA5374"/>
    <w:rsid w:val="00BA6D13"/>
    <w:rsid w:val="00BA6F5E"/>
    <w:rsid w:val="00BA781D"/>
    <w:rsid w:val="00BB1891"/>
    <w:rsid w:val="00BB422A"/>
    <w:rsid w:val="00BB6604"/>
    <w:rsid w:val="00BB7929"/>
    <w:rsid w:val="00BC05DB"/>
    <w:rsid w:val="00BC5B6A"/>
    <w:rsid w:val="00BD1C6B"/>
    <w:rsid w:val="00BD2639"/>
    <w:rsid w:val="00BD4DF5"/>
    <w:rsid w:val="00BD5243"/>
    <w:rsid w:val="00BD5444"/>
    <w:rsid w:val="00BD54D0"/>
    <w:rsid w:val="00BD7EC5"/>
    <w:rsid w:val="00BE1F49"/>
    <w:rsid w:val="00BE2407"/>
    <w:rsid w:val="00BE6112"/>
    <w:rsid w:val="00BE7360"/>
    <w:rsid w:val="00BF0DB6"/>
    <w:rsid w:val="00BF12D8"/>
    <w:rsid w:val="00BF6911"/>
    <w:rsid w:val="00C03640"/>
    <w:rsid w:val="00C04315"/>
    <w:rsid w:val="00C106F1"/>
    <w:rsid w:val="00C10F0D"/>
    <w:rsid w:val="00C129C9"/>
    <w:rsid w:val="00C12D1A"/>
    <w:rsid w:val="00C146CD"/>
    <w:rsid w:val="00C15205"/>
    <w:rsid w:val="00C176B1"/>
    <w:rsid w:val="00C212D6"/>
    <w:rsid w:val="00C216BE"/>
    <w:rsid w:val="00C22176"/>
    <w:rsid w:val="00C22686"/>
    <w:rsid w:val="00C245F2"/>
    <w:rsid w:val="00C265FF"/>
    <w:rsid w:val="00C3028D"/>
    <w:rsid w:val="00C33404"/>
    <w:rsid w:val="00C37AAD"/>
    <w:rsid w:val="00C4556A"/>
    <w:rsid w:val="00C47DC8"/>
    <w:rsid w:val="00C513D0"/>
    <w:rsid w:val="00C54463"/>
    <w:rsid w:val="00C548C0"/>
    <w:rsid w:val="00C62C19"/>
    <w:rsid w:val="00C63E89"/>
    <w:rsid w:val="00C65458"/>
    <w:rsid w:val="00C65AFD"/>
    <w:rsid w:val="00C65E6F"/>
    <w:rsid w:val="00C672FD"/>
    <w:rsid w:val="00C67593"/>
    <w:rsid w:val="00C754DE"/>
    <w:rsid w:val="00C75C06"/>
    <w:rsid w:val="00C77C46"/>
    <w:rsid w:val="00C802B8"/>
    <w:rsid w:val="00C80E1B"/>
    <w:rsid w:val="00C82D8C"/>
    <w:rsid w:val="00C83A74"/>
    <w:rsid w:val="00C90DF4"/>
    <w:rsid w:val="00C91E24"/>
    <w:rsid w:val="00C93CB4"/>
    <w:rsid w:val="00C949DF"/>
    <w:rsid w:val="00C94DC1"/>
    <w:rsid w:val="00C961A2"/>
    <w:rsid w:val="00CA1564"/>
    <w:rsid w:val="00CA3566"/>
    <w:rsid w:val="00CA3944"/>
    <w:rsid w:val="00CA3FA6"/>
    <w:rsid w:val="00CA424B"/>
    <w:rsid w:val="00CA6C28"/>
    <w:rsid w:val="00CA7E6F"/>
    <w:rsid w:val="00CB0385"/>
    <w:rsid w:val="00CB07EE"/>
    <w:rsid w:val="00CB0DED"/>
    <w:rsid w:val="00CB330E"/>
    <w:rsid w:val="00CB6E94"/>
    <w:rsid w:val="00CC1203"/>
    <w:rsid w:val="00CC1C11"/>
    <w:rsid w:val="00CC32DC"/>
    <w:rsid w:val="00CC5420"/>
    <w:rsid w:val="00CC5E1A"/>
    <w:rsid w:val="00CC77EB"/>
    <w:rsid w:val="00CD1410"/>
    <w:rsid w:val="00CD192F"/>
    <w:rsid w:val="00CD26C6"/>
    <w:rsid w:val="00CD41ED"/>
    <w:rsid w:val="00CD61F9"/>
    <w:rsid w:val="00CE13BE"/>
    <w:rsid w:val="00CE2DFA"/>
    <w:rsid w:val="00CE3618"/>
    <w:rsid w:val="00CE4BFC"/>
    <w:rsid w:val="00CE56C9"/>
    <w:rsid w:val="00CE5D0B"/>
    <w:rsid w:val="00CF1221"/>
    <w:rsid w:val="00CF75A5"/>
    <w:rsid w:val="00CF7EBE"/>
    <w:rsid w:val="00D015F5"/>
    <w:rsid w:val="00D02E15"/>
    <w:rsid w:val="00D03225"/>
    <w:rsid w:val="00D04F0C"/>
    <w:rsid w:val="00D07531"/>
    <w:rsid w:val="00D07F81"/>
    <w:rsid w:val="00D131BF"/>
    <w:rsid w:val="00D1532F"/>
    <w:rsid w:val="00D15CA6"/>
    <w:rsid w:val="00D20152"/>
    <w:rsid w:val="00D20534"/>
    <w:rsid w:val="00D23B0E"/>
    <w:rsid w:val="00D255CD"/>
    <w:rsid w:val="00D27627"/>
    <w:rsid w:val="00D40265"/>
    <w:rsid w:val="00D417E1"/>
    <w:rsid w:val="00D42344"/>
    <w:rsid w:val="00D42DFE"/>
    <w:rsid w:val="00D46D78"/>
    <w:rsid w:val="00D51069"/>
    <w:rsid w:val="00D51110"/>
    <w:rsid w:val="00D575E8"/>
    <w:rsid w:val="00D60FA2"/>
    <w:rsid w:val="00D62078"/>
    <w:rsid w:val="00D63EFA"/>
    <w:rsid w:val="00D64AA1"/>
    <w:rsid w:val="00D64ED1"/>
    <w:rsid w:val="00D64FC3"/>
    <w:rsid w:val="00D653A9"/>
    <w:rsid w:val="00D664E1"/>
    <w:rsid w:val="00D72739"/>
    <w:rsid w:val="00D73567"/>
    <w:rsid w:val="00D8064F"/>
    <w:rsid w:val="00D8168F"/>
    <w:rsid w:val="00D816B2"/>
    <w:rsid w:val="00D81B2A"/>
    <w:rsid w:val="00D81CCE"/>
    <w:rsid w:val="00D84DC9"/>
    <w:rsid w:val="00D84FAF"/>
    <w:rsid w:val="00D858CF"/>
    <w:rsid w:val="00D85CE5"/>
    <w:rsid w:val="00D86130"/>
    <w:rsid w:val="00D901BF"/>
    <w:rsid w:val="00D90815"/>
    <w:rsid w:val="00D90BE3"/>
    <w:rsid w:val="00D91870"/>
    <w:rsid w:val="00D92C14"/>
    <w:rsid w:val="00D939A0"/>
    <w:rsid w:val="00DA34D7"/>
    <w:rsid w:val="00DA4BF2"/>
    <w:rsid w:val="00DA7754"/>
    <w:rsid w:val="00DB0749"/>
    <w:rsid w:val="00DB0F38"/>
    <w:rsid w:val="00DB11E9"/>
    <w:rsid w:val="00DC0985"/>
    <w:rsid w:val="00DC2236"/>
    <w:rsid w:val="00DC4580"/>
    <w:rsid w:val="00DC6043"/>
    <w:rsid w:val="00DD1245"/>
    <w:rsid w:val="00DD579F"/>
    <w:rsid w:val="00DD583F"/>
    <w:rsid w:val="00DD7602"/>
    <w:rsid w:val="00DE07A0"/>
    <w:rsid w:val="00DE46B3"/>
    <w:rsid w:val="00DE5918"/>
    <w:rsid w:val="00DE7168"/>
    <w:rsid w:val="00DF011D"/>
    <w:rsid w:val="00DF0E04"/>
    <w:rsid w:val="00DF14C5"/>
    <w:rsid w:val="00DF1A98"/>
    <w:rsid w:val="00DF4E21"/>
    <w:rsid w:val="00E01C95"/>
    <w:rsid w:val="00E037D9"/>
    <w:rsid w:val="00E03A11"/>
    <w:rsid w:val="00E0576A"/>
    <w:rsid w:val="00E1264C"/>
    <w:rsid w:val="00E14494"/>
    <w:rsid w:val="00E14F44"/>
    <w:rsid w:val="00E159A9"/>
    <w:rsid w:val="00E16451"/>
    <w:rsid w:val="00E205AF"/>
    <w:rsid w:val="00E21B6D"/>
    <w:rsid w:val="00E23993"/>
    <w:rsid w:val="00E251CB"/>
    <w:rsid w:val="00E26903"/>
    <w:rsid w:val="00E269F8"/>
    <w:rsid w:val="00E3344E"/>
    <w:rsid w:val="00E33BA5"/>
    <w:rsid w:val="00E33CC3"/>
    <w:rsid w:val="00E35DB6"/>
    <w:rsid w:val="00E36E4E"/>
    <w:rsid w:val="00E36EA4"/>
    <w:rsid w:val="00E36FAD"/>
    <w:rsid w:val="00E40026"/>
    <w:rsid w:val="00E41A04"/>
    <w:rsid w:val="00E5104B"/>
    <w:rsid w:val="00E51CDF"/>
    <w:rsid w:val="00E52481"/>
    <w:rsid w:val="00E54238"/>
    <w:rsid w:val="00E54916"/>
    <w:rsid w:val="00E549EE"/>
    <w:rsid w:val="00E604E0"/>
    <w:rsid w:val="00E61BF5"/>
    <w:rsid w:val="00E6209B"/>
    <w:rsid w:val="00E6350B"/>
    <w:rsid w:val="00E6484F"/>
    <w:rsid w:val="00E66B92"/>
    <w:rsid w:val="00E67097"/>
    <w:rsid w:val="00E7046F"/>
    <w:rsid w:val="00E73E81"/>
    <w:rsid w:val="00E74280"/>
    <w:rsid w:val="00E75BAC"/>
    <w:rsid w:val="00E777EB"/>
    <w:rsid w:val="00E77C5F"/>
    <w:rsid w:val="00E77D5E"/>
    <w:rsid w:val="00E81534"/>
    <w:rsid w:val="00E83E1A"/>
    <w:rsid w:val="00E85FD2"/>
    <w:rsid w:val="00E87805"/>
    <w:rsid w:val="00E9077A"/>
    <w:rsid w:val="00E91EA3"/>
    <w:rsid w:val="00E92FDF"/>
    <w:rsid w:val="00E9460C"/>
    <w:rsid w:val="00E968BA"/>
    <w:rsid w:val="00EA00B7"/>
    <w:rsid w:val="00EA176B"/>
    <w:rsid w:val="00EA1789"/>
    <w:rsid w:val="00EA2F80"/>
    <w:rsid w:val="00EA3921"/>
    <w:rsid w:val="00EA3CB8"/>
    <w:rsid w:val="00EA3DFD"/>
    <w:rsid w:val="00EA46A3"/>
    <w:rsid w:val="00EA64D6"/>
    <w:rsid w:val="00EC12AD"/>
    <w:rsid w:val="00EC5951"/>
    <w:rsid w:val="00EC65C0"/>
    <w:rsid w:val="00EC6D8A"/>
    <w:rsid w:val="00EC79F9"/>
    <w:rsid w:val="00ED07BC"/>
    <w:rsid w:val="00ED496B"/>
    <w:rsid w:val="00ED63F9"/>
    <w:rsid w:val="00ED71DF"/>
    <w:rsid w:val="00ED73DE"/>
    <w:rsid w:val="00ED74C6"/>
    <w:rsid w:val="00ED7C3A"/>
    <w:rsid w:val="00EE29B0"/>
    <w:rsid w:val="00EE37E9"/>
    <w:rsid w:val="00EE403C"/>
    <w:rsid w:val="00EE5864"/>
    <w:rsid w:val="00EE64AA"/>
    <w:rsid w:val="00EE746C"/>
    <w:rsid w:val="00EF1D6F"/>
    <w:rsid w:val="00EF25E3"/>
    <w:rsid w:val="00EF490A"/>
    <w:rsid w:val="00EF57B3"/>
    <w:rsid w:val="00F00D91"/>
    <w:rsid w:val="00F02E59"/>
    <w:rsid w:val="00F02E62"/>
    <w:rsid w:val="00F05555"/>
    <w:rsid w:val="00F1094D"/>
    <w:rsid w:val="00F10E9B"/>
    <w:rsid w:val="00F11EB2"/>
    <w:rsid w:val="00F12D7C"/>
    <w:rsid w:val="00F13BB9"/>
    <w:rsid w:val="00F1520A"/>
    <w:rsid w:val="00F15DFF"/>
    <w:rsid w:val="00F17035"/>
    <w:rsid w:val="00F178AF"/>
    <w:rsid w:val="00F2452A"/>
    <w:rsid w:val="00F26026"/>
    <w:rsid w:val="00F309E5"/>
    <w:rsid w:val="00F3239B"/>
    <w:rsid w:val="00F339F0"/>
    <w:rsid w:val="00F33DF7"/>
    <w:rsid w:val="00F34305"/>
    <w:rsid w:val="00F35E9C"/>
    <w:rsid w:val="00F3684E"/>
    <w:rsid w:val="00F3685C"/>
    <w:rsid w:val="00F40EB1"/>
    <w:rsid w:val="00F40F04"/>
    <w:rsid w:val="00F42107"/>
    <w:rsid w:val="00F4487D"/>
    <w:rsid w:val="00F46C6D"/>
    <w:rsid w:val="00F50979"/>
    <w:rsid w:val="00F53AAC"/>
    <w:rsid w:val="00F54D2D"/>
    <w:rsid w:val="00F55195"/>
    <w:rsid w:val="00F60240"/>
    <w:rsid w:val="00F66599"/>
    <w:rsid w:val="00F67024"/>
    <w:rsid w:val="00F67EEA"/>
    <w:rsid w:val="00F71002"/>
    <w:rsid w:val="00F73796"/>
    <w:rsid w:val="00F740F1"/>
    <w:rsid w:val="00F75B6E"/>
    <w:rsid w:val="00F82F70"/>
    <w:rsid w:val="00F83C8A"/>
    <w:rsid w:val="00F840E1"/>
    <w:rsid w:val="00F848BA"/>
    <w:rsid w:val="00F8531D"/>
    <w:rsid w:val="00F9087A"/>
    <w:rsid w:val="00F9091D"/>
    <w:rsid w:val="00F90D57"/>
    <w:rsid w:val="00F921F9"/>
    <w:rsid w:val="00F9271D"/>
    <w:rsid w:val="00FA103C"/>
    <w:rsid w:val="00FA108C"/>
    <w:rsid w:val="00FA24BC"/>
    <w:rsid w:val="00FA2C9D"/>
    <w:rsid w:val="00FA31B4"/>
    <w:rsid w:val="00FA53D6"/>
    <w:rsid w:val="00FA7C6A"/>
    <w:rsid w:val="00FB088C"/>
    <w:rsid w:val="00FB28FA"/>
    <w:rsid w:val="00FB293A"/>
    <w:rsid w:val="00FB3F99"/>
    <w:rsid w:val="00FB6B21"/>
    <w:rsid w:val="00FC1D3F"/>
    <w:rsid w:val="00FC5616"/>
    <w:rsid w:val="00FD021A"/>
    <w:rsid w:val="00FD070C"/>
    <w:rsid w:val="00FD1AEA"/>
    <w:rsid w:val="00FD3666"/>
    <w:rsid w:val="00FD4C68"/>
    <w:rsid w:val="00FD6817"/>
    <w:rsid w:val="00FD7F43"/>
    <w:rsid w:val="00FE16A6"/>
    <w:rsid w:val="00FE4702"/>
    <w:rsid w:val="00FE52E2"/>
    <w:rsid w:val="00FE7F8E"/>
    <w:rsid w:val="00FF1DC7"/>
    <w:rsid w:val="00FF2FFD"/>
    <w:rsid w:val="00FF3787"/>
    <w:rsid w:val="00FF39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11F86"/>
  <w15:chartTrackingRefBased/>
  <w15:docId w15:val="{3D4B3A8C-1CB3-4971-A963-DCB673925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4168"/>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1F6103"/>
    <w:pPr>
      <w:ind w:left="720"/>
      <w:contextualSpacing/>
    </w:pPr>
  </w:style>
  <w:style w:type="table" w:styleId="Lentelstinklelis">
    <w:name w:val="Table Grid"/>
    <w:basedOn w:val="prastojilentel"/>
    <w:uiPriority w:val="39"/>
    <w:rsid w:val="001F61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703121"/>
    <w:rPr>
      <w:b/>
      <w:bCs/>
    </w:rPr>
  </w:style>
  <w:style w:type="paragraph" w:styleId="Antrats">
    <w:name w:val="header"/>
    <w:basedOn w:val="prastasis"/>
    <w:link w:val="AntratsDiagrama"/>
    <w:uiPriority w:val="99"/>
    <w:unhideWhenUsed/>
    <w:rsid w:val="002F7D19"/>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7D19"/>
    <w:rPr>
      <w:lang w:val="lt-LT"/>
    </w:rPr>
  </w:style>
  <w:style w:type="paragraph" w:styleId="Porat">
    <w:name w:val="footer"/>
    <w:basedOn w:val="prastasis"/>
    <w:link w:val="PoratDiagrama"/>
    <w:uiPriority w:val="99"/>
    <w:unhideWhenUsed/>
    <w:rsid w:val="002F7D19"/>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7D19"/>
    <w:rPr>
      <w:lang w:val="lt-LT"/>
    </w:rPr>
  </w:style>
  <w:style w:type="character" w:customStyle="1" w:styleId="Numatytasispastraiposriftas1">
    <w:name w:val="Numatytasis pastraipos šriftas1"/>
    <w:rsid w:val="001260A7"/>
  </w:style>
  <w:style w:type="table" w:customStyle="1" w:styleId="Lentelstinklelis1">
    <w:name w:val="Lentelės tinklelis1"/>
    <w:basedOn w:val="prastojilentel"/>
    <w:next w:val="Lentelstinklelis"/>
    <w:uiPriority w:val="39"/>
    <w:rsid w:val="0028288E"/>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C672FD"/>
    <w:rPr>
      <w:color w:val="0563C1" w:themeColor="hyperlink"/>
      <w:u w:val="single"/>
    </w:rPr>
  </w:style>
  <w:style w:type="paragraph" w:styleId="Pagrindinistekstas">
    <w:name w:val="Body Text"/>
    <w:basedOn w:val="prastasis"/>
    <w:link w:val="PagrindinistekstasDiagrama"/>
    <w:rsid w:val="004B63F4"/>
    <w:pPr>
      <w:overflowPunct w:val="0"/>
      <w:autoSpaceDE w:val="0"/>
      <w:autoSpaceDN w:val="0"/>
      <w:adjustRightInd w:val="0"/>
      <w:spacing w:after="0" w:line="240" w:lineRule="auto"/>
      <w:jc w:val="both"/>
    </w:pPr>
    <w:rPr>
      <w:rFonts w:eastAsia="Times New Roman" w:cs="Times New Roman"/>
      <w:bCs/>
      <w:szCs w:val="20"/>
    </w:rPr>
  </w:style>
  <w:style w:type="character" w:customStyle="1" w:styleId="PagrindinistekstasDiagrama">
    <w:name w:val="Pagrindinis tekstas Diagrama"/>
    <w:basedOn w:val="Numatytasispastraiposriftas"/>
    <w:link w:val="Pagrindinistekstas"/>
    <w:rsid w:val="004B63F4"/>
    <w:rPr>
      <w:rFonts w:eastAsia="Times New Roman" w:cs="Times New Roman"/>
      <w:bCs/>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5.xml"/><Relationship Id="rId18" Type="http://schemas.openxmlformats.org/officeDocument/2006/relationships/package" Target="embeddings/Microsoft_Word_Document.doc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hyperlink" Target="https://troskunai.anyksciai.lm.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chart" Target="charts/chart7.xml"/><Relationship Id="rId10" Type="http://schemas.openxmlformats.org/officeDocument/2006/relationships/chart" Target="charts/chart2.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6.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Excel_Worksheet5.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package" Target="../embeddings/Microsoft_Excel_Worksheet6.xlsx"/><Relationship Id="rId1" Type="http://schemas.openxmlformats.org/officeDocument/2006/relationships/themeOverride" Target="../theme/themeOverride7.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Lapas1!$B$1</c:f>
              <c:strCache>
                <c:ptCount val="1"/>
                <c:pt idx="0">
                  <c:v>lietuvių kalba ir literatūra</c:v>
                </c:pt>
              </c:strCache>
            </c:strRef>
          </c:tx>
          <c:invertIfNegative val="0"/>
          <c:dLbls>
            <c:spPr>
              <a:noFill/>
              <a:ln>
                <a:noFill/>
              </a:ln>
              <a:effectLst/>
            </c:spPr>
            <c:txPr>
              <a:bodyPr/>
              <a:lstStyle/>
              <a:p>
                <a:pPr>
                  <a:defRPr sz="1200" b="1"/>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Lapas1!$A$2:$A$3</c:f>
              <c:strCache>
                <c:ptCount val="2"/>
                <c:pt idx="0">
                  <c:v>2021 m.</c:v>
                </c:pt>
                <c:pt idx="1">
                  <c:v>2022 m.</c:v>
                </c:pt>
              </c:strCache>
            </c:strRef>
          </c:cat>
          <c:val>
            <c:numRef>
              <c:f>Lapas1!$B$2:$B$3</c:f>
              <c:numCache>
                <c:formatCode>0.00%</c:formatCode>
                <c:ptCount val="2"/>
                <c:pt idx="0">
                  <c:v>0.56499999999999995</c:v>
                </c:pt>
                <c:pt idx="1">
                  <c:v>0.58799999999999997</c:v>
                </c:pt>
              </c:numCache>
            </c:numRef>
          </c:val>
          <c:extLst>
            <c:ext xmlns:c16="http://schemas.microsoft.com/office/drawing/2014/chart" uri="{C3380CC4-5D6E-409C-BE32-E72D297353CC}">
              <c16:uniqueId val="{00000000-B08E-4FE4-B926-0C98A36EABE1}"/>
            </c:ext>
          </c:extLst>
        </c:ser>
        <c:ser>
          <c:idx val="1"/>
          <c:order val="1"/>
          <c:tx>
            <c:strRef>
              <c:f>Lapas1!$C$1</c:f>
              <c:strCache>
                <c:ptCount val="1"/>
                <c:pt idx="0">
                  <c:v>matematika</c:v>
                </c:pt>
              </c:strCache>
            </c:strRef>
          </c:tx>
          <c:invertIfNegative val="0"/>
          <c:dLbls>
            <c:spPr>
              <a:noFill/>
              <a:ln>
                <a:noFill/>
              </a:ln>
              <a:effectLst/>
            </c:spPr>
            <c:txPr>
              <a:bodyPr/>
              <a:lstStyle/>
              <a:p>
                <a:pPr>
                  <a:defRPr sz="1200" b="1"/>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Lapas1!$A$2:$A$3</c:f>
              <c:strCache>
                <c:ptCount val="2"/>
                <c:pt idx="0">
                  <c:v>2021 m.</c:v>
                </c:pt>
                <c:pt idx="1">
                  <c:v>2022 m.</c:v>
                </c:pt>
              </c:strCache>
            </c:strRef>
          </c:cat>
          <c:val>
            <c:numRef>
              <c:f>Lapas1!$C$2:$C$3</c:f>
              <c:numCache>
                <c:formatCode>0%</c:formatCode>
                <c:ptCount val="2"/>
                <c:pt idx="0" formatCode="0.00%">
                  <c:v>0.34799999999999998</c:v>
                </c:pt>
                <c:pt idx="1">
                  <c:v>0</c:v>
                </c:pt>
              </c:numCache>
            </c:numRef>
          </c:val>
          <c:extLst>
            <c:ext xmlns:c16="http://schemas.microsoft.com/office/drawing/2014/chart" uri="{C3380CC4-5D6E-409C-BE32-E72D297353CC}">
              <c16:uniqueId val="{00000001-B08E-4FE4-B926-0C98A36EABE1}"/>
            </c:ext>
          </c:extLst>
        </c:ser>
        <c:dLbls>
          <c:dLblPos val="ctr"/>
          <c:showLegendKey val="0"/>
          <c:showVal val="1"/>
          <c:showCatName val="0"/>
          <c:showSerName val="0"/>
          <c:showPercent val="0"/>
          <c:showBubbleSize val="0"/>
        </c:dLbls>
        <c:gapWidth val="150"/>
        <c:axId val="236524576"/>
        <c:axId val="236524968"/>
      </c:barChart>
      <c:catAx>
        <c:axId val="236524576"/>
        <c:scaling>
          <c:orientation val="minMax"/>
        </c:scaling>
        <c:delete val="0"/>
        <c:axPos val="b"/>
        <c:numFmt formatCode="General" sourceLinked="0"/>
        <c:majorTickMark val="out"/>
        <c:minorTickMark val="none"/>
        <c:tickLblPos val="nextTo"/>
        <c:crossAx val="236524968"/>
        <c:crosses val="autoZero"/>
        <c:auto val="1"/>
        <c:lblAlgn val="ctr"/>
        <c:lblOffset val="100"/>
        <c:noMultiLvlLbl val="0"/>
      </c:catAx>
      <c:valAx>
        <c:axId val="236524968"/>
        <c:scaling>
          <c:orientation val="minMax"/>
        </c:scaling>
        <c:delete val="0"/>
        <c:axPos val="l"/>
        <c:majorGridlines/>
        <c:numFmt formatCode="0.00%" sourceLinked="1"/>
        <c:majorTickMark val="out"/>
        <c:minorTickMark val="none"/>
        <c:tickLblPos val="nextTo"/>
        <c:crossAx val="236524576"/>
        <c:crosses val="autoZero"/>
        <c:crossBetween val="between"/>
      </c:valAx>
    </c:plotArea>
    <c:legend>
      <c:legendPos val="r"/>
      <c:overlay val="0"/>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200"/>
            </a:pPr>
            <a:r>
              <a:rPr lang="en-US" sz="1200"/>
              <a:t>2022 m. </a:t>
            </a:r>
            <a:r>
              <a:rPr lang="lt-LT" sz="1200"/>
              <a:t>VBE rezultatai </a:t>
            </a:r>
            <a:endParaRPr lang="en-US" sz="1200"/>
          </a:p>
        </c:rich>
      </c:tx>
      <c:overlay val="0"/>
    </c:title>
    <c:autoTitleDeleted val="0"/>
    <c:plotArea>
      <c:layout/>
      <c:radarChart>
        <c:radarStyle val="marker"/>
        <c:varyColors val="0"/>
        <c:ser>
          <c:idx val="0"/>
          <c:order val="0"/>
          <c:tx>
            <c:strRef>
              <c:f>Lapas1!$B$1</c:f>
              <c:strCache>
                <c:ptCount val="1"/>
                <c:pt idx="0">
                  <c:v>VBE rezultatai</c:v>
                </c:pt>
              </c:strCache>
            </c:strRef>
          </c:tx>
          <c:dLbls>
            <c:dLbl>
              <c:idx val="0"/>
              <c:layout>
                <c:manualLayout>
                  <c:x val="9.0557690107306132E-2"/>
                  <c:y val="-0.1447609514328044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FA4E-419C-B4BF-085C895D5E52}"/>
                </c:ext>
              </c:extLst>
            </c:dLbl>
            <c:dLbl>
              <c:idx val="1"/>
              <c:layout>
                <c:manualLayout>
                  <c:x val="0.16637343066226018"/>
                  <c:y val="-7.238047571640217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A4E-419C-B4BF-085C895D5E52}"/>
                </c:ext>
              </c:extLst>
            </c:dLbl>
            <c:dLbl>
              <c:idx val="2"/>
              <c:layout>
                <c:manualLayout>
                  <c:x val="0.14952548831671469"/>
                  <c:y val="-1.974012974083696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FA4E-419C-B4BF-085C895D5E52}"/>
                </c:ext>
              </c:extLst>
            </c:dLbl>
            <c:dLbl>
              <c:idx val="3"/>
              <c:layout>
                <c:manualLayout>
                  <c:x val="0.1916453441805781"/>
                  <c:y val="7.238047571640221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A4E-419C-B4BF-085C895D5E52}"/>
                </c:ext>
              </c:extLst>
            </c:dLbl>
            <c:dLbl>
              <c:idx val="4"/>
              <c:layout>
                <c:manualLayout>
                  <c:x val="0.13267754597116954"/>
                  <c:y val="0.1217308000684946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FA4E-419C-B4BF-085C895D5E52}"/>
                </c:ext>
              </c:extLst>
            </c:dLbl>
            <c:dLbl>
              <c:idx val="5"/>
              <c:layout>
                <c:manualLayout>
                  <c:x val="-4.2119855863863706E-3"/>
                  <c:y val="0.1250208216919675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FA4E-419C-B4BF-085C895D5E52}"/>
                </c:ext>
              </c:extLst>
            </c:dLbl>
            <c:dLbl>
              <c:idx val="6"/>
              <c:layout>
                <c:manualLayout>
                  <c:x val="-7.5815740554953978E-2"/>
                  <c:y val="0.10528069195113049"/>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FA4E-419C-B4BF-085C895D5E52}"/>
                </c:ext>
              </c:extLst>
            </c:dLbl>
            <c:dLbl>
              <c:idx val="7"/>
              <c:layout>
                <c:manualLayout>
                  <c:x val="-3.7907870277476989E-2"/>
                  <c:y val="5.264034597556524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FA4E-419C-B4BF-085C895D5E52}"/>
                </c:ext>
              </c:extLst>
            </c:dLbl>
            <c:dLbl>
              <c:idx val="8"/>
              <c:layout>
                <c:manualLayout>
                  <c:x val="-1.6847942345545326E-2"/>
                  <c:y val="-6.580043246945657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FA4E-419C-B4BF-085C895D5E52}"/>
                </c:ext>
              </c:extLst>
            </c:dLbl>
            <c:spPr>
              <a:noFill/>
              <a:ln>
                <a:noFill/>
              </a:ln>
              <a:effectLst/>
            </c:spPr>
            <c:txPr>
              <a:bodyPr wrap="square" lIns="38100" tIns="19050" rIns="38100" bIns="19050" anchor="ctr">
                <a:spAutoFit/>
              </a:bodyPr>
              <a:lstStyle/>
              <a:p>
                <a:pPr>
                  <a:defRPr sz="1400" b="1"/>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Lapas1!$A$2:$A$10</c:f>
              <c:strCache>
                <c:ptCount val="9"/>
                <c:pt idx="0">
                  <c:v>lietuvių kalba ir literatūra</c:v>
                </c:pt>
                <c:pt idx="1">
                  <c:v>anglų kalba </c:v>
                </c:pt>
                <c:pt idx="2">
                  <c:v>istorija</c:v>
                </c:pt>
                <c:pt idx="3">
                  <c:v>geografija</c:v>
                </c:pt>
                <c:pt idx="4">
                  <c:v>biologija</c:v>
                </c:pt>
                <c:pt idx="5">
                  <c:v>fizika</c:v>
                </c:pt>
                <c:pt idx="6">
                  <c:v>matematika</c:v>
                </c:pt>
                <c:pt idx="7">
                  <c:v>rusų kalba</c:v>
                </c:pt>
                <c:pt idx="8">
                  <c:v>informacinės technologijos</c:v>
                </c:pt>
              </c:strCache>
            </c:strRef>
          </c:cat>
          <c:val>
            <c:numRef>
              <c:f>Lapas1!$B$2:$B$10</c:f>
              <c:numCache>
                <c:formatCode>General</c:formatCode>
                <c:ptCount val="9"/>
                <c:pt idx="0">
                  <c:v>45.4</c:v>
                </c:pt>
                <c:pt idx="1">
                  <c:v>52.4</c:v>
                </c:pt>
                <c:pt idx="2">
                  <c:v>50.17</c:v>
                </c:pt>
                <c:pt idx="3">
                  <c:v>39.67</c:v>
                </c:pt>
                <c:pt idx="4">
                  <c:v>41.57</c:v>
                </c:pt>
                <c:pt idx="5">
                  <c:v>39</c:v>
                </c:pt>
                <c:pt idx="6">
                  <c:v>21.25</c:v>
                </c:pt>
                <c:pt idx="7">
                  <c:v>84</c:v>
                </c:pt>
                <c:pt idx="8">
                  <c:v>54</c:v>
                </c:pt>
              </c:numCache>
            </c:numRef>
          </c:val>
          <c:extLst>
            <c:ext xmlns:c16="http://schemas.microsoft.com/office/drawing/2014/chart" uri="{C3380CC4-5D6E-409C-BE32-E72D297353CC}">
              <c16:uniqueId val="{00000009-FA4E-419C-B4BF-085C895D5E52}"/>
            </c:ext>
          </c:extLst>
        </c:ser>
        <c:ser>
          <c:idx val="1"/>
          <c:order val="1"/>
          <c:tx>
            <c:strRef>
              <c:f>Lapas1!$C$1</c:f>
              <c:strCache>
                <c:ptCount val="1"/>
                <c:pt idx="0">
                  <c:v>pagrindinis lygis</c:v>
                </c:pt>
              </c:strCache>
            </c:strRef>
          </c:tx>
          <c:dLbls>
            <c:dLbl>
              <c:idx val="1"/>
              <c:layout>
                <c:manualLayout>
                  <c:x val="-2.1059927931931658E-3"/>
                  <c:y val="1.316008649389131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FA4E-419C-B4BF-085C895D5E52}"/>
                </c:ext>
              </c:extLst>
            </c:dLbl>
            <c:dLbl>
              <c:idx val="2"/>
              <c:layout>
                <c:manualLayout>
                  <c:x val="-1.4741949552352161E-2"/>
                  <c:y val="6.5800432469456556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FA4E-419C-B4BF-085C895D5E52}"/>
                </c:ext>
              </c:extLst>
            </c:dLbl>
            <c:dLbl>
              <c:idx val="3"/>
              <c:layout>
                <c:manualLayout>
                  <c:x val="-1.2635956759158996E-2"/>
                  <c:y val="-9.870064870418483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FA4E-419C-B4BF-085C895D5E52}"/>
                </c:ext>
              </c:extLst>
            </c:dLbl>
            <c:dLbl>
              <c:idx val="4"/>
              <c:layout>
                <c:manualLayout>
                  <c:x val="0"/>
                  <c:y val="-2.303015136430979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FA4E-419C-B4BF-085C895D5E52}"/>
                </c:ext>
              </c:extLst>
            </c:dLbl>
            <c:dLbl>
              <c:idx val="5"/>
              <c:layout>
                <c:manualLayout>
                  <c:x val="4.2119855863863706E-3"/>
                  <c:y val="-1.974012974083696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FA4E-419C-B4BF-085C895D5E52}"/>
                </c:ext>
              </c:extLst>
            </c:dLbl>
            <c:dLbl>
              <c:idx val="6"/>
              <c:layout>
                <c:manualLayout>
                  <c:x val="1.6847942345545326E-2"/>
                  <c:y val="-1.645010811736413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FA4E-419C-B4BF-085C895D5E52}"/>
                </c:ext>
              </c:extLst>
            </c:dLbl>
            <c:dLbl>
              <c:idx val="7"/>
              <c:layout>
                <c:manualLayout>
                  <c:x val="1.4741949552352161E-2"/>
                  <c:y val="6.5800432469456556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FA4E-419C-B4BF-085C895D5E52}"/>
                </c:ext>
              </c:extLst>
            </c:dLbl>
            <c:spPr>
              <a:noFill/>
              <a:ln>
                <a:noFill/>
              </a:ln>
              <a:effectLst/>
            </c:spPr>
            <c:txPr>
              <a:bodyPr wrap="square" lIns="38100" tIns="19050" rIns="38100" bIns="19050" anchor="ctr">
                <a:spAutoFit/>
              </a:bodyPr>
              <a:lstStyle/>
              <a:p>
                <a:pPr>
                  <a:defRPr sz="1200" b="1"/>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Lapas1!$A$2:$A$10</c:f>
              <c:strCache>
                <c:ptCount val="9"/>
                <c:pt idx="0">
                  <c:v>lietuvių kalba ir literatūra</c:v>
                </c:pt>
                <c:pt idx="1">
                  <c:v>anglų kalba </c:v>
                </c:pt>
                <c:pt idx="2">
                  <c:v>istorija</c:v>
                </c:pt>
                <c:pt idx="3">
                  <c:v>geografija</c:v>
                </c:pt>
                <c:pt idx="4">
                  <c:v>biologija</c:v>
                </c:pt>
                <c:pt idx="5">
                  <c:v>fizika</c:v>
                </c:pt>
                <c:pt idx="6">
                  <c:v>matematika</c:v>
                </c:pt>
                <c:pt idx="7">
                  <c:v>rusų kalba</c:v>
                </c:pt>
                <c:pt idx="8">
                  <c:v>informacinės technologijos</c:v>
                </c:pt>
              </c:strCache>
            </c:strRef>
          </c:cat>
          <c:val>
            <c:numRef>
              <c:f>Lapas1!$C$2:$C$10</c:f>
              <c:numCache>
                <c:formatCode>General</c:formatCode>
                <c:ptCount val="9"/>
                <c:pt idx="0">
                  <c:v>35</c:v>
                </c:pt>
                <c:pt idx="1">
                  <c:v>35</c:v>
                </c:pt>
                <c:pt idx="2">
                  <c:v>35</c:v>
                </c:pt>
                <c:pt idx="3">
                  <c:v>35</c:v>
                </c:pt>
                <c:pt idx="4">
                  <c:v>35</c:v>
                </c:pt>
                <c:pt idx="5">
                  <c:v>35</c:v>
                </c:pt>
                <c:pt idx="6">
                  <c:v>35</c:v>
                </c:pt>
                <c:pt idx="7">
                  <c:v>35</c:v>
                </c:pt>
                <c:pt idx="8">
                  <c:v>35</c:v>
                </c:pt>
              </c:numCache>
            </c:numRef>
          </c:val>
          <c:extLst>
            <c:ext xmlns:c16="http://schemas.microsoft.com/office/drawing/2014/chart" uri="{C3380CC4-5D6E-409C-BE32-E72D297353CC}">
              <c16:uniqueId val="{00000011-FA4E-419C-B4BF-085C895D5E52}"/>
            </c:ext>
          </c:extLst>
        </c:ser>
        <c:dLbls>
          <c:showLegendKey val="0"/>
          <c:showVal val="1"/>
          <c:showCatName val="0"/>
          <c:showSerName val="0"/>
          <c:showPercent val="0"/>
          <c:showBubbleSize val="0"/>
        </c:dLbls>
        <c:axId val="247321992"/>
        <c:axId val="138260048"/>
      </c:radarChart>
      <c:catAx>
        <c:axId val="247321992"/>
        <c:scaling>
          <c:orientation val="minMax"/>
        </c:scaling>
        <c:delete val="0"/>
        <c:axPos val="b"/>
        <c:majorGridlines/>
        <c:numFmt formatCode="General" sourceLinked="0"/>
        <c:majorTickMark val="out"/>
        <c:minorTickMark val="none"/>
        <c:tickLblPos val="nextTo"/>
        <c:crossAx val="138260048"/>
        <c:crosses val="autoZero"/>
        <c:auto val="1"/>
        <c:lblAlgn val="ctr"/>
        <c:lblOffset val="100"/>
        <c:noMultiLvlLbl val="0"/>
      </c:catAx>
      <c:valAx>
        <c:axId val="138260048"/>
        <c:scaling>
          <c:orientation val="minMax"/>
        </c:scaling>
        <c:delete val="0"/>
        <c:axPos val="l"/>
        <c:majorGridlines/>
        <c:numFmt formatCode="General" sourceLinked="1"/>
        <c:majorTickMark val="cross"/>
        <c:minorTickMark val="none"/>
        <c:tickLblPos val="nextTo"/>
        <c:crossAx val="247321992"/>
        <c:crosses val="autoZero"/>
        <c:crossBetween val="between"/>
      </c:valAx>
    </c:plotArea>
    <c:legend>
      <c:legendPos val="r"/>
      <c:layout>
        <c:manualLayout>
          <c:xMode val="edge"/>
          <c:yMode val="edge"/>
          <c:x val="0.65925545111410355"/>
          <c:y val="0.80077185564045361"/>
          <c:w val="0.25207907556342979"/>
          <c:h val="0.14862068697483891"/>
        </c:manualLayout>
      </c:layout>
      <c:overlay val="0"/>
    </c:legend>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200"/>
            </a:pPr>
            <a:r>
              <a:rPr lang="en-US" sz="1200"/>
              <a:t>2021 m.</a:t>
            </a:r>
            <a:r>
              <a:rPr lang="lt-LT" sz="1200"/>
              <a:t> VBE</a:t>
            </a:r>
            <a:r>
              <a:rPr lang="en-US" sz="1200"/>
              <a:t> rezultatai</a:t>
            </a:r>
          </a:p>
        </c:rich>
      </c:tx>
      <c:overlay val="0"/>
    </c:title>
    <c:autoTitleDeleted val="0"/>
    <c:plotArea>
      <c:layout/>
      <c:radarChart>
        <c:radarStyle val="marker"/>
        <c:varyColors val="0"/>
        <c:ser>
          <c:idx val="0"/>
          <c:order val="0"/>
          <c:tx>
            <c:strRef>
              <c:f>Lapas1!$B$1</c:f>
              <c:strCache>
                <c:ptCount val="1"/>
                <c:pt idx="0">
                  <c:v>2021</c:v>
                </c:pt>
              </c:strCache>
            </c:strRef>
          </c:tx>
          <c:marker>
            <c:symbol val="none"/>
          </c:marker>
          <c:dLbls>
            <c:dLbl>
              <c:idx val="1"/>
              <c:layout>
                <c:manualLayout>
                  <c:x val="-2.5462962962962962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54D-4419-8965-A024941F3C05}"/>
                </c:ext>
              </c:extLst>
            </c:dLbl>
            <c:dLbl>
              <c:idx val="2"/>
              <c:layout>
                <c:manualLayout>
                  <c:x val="1.3888888888888888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54D-4419-8965-A024941F3C05}"/>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Lapas1!$A$2:$A$9</c:f>
              <c:strCache>
                <c:ptCount val="8"/>
                <c:pt idx="0">
                  <c:v>Lietuvių kalba ir literatūra</c:v>
                </c:pt>
                <c:pt idx="1">
                  <c:v>Užsienio kalba (anglų)</c:v>
                </c:pt>
                <c:pt idx="2">
                  <c:v>Matematika</c:v>
                </c:pt>
                <c:pt idx="3">
                  <c:v>Istorija</c:v>
                </c:pt>
                <c:pt idx="4">
                  <c:v>Geografija</c:v>
                </c:pt>
                <c:pt idx="5">
                  <c:v>Biologija</c:v>
                </c:pt>
                <c:pt idx="6">
                  <c:v>Fizika</c:v>
                </c:pt>
                <c:pt idx="7">
                  <c:v>Chemija</c:v>
                </c:pt>
              </c:strCache>
            </c:strRef>
          </c:cat>
          <c:val>
            <c:numRef>
              <c:f>Lapas1!$B$2:$B$9</c:f>
              <c:numCache>
                <c:formatCode>General</c:formatCode>
                <c:ptCount val="8"/>
                <c:pt idx="0">
                  <c:v>20.7</c:v>
                </c:pt>
                <c:pt idx="1">
                  <c:v>54</c:v>
                </c:pt>
                <c:pt idx="2">
                  <c:v>19.125</c:v>
                </c:pt>
                <c:pt idx="3">
                  <c:v>42</c:v>
                </c:pt>
                <c:pt idx="4">
                  <c:v>38.142899999999997</c:v>
                </c:pt>
                <c:pt idx="5">
                  <c:v>36.1</c:v>
                </c:pt>
                <c:pt idx="6">
                  <c:v>30.5</c:v>
                </c:pt>
                <c:pt idx="7">
                  <c:v>36</c:v>
                </c:pt>
              </c:numCache>
            </c:numRef>
          </c:val>
          <c:extLst>
            <c:ext xmlns:c16="http://schemas.microsoft.com/office/drawing/2014/chart" uri="{C3380CC4-5D6E-409C-BE32-E72D297353CC}">
              <c16:uniqueId val="{00000002-654D-4419-8965-A024941F3C05}"/>
            </c:ext>
          </c:extLst>
        </c:ser>
        <c:dLbls>
          <c:showLegendKey val="0"/>
          <c:showVal val="1"/>
          <c:showCatName val="0"/>
          <c:showSerName val="0"/>
          <c:showPercent val="0"/>
          <c:showBubbleSize val="0"/>
        </c:dLbls>
        <c:axId val="138260832"/>
        <c:axId val="138261224"/>
      </c:radarChart>
      <c:catAx>
        <c:axId val="138260832"/>
        <c:scaling>
          <c:orientation val="minMax"/>
        </c:scaling>
        <c:delete val="0"/>
        <c:axPos val="b"/>
        <c:majorGridlines/>
        <c:numFmt formatCode="General" sourceLinked="0"/>
        <c:majorTickMark val="none"/>
        <c:minorTickMark val="none"/>
        <c:tickLblPos val="nextTo"/>
        <c:crossAx val="138261224"/>
        <c:crosses val="autoZero"/>
        <c:auto val="1"/>
        <c:lblAlgn val="ctr"/>
        <c:lblOffset val="100"/>
        <c:noMultiLvlLbl val="0"/>
      </c:catAx>
      <c:valAx>
        <c:axId val="138261224"/>
        <c:scaling>
          <c:orientation val="minMax"/>
        </c:scaling>
        <c:delete val="1"/>
        <c:axPos val="l"/>
        <c:majorGridlines/>
        <c:numFmt formatCode="General" sourceLinked="1"/>
        <c:majorTickMark val="none"/>
        <c:minorTickMark val="none"/>
        <c:tickLblPos val="nextTo"/>
        <c:crossAx val="138260832"/>
        <c:crosses val="autoZero"/>
        <c:crossBetween val="between"/>
      </c:valAx>
    </c:plotArea>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200"/>
            </a:pPr>
            <a:r>
              <a:rPr lang="en-US" sz="1200"/>
              <a:t>202</a:t>
            </a:r>
            <a:r>
              <a:rPr lang="lt-LT" sz="1200"/>
              <a:t>0 </a:t>
            </a:r>
            <a:r>
              <a:rPr lang="en-US" sz="1200"/>
              <a:t>m. </a:t>
            </a:r>
            <a:r>
              <a:rPr lang="lt-LT" sz="1200"/>
              <a:t>VBE</a:t>
            </a:r>
            <a:r>
              <a:rPr lang="en-US" sz="1200"/>
              <a:t> rezultatai</a:t>
            </a:r>
          </a:p>
        </c:rich>
      </c:tx>
      <c:layout>
        <c:manualLayout>
          <c:xMode val="edge"/>
          <c:yMode val="edge"/>
          <c:x val="0.44849537037037035"/>
          <c:y val="2.3809523809523808E-2"/>
        </c:manualLayout>
      </c:layout>
      <c:overlay val="0"/>
    </c:title>
    <c:autoTitleDeleted val="0"/>
    <c:plotArea>
      <c:layout/>
      <c:radarChart>
        <c:radarStyle val="marker"/>
        <c:varyColors val="0"/>
        <c:ser>
          <c:idx val="0"/>
          <c:order val="0"/>
          <c:tx>
            <c:strRef>
              <c:f>Lapas1!$B$1</c:f>
              <c:strCache>
                <c:ptCount val="1"/>
                <c:pt idx="0">
                  <c:v>2020</c:v>
                </c:pt>
              </c:strCache>
            </c:strRef>
          </c:tx>
          <c:marker>
            <c:symbol val="none"/>
          </c:marker>
          <c:dLbls>
            <c:dLbl>
              <c:idx val="1"/>
              <c:layout>
                <c:manualLayout>
                  <c:x val="1.3888888888888973E-2"/>
                  <c:y val="3.971533796970814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70CE-42FA-ABE7-1DB80255DE1C}"/>
                </c:ext>
              </c:extLst>
            </c:dLbl>
            <c:dLbl>
              <c:idx val="2"/>
              <c:layout>
                <c:manualLayout>
                  <c:x val="1.3888888888888888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0CE-42FA-ABE7-1DB80255DE1C}"/>
                </c:ext>
              </c:extLst>
            </c:dLbl>
            <c:dLbl>
              <c:idx val="4"/>
              <c:layout>
                <c:manualLayout>
                  <c:x val="-3.2407407407407406E-2"/>
                  <c:y val="-3.971533796970814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70CE-42FA-ABE7-1DB80255DE1C}"/>
                </c:ext>
              </c:extLst>
            </c:dLbl>
            <c:dLbl>
              <c:idx val="5"/>
              <c:layout>
                <c:manualLayout>
                  <c:x val="-9.2592592592592171E-3"/>
                  <c:y val="-3.574380417273725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70CE-42FA-ABE7-1DB80255DE1C}"/>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Lapas1!$A$2:$A$8</c:f>
              <c:strCache>
                <c:ptCount val="7"/>
                <c:pt idx="0">
                  <c:v>Lietuvių kalba ir literatūra</c:v>
                </c:pt>
                <c:pt idx="1">
                  <c:v>Užsienio kalba (anglų)</c:v>
                </c:pt>
                <c:pt idx="2">
                  <c:v>Matematika</c:v>
                </c:pt>
                <c:pt idx="3">
                  <c:v>Istorija</c:v>
                </c:pt>
                <c:pt idx="4">
                  <c:v>Geografija</c:v>
                </c:pt>
                <c:pt idx="5">
                  <c:v>Biologija</c:v>
                </c:pt>
                <c:pt idx="6">
                  <c:v>Fizika</c:v>
                </c:pt>
              </c:strCache>
            </c:strRef>
          </c:cat>
          <c:val>
            <c:numRef>
              <c:f>Lapas1!$B$2:$B$8</c:f>
              <c:numCache>
                <c:formatCode>General</c:formatCode>
                <c:ptCount val="7"/>
                <c:pt idx="0">
                  <c:v>32.667000000000002</c:v>
                </c:pt>
                <c:pt idx="1">
                  <c:v>40.285699999999999</c:v>
                </c:pt>
                <c:pt idx="2">
                  <c:v>18</c:v>
                </c:pt>
                <c:pt idx="3">
                  <c:v>36</c:v>
                </c:pt>
                <c:pt idx="4">
                  <c:v>43.666699999999999</c:v>
                </c:pt>
                <c:pt idx="5">
                  <c:v>34.333300000000001</c:v>
                </c:pt>
                <c:pt idx="6">
                  <c:v>31</c:v>
                </c:pt>
              </c:numCache>
            </c:numRef>
          </c:val>
          <c:extLst>
            <c:ext xmlns:c16="http://schemas.microsoft.com/office/drawing/2014/chart" uri="{C3380CC4-5D6E-409C-BE32-E72D297353CC}">
              <c16:uniqueId val="{00000004-70CE-42FA-ABE7-1DB80255DE1C}"/>
            </c:ext>
          </c:extLst>
        </c:ser>
        <c:dLbls>
          <c:showLegendKey val="0"/>
          <c:showVal val="1"/>
          <c:showCatName val="0"/>
          <c:showSerName val="0"/>
          <c:showPercent val="0"/>
          <c:showBubbleSize val="0"/>
        </c:dLbls>
        <c:axId val="287181824"/>
        <c:axId val="287182216"/>
      </c:radarChart>
      <c:catAx>
        <c:axId val="287181824"/>
        <c:scaling>
          <c:orientation val="minMax"/>
        </c:scaling>
        <c:delete val="0"/>
        <c:axPos val="b"/>
        <c:majorGridlines/>
        <c:numFmt formatCode="General" sourceLinked="0"/>
        <c:majorTickMark val="none"/>
        <c:minorTickMark val="none"/>
        <c:tickLblPos val="nextTo"/>
        <c:crossAx val="287182216"/>
        <c:crosses val="autoZero"/>
        <c:auto val="1"/>
        <c:lblAlgn val="ctr"/>
        <c:lblOffset val="100"/>
        <c:noMultiLvlLbl val="0"/>
      </c:catAx>
      <c:valAx>
        <c:axId val="287182216"/>
        <c:scaling>
          <c:orientation val="minMax"/>
        </c:scaling>
        <c:delete val="1"/>
        <c:axPos val="l"/>
        <c:majorGridlines/>
        <c:numFmt formatCode="General" sourceLinked="1"/>
        <c:majorTickMark val="none"/>
        <c:minorTickMark val="none"/>
        <c:tickLblPos val="nextTo"/>
        <c:crossAx val="287181824"/>
        <c:crosses val="autoZero"/>
        <c:crossBetween val="between"/>
      </c:valAx>
    </c:plotArea>
    <c:plotVisOnly val="1"/>
    <c:dispBlanksAs val="gap"/>
    <c:showDLblsOverMax val="0"/>
  </c:chart>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en-US"/>
              <a:t>202</a:t>
            </a:r>
            <a:r>
              <a:rPr lang="lt-LT"/>
              <a:t>2 MBE</a:t>
            </a:r>
          </a:p>
          <a:p>
            <a:pPr>
              <a:defRPr/>
            </a:pPr>
            <a:endParaRPr lang="en-US"/>
          </a:p>
        </c:rich>
      </c:tx>
      <c:overlay val="0"/>
    </c:title>
    <c:autoTitleDeleted val="0"/>
    <c:plotArea>
      <c:layout/>
      <c:radarChart>
        <c:radarStyle val="marker"/>
        <c:varyColors val="0"/>
        <c:ser>
          <c:idx val="0"/>
          <c:order val="0"/>
          <c:tx>
            <c:strRef>
              <c:f>Lapas1!$B$1</c:f>
              <c:strCache>
                <c:ptCount val="1"/>
                <c:pt idx="0">
                  <c:v>2021</c:v>
                </c:pt>
              </c:strCache>
            </c:strRef>
          </c:tx>
          <c:marker>
            <c:symbol val="none"/>
          </c:marker>
          <c:dLbls>
            <c:dLbl>
              <c:idx val="0"/>
              <c:layout>
                <c:manualLayout>
                  <c:x val="2.5462962962962962E-2"/>
                  <c:y val="2.780073657879569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A48A-4A07-9797-2B612744892B}"/>
                </c:ext>
              </c:extLst>
            </c:dLbl>
            <c:dLbl>
              <c:idx val="1"/>
              <c:layout>
                <c:manualLayout>
                  <c:x val="1.1574074074074073E-2"/>
                  <c:y val="-7.148760834547465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48A-4A07-9797-2B612744892B}"/>
                </c:ext>
              </c:extLst>
            </c:dLbl>
            <c:dLbl>
              <c:idx val="2"/>
              <c:layout>
                <c:manualLayout>
                  <c:x val="-3.7037037037037035E-2"/>
                  <c:y val="-4.368687176667895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A48A-4A07-9797-2B612744892B}"/>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Lapas1!$A$2:$A$4</c:f>
              <c:strCache>
                <c:ptCount val="3"/>
                <c:pt idx="0">
                  <c:v>Lietuvių kalba ir literatūra</c:v>
                </c:pt>
                <c:pt idx="1">
                  <c:v>Technologijos </c:v>
                </c:pt>
                <c:pt idx="2">
                  <c:v>Menai</c:v>
                </c:pt>
              </c:strCache>
            </c:strRef>
          </c:cat>
          <c:val>
            <c:numRef>
              <c:f>Lapas1!$B$2:$B$4</c:f>
              <c:numCache>
                <c:formatCode>General</c:formatCode>
                <c:ptCount val="3"/>
                <c:pt idx="0">
                  <c:v>4.3333000000000004</c:v>
                </c:pt>
                <c:pt idx="1">
                  <c:v>9.1666699999999999</c:v>
                </c:pt>
                <c:pt idx="2">
                  <c:v>7</c:v>
                </c:pt>
              </c:numCache>
            </c:numRef>
          </c:val>
          <c:extLst>
            <c:ext xmlns:c16="http://schemas.microsoft.com/office/drawing/2014/chart" uri="{C3380CC4-5D6E-409C-BE32-E72D297353CC}">
              <c16:uniqueId val="{00000003-A48A-4A07-9797-2B612744892B}"/>
            </c:ext>
          </c:extLst>
        </c:ser>
        <c:dLbls>
          <c:showLegendKey val="0"/>
          <c:showVal val="1"/>
          <c:showCatName val="0"/>
          <c:showSerName val="0"/>
          <c:showPercent val="0"/>
          <c:showBubbleSize val="0"/>
        </c:dLbls>
        <c:axId val="287183000"/>
        <c:axId val="287183392"/>
      </c:radarChart>
      <c:catAx>
        <c:axId val="287183000"/>
        <c:scaling>
          <c:orientation val="minMax"/>
        </c:scaling>
        <c:delete val="0"/>
        <c:axPos val="b"/>
        <c:majorGridlines/>
        <c:numFmt formatCode="General" sourceLinked="0"/>
        <c:majorTickMark val="none"/>
        <c:minorTickMark val="none"/>
        <c:tickLblPos val="nextTo"/>
        <c:spPr>
          <a:ln w="9525">
            <a:noFill/>
          </a:ln>
        </c:spPr>
        <c:crossAx val="287183392"/>
        <c:crosses val="autoZero"/>
        <c:auto val="1"/>
        <c:lblAlgn val="ctr"/>
        <c:lblOffset val="100"/>
        <c:noMultiLvlLbl val="0"/>
      </c:catAx>
      <c:valAx>
        <c:axId val="287183392"/>
        <c:scaling>
          <c:orientation val="minMax"/>
        </c:scaling>
        <c:delete val="0"/>
        <c:axPos val="l"/>
        <c:majorGridlines/>
        <c:numFmt formatCode="General" sourceLinked="1"/>
        <c:majorTickMark val="none"/>
        <c:minorTickMark val="none"/>
        <c:tickLblPos val="nextTo"/>
        <c:crossAx val="287183000"/>
        <c:crosses val="autoZero"/>
        <c:crossBetween val="between"/>
      </c:valAx>
    </c:plotArea>
    <c:plotVisOnly val="1"/>
    <c:dispBlanksAs val="gap"/>
    <c:showDLblsOverMax val="0"/>
  </c:chart>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en-US"/>
              <a:t>202</a:t>
            </a:r>
            <a:r>
              <a:rPr lang="lt-LT"/>
              <a:t>1 MBE</a:t>
            </a:r>
          </a:p>
          <a:p>
            <a:pPr>
              <a:defRPr/>
            </a:pPr>
            <a:endParaRPr lang="en-US"/>
          </a:p>
        </c:rich>
      </c:tx>
      <c:overlay val="0"/>
    </c:title>
    <c:autoTitleDeleted val="0"/>
    <c:plotArea>
      <c:layout/>
      <c:radarChart>
        <c:radarStyle val="marker"/>
        <c:varyColors val="0"/>
        <c:ser>
          <c:idx val="0"/>
          <c:order val="0"/>
          <c:tx>
            <c:strRef>
              <c:f>Lapas1!$B$1</c:f>
              <c:strCache>
                <c:ptCount val="1"/>
                <c:pt idx="0">
                  <c:v>2021</c:v>
                </c:pt>
              </c:strCache>
            </c:strRef>
          </c:tx>
          <c:marker>
            <c:symbol val="none"/>
          </c:marker>
          <c:dLbls>
            <c:dLbl>
              <c:idx val="0"/>
              <c:layout>
                <c:manualLayout>
                  <c:x val="2.5462962962962962E-2"/>
                  <c:y val="2.780073657879569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94D1-4D76-ABDA-27C263FFED50}"/>
                </c:ext>
              </c:extLst>
            </c:dLbl>
            <c:dLbl>
              <c:idx val="1"/>
              <c:layout>
                <c:manualLayout>
                  <c:x val="1.1574074074074073E-2"/>
                  <c:y val="-7.148760834547465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4D1-4D76-ABDA-27C263FFED50}"/>
                </c:ext>
              </c:extLst>
            </c:dLbl>
            <c:dLbl>
              <c:idx val="2"/>
              <c:layout>
                <c:manualLayout>
                  <c:x val="6.9444444444444441E-3"/>
                  <c:y val="-7.943065109992689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4D1-4D76-ABDA-27C263FFED50}"/>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Lapas1!$A$2:$A$4</c:f>
              <c:strCache>
                <c:ptCount val="3"/>
                <c:pt idx="0">
                  <c:v>Lietuvių kalba ir literatūra</c:v>
                </c:pt>
                <c:pt idx="1">
                  <c:v>Technologijos </c:v>
                </c:pt>
                <c:pt idx="2">
                  <c:v>Menai</c:v>
                </c:pt>
              </c:strCache>
            </c:strRef>
          </c:cat>
          <c:val>
            <c:numRef>
              <c:f>Lapas1!$B$2:$B$4</c:f>
              <c:numCache>
                <c:formatCode>General</c:formatCode>
                <c:ptCount val="3"/>
                <c:pt idx="0">
                  <c:v>5.4</c:v>
                </c:pt>
                <c:pt idx="1">
                  <c:v>8.8888999999999996</c:v>
                </c:pt>
                <c:pt idx="2">
                  <c:v>10</c:v>
                </c:pt>
              </c:numCache>
            </c:numRef>
          </c:val>
          <c:extLst>
            <c:ext xmlns:c16="http://schemas.microsoft.com/office/drawing/2014/chart" uri="{C3380CC4-5D6E-409C-BE32-E72D297353CC}">
              <c16:uniqueId val="{00000003-94D1-4D76-ABDA-27C263FFED50}"/>
            </c:ext>
          </c:extLst>
        </c:ser>
        <c:dLbls>
          <c:showLegendKey val="0"/>
          <c:showVal val="1"/>
          <c:showCatName val="0"/>
          <c:showSerName val="0"/>
          <c:showPercent val="0"/>
          <c:showBubbleSize val="0"/>
        </c:dLbls>
        <c:axId val="245310136"/>
        <c:axId val="245310528"/>
      </c:radarChart>
      <c:catAx>
        <c:axId val="245310136"/>
        <c:scaling>
          <c:orientation val="minMax"/>
        </c:scaling>
        <c:delete val="0"/>
        <c:axPos val="b"/>
        <c:majorGridlines/>
        <c:numFmt formatCode="General" sourceLinked="0"/>
        <c:majorTickMark val="none"/>
        <c:minorTickMark val="none"/>
        <c:tickLblPos val="nextTo"/>
        <c:spPr>
          <a:ln w="9525">
            <a:noFill/>
          </a:ln>
        </c:spPr>
        <c:crossAx val="245310528"/>
        <c:crosses val="autoZero"/>
        <c:auto val="1"/>
        <c:lblAlgn val="ctr"/>
        <c:lblOffset val="100"/>
        <c:noMultiLvlLbl val="0"/>
      </c:catAx>
      <c:valAx>
        <c:axId val="245310528"/>
        <c:scaling>
          <c:orientation val="minMax"/>
        </c:scaling>
        <c:delete val="0"/>
        <c:axPos val="l"/>
        <c:majorGridlines/>
        <c:numFmt formatCode="General" sourceLinked="1"/>
        <c:majorTickMark val="none"/>
        <c:minorTickMark val="none"/>
        <c:tickLblPos val="nextTo"/>
        <c:crossAx val="245310136"/>
        <c:crosses val="autoZero"/>
        <c:crossBetween val="between"/>
      </c:valAx>
    </c:plotArea>
    <c:plotVisOnly val="1"/>
    <c:dispBlanksAs val="gap"/>
    <c:showDLblsOverMax val="0"/>
  </c:chart>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en-US"/>
              <a:t>2020</a:t>
            </a:r>
            <a:r>
              <a:rPr lang="lt-LT"/>
              <a:t> MBE</a:t>
            </a:r>
          </a:p>
          <a:p>
            <a:pPr>
              <a:defRPr/>
            </a:pPr>
            <a:endParaRPr lang="en-US"/>
          </a:p>
        </c:rich>
      </c:tx>
      <c:overlay val="0"/>
    </c:title>
    <c:autoTitleDeleted val="0"/>
    <c:plotArea>
      <c:layout/>
      <c:radarChart>
        <c:radarStyle val="marker"/>
        <c:varyColors val="0"/>
        <c:ser>
          <c:idx val="0"/>
          <c:order val="0"/>
          <c:tx>
            <c:strRef>
              <c:f>Lapas1!$B$1</c:f>
              <c:strCache>
                <c:ptCount val="1"/>
                <c:pt idx="0">
                  <c:v>2020</c:v>
                </c:pt>
              </c:strCache>
            </c:strRef>
          </c:tx>
          <c:marker>
            <c:symbol val="none"/>
          </c:marker>
          <c:dLbls>
            <c:dLbl>
              <c:idx val="0"/>
              <c:layout>
                <c:manualLayout>
                  <c:x val="2.5462962962962962E-2"/>
                  <c:y val="2.780073657879569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9CD0-4F26-9955-A541ED9604DB}"/>
                </c:ext>
              </c:extLst>
            </c:dLbl>
            <c:dLbl>
              <c:idx val="1"/>
              <c:layout>
                <c:manualLayout>
                  <c:x val="1.1574074074074073E-2"/>
                  <c:y val="-7.148760834547465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CD0-4F26-9955-A541ED9604DB}"/>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Lapas1!$A$2:$A$4</c:f>
              <c:strCache>
                <c:ptCount val="3"/>
                <c:pt idx="0">
                  <c:v>Lietuvių kalba ir literatūra</c:v>
                </c:pt>
                <c:pt idx="1">
                  <c:v>Technologijos </c:v>
                </c:pt>
                <c:pt idx="2">
                  <c:v>Menai</c:v>
                </c:pt>
              </c:strCache>
            </c:strRef>
          </c:cat>
          <c:val>
            <c:numRef>
              <c:f>Lapas1!$B$2:$B$4</c:f>
              <c:numCache>
                <c:formatCode>General</c:formatCode>
                <c:ptCount val="3"/>
                <c:pt idx="0">
                  <c:v>4.3333000000000004</c:v>
                </c:pt>
                <c:pt idx="1">
                  <c:v>9.8333300000000001</c:v>
                </c:pt>
              </c:numCache>
            </c:numRef>
          </c:val>
          <c:extLst>
            <c:ext xmlns:c16="http://schemas.microsoft.com/office/drawing/2014/chart" uri="{C3380CC4-5D6E-409C-BE32-E72D297353CC}">
              <c16:uniqueId val="{00000002-9CD0-4F26-9955-A541ED9604DB}"/>
            </c:ext>
          </c:extLst>
        </c:ser>
        <c:dLbls>
          <c:showLegendKey val="0"/>
          <c:showVal val="1"/>
          <c:showCatName val="0"/>
          <c:showSerName val="0"/>
          <c:showPercent val="0"/>
          <c:showBubbleSize val="0"/>
        </c:dLbls>
        <c:axId val="245311312"/>
        <c:axId val="208998344"/>
      </c:radarChart>
      <c:catAx>
        <c:axId val="245311312"/>
        <c:scaling>
          <c:orientation val="minMax"/>
        </c:scaling>
        <c:delete val="0"/>
        <c:axPos val="b"/>
        <c:majorGridlines/>
        <c:numFmt formatCode="General" sourceLinked="0"/>
        <c:majorTickMark val="none"/>
        <c:minorTickMark val="none"/>
        <c:tickLblPos val="nextTo"/>
        <c:spPr>
          <a:ln w="9525">
            <a:noFill/>
          </a:ln>
        </c:spPr>
        <c:crossAx val="208998344"/>
        <c:crosses val="autoZero"/>
        <c:auto val="1"/>
        <c:lblAlgn val="ctr"/>
        <c:lblOffset val="100"/>
        <c:noMultiLvlLbl val="0"/>
      </c:catAx>
      <c:valAx>
        <c:axId val="208998344"/>
        <c:scaling>
          <c:orientation val="minMax"/>
        </c:scaling>
        <c:delete val="0"/>
        <c:axPos val="l"/>
        <c:majorGridlines/>
        <c:numFmt formatCode="General" sourceLinked="1"/>
        <c:majorTickMark val="none"/>
        <c:minorTickMark val="none"/>
        <c:tickLblPos val="nextTo"/>
        <c:crossAx val="245311312"/>
        <c:crosses val="autoZero"/>
        <c:crossBetween val="between"/>
      </c:valAx>
    </c:plotArea>
    <c:plotVisOnly val="1"/>
    <c:dispBlanksAs val="gap"/>
    <c:showDLblsOverMax val="0"/>
  </c:chart>
  <c:externalData r:id="rId2">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917C2-D6A0-4D42-94A7-DE12DF7C3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31997</Words>
  <Characters>18239</Characters>
  <Application>Microsoft Office Word</Application>
  <DocSecurity>0</DocSecurity>
  <Lines>151</Lines>
  <Paragraphs>100</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50136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Naudotojas</dc:creator>
  <cp:keywords/>
  <dc:description/>
  <cp:lastModifiedBy>Taryba</cp:lastModifiedBy>
  <cp:revision>3</cp:revision>
  <dcterms:created xsi:type="dcterms:W3CDTF">2023-02-15T12:45:00Z</dcterms:created>
  <dcterms:modified xsi:type="dcterms:W3CDTF">2023-02-15T12:45:00Z</dcterms:modified>
</cp:coreProperties>
</file>